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45" w:rsidRDefault="000E4745" w:rsidP="000E4745">
      <w:pPr>
        <w:widowControl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E4745" w:rsidRDefault="000E4745" w:rsidP="000E4745">
      <w:pPr>
        <w:widowControl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КАШИНСКОГО РАЙОНА</w:t>
      </w:r>
    </w:p>
    <w:p w:rsidR="00322B92" w:rsidRDefault="00322B92" w:rsidP="000E4745">
      <w:pPr>
        <w:widowControl/>
        <w:spacing w:line="360" w:lineRule="auto"/>
        <w:jc w:val="center"/>
        <w:rPr>
          <w:b/>
          <w:color w:val="000000"/>
          <w:sz w:val="32"/>
          <w:szCs w:val="32"/>
        </w:rPr>
      </w:pPr>
    </w:p>
    <w:p w:rsidR="000E4745" w:rsidRDefault="000E4745" w:rsidP="000E4745">
      <w:pPr>
        <w:pStyle w:val="11"/>
        <w:keepNext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322B92" w:rsidRPr="00322B92" w:rsidRDefault="00322B92" w:rsidP="00322B92"/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E4745" w:rsidTr="000E474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745" w:rsidRDefault="000B4A5C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 xml:space="preserve">1 августа </w:t>
            </w:r>
            <w:r w:rsidR="000E4745">
              <w:rPr>
                <w:color w:val="000000"/>
                <w:sz w:val="28"/>
                <w:szCs w:val="24"/>
              </w:rPr>
              <w:t>2014 года</w:t>
            </w:r>
          </w:p>
        </w:tc>
        <w:tc>
          <w:tcPr>
            <w:tcW w:w="3107" w:type="dxa"/>
            <w:vAlign w:val="bottom"/>
          </w:tcPr>
          <w:p w:rsidR="000E4745" w:rsidRDefault="000E4745">
            <w:pPr>
              <w:widowControl/>
              <w:spacing w:line="276" w:lineRule="auto"/>
              <w:jc w:val="right"/>
              <w:rPr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0E4745" w:rsidRDefault="000E474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E4745" w:rsidRDefault="000E474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№ 120/712-3</w:t>
            </w:r>
          </w:p>
        </w:tc>
      </w:tr>
      <w:tr w:rsidR="000E4745" w:rsidTr="000E474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4745" w:rsidRDefault="000E474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0E4745" w:rsidRDefault="000E4745">
            <w:pPr>
              <w:widowControl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0E4745" w:rsidRDefault="000E4745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4"/>
              </w:rPr>
            </w:pPr>
          </w:p>
        </w:tc>
      </w:tr>
    </w:tbl>
    <w:p w:rsidR="000E4745" w:rsidRDefault="000E4745" w:rsidP="000E4745">
      <w:pPr>
        <w:widowControl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и требованиях к изготовлению избирательных бюллетеней для голосования на </w:t>
      </w:r>
      <w:r w:rsidR="00D006C0">
        <w:rPr>
          <w:b/>
          <w:sz w:val="28"/>
          <w:szCs w:val="28"/>
        </w:rPr>
        <w:t xml:space="preserve">повторных </w:t>
      </w:r>
      <w:r w:rsidR="00322B92">
        <w:rPr>
          <w:b/>
          <w:sz w:val="28"/>
          <w:szCs w:val="28"/>
        </w:rPr>
        <w:t xml:space="preserve">выборах депутата Совета депутатов </w:t>
      </w:r>
      <w:proofErr w:type="spellStart"/>
      <w:r w:rsidR="00322B92">
        <w:rPr>
          <w:b/>
          <w:sz w:val="28"/>
          <w:szCs w:val="28"/>
        </w:rPr>
        <w:t>Фарафоновского</w:t>
      </w:r>
      <w:proofErr w:type="spellEnd"/>
      <w:r w:rsidR="00322B92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</w:t>
      </w:r>
      <w:r w:rsidR="00322B92">
        <w:rPr>
          <w:b/>
          <w:sz w:val="28"/>
          <w:szCs w:val="28"/>
        </w:rPr>
        <w:t>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Кашинского</w:t>
      </w:r>
      <w:proofErr w:type="spellEnd"/>
      <w:r>
        <w:rPr>
          <w:b/>
          <w:sz w:val="28"/>
          <w:szCs w:val="28"/>
        </w:rPr>
        <w:t xml:space="preserve"> района Тв</w:t>
      </w:r>
      <w:r w:rsidR="00322B92">
        <w:rPr>
          <w:b/>
          <w:sz w:val="28"/>
          <w:szCs w:val="28"/>
        </w:rPr>
        <w:t xml:space="preserve">ерской области третьего созыва по </w:t>
      </w:r>
      <w:proofErr w:type="spellStart"/>
      <w:r w:rsidR="00322B92">
        <w:rPr>
          <w:b/>
          <w:sz w:val="28"/>
          <w:szCs w:val="28"/>
        </w:rPr>
        <w:t>Фарафоновскому</w:t>
      </w:r>
      <w:proofErr w:type="spellEnd"/>
      <w:r w:rsidR="00322B92">
        <w:rPr>
          <w:b/>
          <w:sz w:val="28"/>
          <w:szCs w:val="28"/>
        </w:rPr>
        <w:t xml:space="preserve"> </w:t>
      </w:r>
      <w:proofErr w:type="spellStart"/>
      <w:r w:rsidR="00322B92">
        <w:rPr>
          <w:b/>
          <w:sz w:val="28"/>
          <w:szCs w:val="28"/>
        </w:rPr>
        <w:t>трехмандатному</w:t>
      </w:r>
      <w:proofErr w:type="spellEnd"/>
      <w:r w:rsidR="00322B92">
        <w:rPr>
          <w:b/>
          <w:sz w:val="28"/>
          <w:szCs w:val="28"/>
        </w:rPr>
        <w:t xml:space="preserve"> избирательному округу 14 сентября  2014</w:t>
      </w:r>
      <w:r>
        <w:rPr>
          <w:b/>
          <w:sz w:val="28"/>
          <w:szCs w:val="28"/>
        </w:rPr>
        <w:t xml:space="preserve"> года</w:t>
      </w:r>
    </w:p>
    <w:p w:rsidR="000E4745" w:rsidRDefault="00322B92" w:rsidP="000E4745">
      <w:pPr>
        <w:pStyle w:val="ConsTitle"/>
        <w:spacing w:before="240" w:line="360" w:lineRule="auto"/>
        <w:ind w:right="0" w:firstLine="56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основании статьи 20, пункта </w:t>
      </w:r>
      <w:r w:rsidR="000E4745">
        <w:rPr>
          <w:rFonts w:ascii="Times New Roman" w:hAnsi="Times New Roman"/>
          <w:b w:val="0"/>
          <w:sz w:val="28"/>
          <w:szCs w:val="28"/>
        </w:rPr>
        <w:t>4 статьи 60 Избирательного кодекса</w:t>
      </w:r>
      <w:r>
        <w:rPr>
          <w:rFonts w:ascii="Times New Roman" w:hAnsi="Times New Roman"/>
          <w:b w:val="0"/>
          <w:sz w:val="28"/>
          <w:szCs w:val="28"/>
        </w:rPr>
        <w:t xml:space="preserve"> Тверской области, постановления</w:t>
      </w:r>
      <w:r w:rsidR="000E4745">
        <w:rPr>
          <w:rFonts w:ascii="Times New Roman" w:hAnsi="Times New Roman"/>
          <w:b w:val="0"/>
          <w:sz w:val="28"/>
          <w:szCs w:val="28"/>
        </w:rPr>
        <w:t xml:space="preserve"> избирательной комиссии Тверской области от</w:t>
      </w:r>
      <w:r w:rsidR="000E474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E4745">
        <w:rPr>
          <w:rFonts w:ascii="Times New Roman" w:hAnsi="Times New Roman"/>
          <w:b w:val="0"/>
          <w:sz w:val="28"/>
          <w:szCs w:val="28"/>
        </w:rPr>
        <w:t>24 марта 2008  года  №  01-13/414 «О возложении  полномочий муниципальных избирательных комиссий муниципальных образований,  входящих в состав территории муниципального образования Тверской области «</w:t>
      </w:r>
      <w:proofErr w:type="spellStart"/>
      <w:r w:rsidR="000E4745">
        <w:rPr>
          <w:rFonts w:ascii="Times New Roman" w:hAnsi="Times New Roman"/>
          <w:b w:val="0"/>
          <w:sz w:val="28"/>
          <w:szCs w:val="28"/>
        </w:rPr>
        <w:t>Кашинский</w:t>
      </w:r>
      <w:proofErr w:type="spellEnd"/>
      <w:r w:rsidR="000E4745">
        <w:rPr>
          <w:rFonts w:ascii="Times New Roman" w:hAnsi="Times New Roman"/>
          <w:b w:val="0"/>
          <w:sz w:val="28"/>
          <w:szCs w:val="28"/>
        </w:rPr>
        <w:t xml:space="preserve"> район», на территориальную избирательную комиссию </w:t>
      </w:r>
      <w:proofErr w:type="spellStart"/>
      <w:r w:rsidR="000E4745">
        <w:rPr>
          <w:rFonts w:ascii="Times New Roman" w:hAnsi="Times New Roman"/>
          <w:b w:val="0"/>
          <w:sz w:val="28"/>
          <w:szCs w:val="28"/>
        </w:rPr>
        <w:t>Кашинского</w:t>
      </w:r>
      <w:proofErr w:type="spellEnd"/>
      <w:r w:rsidR="000E4745">
        <w:rPr>
          <w:rFonts w:ascii="Times New Roman" w:hAnsi="Times New Roman"/>
          <w:b w:val="0"/>
          <w:sz w:val="28"/>
          <w:szCs w:val="28"/>
        </w:rPr>
        <w:t xml:space="preserve"> района», территориальная избирательная комиссия </w:t>
      </w:r>
      <w:proofErr w:type="spellStart"/>
      <w:r w:rsidR="000E4745">
        <w:rPr>
          <w:rFonts w:ascii="Times New Roman" w:hAnsi="Times New Roman"/>
          <w:b w:val="0"/>
          <w:sz w:val="28"/>
          <w:szCs w:val="28"/>
        </w:rPr>
        <w:t>Кашинского</w:t>
      </w:r>
      <w:proofErr w:type="spellEnd"/>
      <w:r w:rsidR="000E4745">
        <w:rPr>
          <w:rFonts w:ascii="Times New Roman" w:hAnsi="Times New Roman"/>
          <w:b w:val="0"/>
          <w:sz w:val="28"/>
          <w:szCs w:val="28"/>
        </w:rPr>
        <w:t xml:space="preserve"> района </w:t>
      </w:r>
      <w:r w:rsidR="000E4745">
        <w:rPr>
          <w:rFonts w:ascii="Times New Roman" w:hAnsi="Times New Roman"/>
          <w:spacing w:val="30"/>
          <w:sz w:val="28"/>
          <w:szCs w:val="28"/>
        </w:rPr>
        <w:t>постановляет:</w:t>
      </w:r>
    </w:p>
    <w:p w:rsidR="000E4745" w:rsidRDefault="000E4745" w:rsidP="000E4745">
      <w:pPr>
        <w:widowControl/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избирательного бюллетеня для голосования на </w:t>
      </w:r>
      <w:r w:rsidR="00322B92">
        <w:rPr>
          <w:sz w:val="28"/>
          <w:szCs w:val="28"/>
        </w:rPr>
        <w:t>повторных выборах депутата</w:t>
      </w:r>
      <w:r>
        <w:rPr>
          <w:sz w:val="28"/>
          <w:szCs w:val="28"/>
        </w:rPr>
        <w:t xml:space="preserve"> Совета депутатов </w:t>
      </w:r>
      <w:proofErr w:type="spellStart"/>
      <w:r w:rsidR="00322B92">
        <w:rPr>
          <w:sz w:val="28"/>
          <w:szCs w:val="28"/>
        </w:rPr>
        <w:t>Фарафоновского</w:t>
      </w:r>
      <w:proofErr w:type="spellEnd"/>
      <w:r w:rsidR="00322B92">
        <w:rPr>
          <w:sz w:val="28"/>
          <w:szCs w:val="28"/>
        </w:rPr>
        <w:t xml:space="preserve"> сельского поселения </w:t>
      </w:r>
      <w:proofErr w:type="spellStart"/>
      <w:r w:rsidR="00322B92">
        <w:rPr>
          <w:sz w:val="28"/>
          <w:szCs w:val="28"/>
        </w:rPr>
        <w:t>Кашинского</w:t>
      </w:r>
      <w:proofErr w:type="spellEnd"/>
      <w:r w:rsidR="00322B9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Тверской области третьего созыва</w:t>
      </w:r>
      <w:r w:rsidR="00322B92">
        <w:rPr>
          <w:sz w:val="28"/>
          <w:szCs w:val="28"/>
        </w:rPr>
        <w:t xml:space="preserve"> по </w:t>
      </w:r>
      <w:proofErr w:type="spellStart"/>
      <w:r w:rsidR="00322B92">
        <w:rPr>
          <w:sz w:val="28"/>
          <w:szCs w:val="28"/>
        </w:rPr>
        <w:t>Фарафоновскому</w:t>
      </w:r>
      <w:proofErr w:type="spellEnd"/>
      <w:r w:rsidR="00322B92">
        <w:rPr>
          <w:sz w:val="28"/>
          <w:szCs w:val="28"/>
        </w:rPr>
        <w:t xml:space="preserve"> </w:t>
      </w:r>
      <w:proofErr w:type="spellStart"/>
      <w:r w:rsidR="00322B92">
        <w:rPr>
          <w:sz w:val="28"/>
          <w:szCs w:val="28"/>
        </w:rPr>
        <w:t>трехмандатному</w:t>
      </w:r>
      <w:proofErr w:type="spellEnd"/>
      <w:r w:rsidR="00322B92">
        <w:rPr>
          <w:sz w:val="28"/>
          <w:szCs w:val="28"/>
        </w:rPr>
        <w:t xml:space="preserve"> избирательному округу</w:t>
      </w:r>
      <w:r>
        <w:rPr>
          <w:sz w:val="28"/>
          <w:szCs w:val="28"/>
        </w:rPr>
        <w:t xml:space="preserve"> </w:t>
      </w:r>
      <w:r w:rsidR="00322B92">
        <w:rPr>
          <w:sz w:val="28"/>
          <w:szCs w:val="28"/>
        </w:rPr>
        <w:t xml:space="preserve">14 сентября 2014 года </w:t>
      </w:r>
      <w:r>
        <w:rPr>
          <w:sz w:val="28"/>
          <w:szCs w:val="28"/>
        </w:rPr>
        <w:t>(приложение №1).</w:t>
      </w:r>
    </w:p>
    <w:p w:rsidR="000E4745" w:rsidRDefault="000E4745" w:rsidP="000E4745">
      <w:pPr>
        <w:widowControl/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требования к изготовлению избирательных бюллетеней для голосования на </w:t>
      </w:r>
      <w:r w:rsidR="00322B92">
        <w:rPr>
          <w:sz w:val="28"/>
          <w:szCs w:val="28"/>
        </w:rPr>
        <w:t xml:space="preserve">повторных выборах депутата Совета депутатов </w:t>
      </w:r>
      <w:proofErr w:type="spellStart"/>
      <w:r w:rsidR="00322B92">
        <w:rPr>
          <w:sz w:val="28"/>
          <w:szCs w:val="28"/>
        </w:rPr>
        <w:t>Фарафоновского</w:t>
      </w:r>
      <w:proofErr w:type="spellEnd"/>
      <w:r w:rsidR="00322B92">
        <w:rPr>
          <w:sz w:val="28"/>
          <w:szCs w:val="28"/>
        </w:rPr>
        <w:t xml:space="preserve"> сельского поселения </w:t>
      </w:r>
      <w:proofErr w:type="spellStart"/>
      <w:r w:rsidR="00322B92">
        <w:rPr>
          <w:sz w:val="28"/>
          <w:szCs w:val="28"/>
        </w:rPr>
        <w:t>Кашинского</w:t>
      </w:r>
      <w:proofErr w:type="spellEnd"/>
      <w:r w:rsidR="00322B92">
        <w:rPr>
          <w:sz w:val="28"/>
          <w:szCs w:val="28"/>
        </w:rPr>
        <w:t xml:space="preserve"> района  Тверской области третьего созыва по </w:t>
      </w:r>
      <w:proofErr w:type="spellStart"/>
      <w:r w:rsidR="00322B92">
        <w:rPr>
          <w:sz w:val="28"/>
          <w:szCs w:val="28"/>
        </w:rPr>
        <w:t>Фарафоновскому</w:t>
      </w:r>
      <w:proofErr w:type="spellEnd"/>
      <w:r w:rsidR="00322B92">
        <w:rPr>
          <w:sz w:val="28"/>
          <w:szCs w:val="28"/>
        </w:rPr>
        <w:t xml:space="preserve"> </w:t>
      </w:r>
      <w:proofErr w:type="spellStart"/>
      <w:r w:rsidR="00322B92">
        <w:rPr>
          <w:sz w:val="28"/>
          <w:szCs w:val="28"/>
        </w:rPr>
        <w:t>трехмандатному</w:t>
      </w:r>
      <w:proofErr w:type="spellEnd"/>
      <w:r w:rsidR="00322B92">
        <w:rPr>
          <w:sz w:val="28"/>
          <w:szCs w:val="28"/>
        </w:rPr>
        <w:t xml:space="preserve"> избирательному округу 14 сентября 2014 года (приложение № 2</w:t>
      </w:r>
      <w:r>
        <w:rPr>
          <w:sz w:val="28"/>
          <w:szCs w:val="28"/>
        </w:rPr>
        <w:t>).</w:t>
      </w:r>
    </w:p>
    <w:p w:rsidR="000E4745" w:rsidRDefault="000E4745" w:rsidP="000E4745">
      <w:pPr>
        <w:widowControl/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</w:t>
      </w:r>
      <w:r w:rsidR="00322B92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территориальной избирательной комиссии </w:t>
      </w:r>
      <w:proofErr w:type="spellStart"/>
      <w:r>
        <w:rPr>
          <w:sz w:val="28"/>
          <w:szCs w:val="28"/>
        </w:rPr>
        <w:t>Кашинского</w:t>
      </w:r>
      <w:proofErr w:type="spellEnd"/>
      <w:r>
        <w:rPr>
          <w:sz w:val="28"/>
          <w:szCs w:val="28"/>
        </w:rPr>
        <w:t xml:space="preserve"> района в </w:t>
      </w:r>
      <w:r w:rsidR="00322B92">
        <w:rPr>
          <w:sz w:val="28"/>
          <w:szCs w:val="28"/>
        </w:rPr>
        <w:t xml:space="preserve">информационно-телекоммуникационной </w:t>
      </w:r>
      <w:r>
        <w:rPr>
          <w:sz w:val="28"/>
          <w:szCs w:val="28"/>
        </w:rPr>
        <w:t>сети Интернет.</w:t>
      </w:r>
    </w:p>
    <w:p w:rsidR="000E4745" w:rsidRDefault="000E4745" w:rsidP="000E4745">
      <w:pPr>
        <w:widowControl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E4745" w:rsidTr="000E4745">
        <w:tc>
          <w:tcPr>
            <w:tcW w:w="4296" w:type="dxa"/>
            <w:hideMark/>
          </w:tcPr>
          <w:p w:rsidR="000E4745" w:rsidRDefault="000E474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0E4745" w:rsidRDefault="000E4745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E4745" w:rsidRDefault="000E4745">
            <w:pPr>
              <w:pStyle w:val="ConsNormal"/>
              <w:spacing w:line="276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Иванова</w:t>
            </w:r>
          </w:p>
        </w:tc>
      </w:tr>
      <w:tr w:rsidR="000E4745" w:rsidTr="000E4745">
        <w:tc>
          <w:tcPr>
            <w:tcW w:w="4296" w:type="dxa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28" w:type="dxa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0" w:type="dxa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84" w:type="dxa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0E4745" w:rsidTr="000E4745">
        <w:tc>
          <w:tcPr>
            <w:tcW w:w="4296" w:type="dxa"/>
            <w:hideMark/>
          </w:tcPr>
          <w:p w:rsidR="000E4745" w:rsidRDefault="000E4745">
            <w:pPr>
              <w:spacing w:line="276" w:lineRule="auto"/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0E4745" w:rsidRDefault="000E4745">
            <w:pPr>
              <w:spacing w:line="276" w:lineRule="auto"/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Кашинского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240" w:type="dxa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0E4745" w:rsidRDefault="000E474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E4745" w:rsidRDefault="000E4745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Н.А. Бурова</w:t>
            </w:r>
          </w:p>
        </w:tc>
      </w:tr>
    </w:tbl>
    <w:p w:rsidR="000E4745" w:rsidRDefault="000E4745" w:rsidP="000E4745">
      <w:pPr>
        <w:widowControl/>
        <w:spacing w:line="360" w:lineRule="auto"/>
        <w:jc w:val="both"/>
        <w:rPr>
          <w:sz w:val="28"/>
          <w:szCs w:val="28"/>
        </w:rPr>
      </w:pPr>
    </w:p>
    <w:p w:rsidR="000E4745" w:rsidRDefault="000E4745" w:rsidP="000E4745">
      <w:pPr>
        <w:widowControl/>
        <w:jc w:val="center"/>
        <w:rPr>
          <w:sz w:val="28"/>
          <w:szCs w:val="24"/>
        </w:rPr>
      </w:pPr>
    </w:p>
    <w:p w:rsidR="000E4745" w:rsidRDefault="000E4745" w:rsidP="000E4745">
      <w:pPr>
        <w:widowControl/>
        <w:jc w:val="center"/>
        <w:rPr>
          <w:sz w:val="16"/>
          <w:szCs w:val="16"/>
        </w:rPr>
      </w:pPr>
      <w:r>
        <w:rPr>
          <w:sz w:val="28"/>
          <w:szCs w:val="24"/>
        </w:rPr>
        <w:br w:type="page"/>
      </w:r>
    </w:p>
    <w:tbl>
      <w:tblPr>
        <w:tblW w:w="5600" w:type="dxa"/>
        <w:tblInd w:w="3888" w:type="dxa"/>
        <w:tblLook w:val="01E0" w:firstRow="1" w:lastRow="1" w:firstColumn="1" w:lastColumn="1" w:noHBand="0" w:noVBand="0"/>
      </w:tblPr>
      <w:tblGrid>
        <w:gridCol w:w="5600"/>
      </w:tblGrid>
      <w:tr w:rsidR="000E4745" w:rsidTr="000E4745">
        <w:trPr>
          <w:trHeight w:val="80"/>
        </w:trPr>
        <w:tc>
          <w:tcPr>
            <w:tcW w:w="5600" w:type="dxa"/>
            <w:hideMark/>
          </w:tcPr>
          <w:p w:rsidR="000E4745" w:rsidRDefault="000E4745" w:rsidP="00322B92">
            <w:pPr>
              <w:widowControl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Приложение №1</w:t>
            </w:r>
          </w:p>
        </w:tc>
      </w:tr>
      <w:tr w:rsidR="000E4745" w:rsidTr="000E4745">
        <w:tc>
          <w:tcPr>
            <w:tcW w:w="5600" w:type="dxa"/>
            <w:hideMark/>
          </w:tcPr>
          <w:p w:rsidR="000E4745" w:rsidRDefault="000E4745" w:rsidP="00322B92">
            <w:pPr>
              <w:widowControl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УТВЕРЖДЕНА</w:t>
            </w:r>
          </w:p>
        </w:tc>
      </w:tr>
      <w:tr w:rsidR="000E4745" w:rsidTr="000E4745">
        <w:tc>
          <w:tcPr>
            <w:tcW w:w="5600" w:type="dxa"/>
            <w:hideMark/>
          </w:tcPr>
          <w:p w:rsidR="000E4745" w:rsidRDefault="000E4745" w:rsidP="00322B92">
            <w:pPr>
              <w:widowControl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постановлением территориальной избирательной комиссии</w:t>
            </w:r>
          </w:p>
          <w:p w:rsidR="000E4745" w:rsidRDefault="000E4745" w:rsidP="00322B92">
            <w:pPr>
              <w:widowControl/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Кашинского</w:t>
            </w:r>
            <w:proofErr w:type="spellEnd"/>
            <w:r>
              <w:rPr>
                <w:sz w:val="28"/>
                <w:szCs w:val="24"/>
              </w:rPr>
              <w:t xml:space="preserve"> района</w:t>
            </w:r>
          </w:p>
        </w:tc>
      </w:tr>
      <w:tr w:rsidR="000E4745" w:rsidTr="000E4745">
        <w:tc>
          <w:tcPr>
            <w:tcW w:w="5600" w:type="dxa"/>
            <w:hideMark/>
          </w:tcPr>
          <w:p w:rsidR="000E4745" w:rsidRDefault="00322B92" w:rsidP="00322B92">
            <w:pPr>
              <w:widowControl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01.08.2014</w:t>
            </w:r>
            <w:r w:rsidR="000E4745">
              <w:rPr>
                <w:sz w:val="28"/>
                <w:szCs w:val="24"/>
              </w:rPr>
              <w:t xml:space="preserve"> года  № </w:t>
            </w:r>
            <w:r>
              <w:rPr>
                <w:color w:val="000000"/>
                <w:sz w:val="28"/>
                <w:szCs w:val="24"/>
              </w:rPr>
              <w:t>120/712</w:t>
            </w:r>
            <w:r w:rsidR="000E4745">
              <w:rPr>
                <w:color w:val="000000"/>
                <w:sz w:val="28"/>
                <w:szCs w:val="24"/>
              </w:rPr>
              <w:t>-3</w:t>
            </w:r>
          </w:p>
        </w:tc>
      </w:tr>
      <w:tr w:rsidR="000E4745" w:rsidTr="000E4745">
        <w:tc>
          <w:tcPr>
            <w:tcW w:w="5600" w:type="dxa"/>
            <w:hideMark/>
          </w:tcPr>
          <w:p w:rsidR="000E4745" w:rsidRDefault="000E4745">
            <w:pPr>
              <w:widowControl/>
              <w:spacing w:before="120"/>
              <w:jc w:val="right"/>
              <w:rPr>
                <w:i/>
                <w:sz w:val="28"/>
                <w:szCs w:val="24"/>
              </w:rPr>
            </w:pPr>
            <w:r>
              <w:rPr>
                <w:i/>
                <w:sz w:val="28"/>
                <w:szCs w:val="24"/>
              </w:rPr>
              <w:t>Форма</w:t>
            </w:r>
          </w:p>
        </w:tc>
      </w:tr>
    </w:tbl>
    <w:p w:rsidR="000E4745" w:rsidRDefault="000E4745" w:rsidP="000E4745">
      <w:pPr>
        <w:widowControl/>
        <w:rPr>
          <w:i/>
          <w:sz w:val="24"/>
          <w:szCs w:val="24"/>
        </w:rPr>
      </w:pPr>
    </w:p>
    <w:tbl>
      <w:tblPr>
        <w:tblW w:w="103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09"/>
        <w:gridCol w:w="5809"/>
        <w:gridCol w:w="1489"/>
        <w:gridCol w:w="613"/>
      </w:tblGrid>
      <w:tr w:rsidR="000E4745" w:rsidTr="000E4745">
        <w:tc>
          <w:tcPr>
            <w:tcW w:w="822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4745" w:rsidRDefault="000E4745">
            <w:pPr>
              <w:pStyle w:val="11"/>
              <w:spacing w:before="120" w:line="276" w:lineRule="auto"/>
              <w:rPr>
                <w:b/>
                <w:sz w:val="40"/>
              </w:rPr>
            </w:pPr>
            <w:r>
              <w:rPr>
                <w:b/>
                <w:sz w:val="36"/>
              </w:rPr>
              <w:t>ИЗБИРАТЕЛЬНЫЙ БЮЛЛЕТЕНЬ</w:t>
            </w:r>
          </w:p>
          <w:p w:rsidR="000E4745" w:rsidRDefault="000E4745">
            <w:pPr>
              <w:widowControl/>
              <w:tabs>
                <w:tab w:val="left" w:pos="7830"/>
              </w:tabs>
              <w:spacing w:line="276" w:lineRule="auto"/>
              <w:jc w:val="center"/>
            </w:pPr>
            <w:r>
              <w:rPr>
                <w:b/>
                <w:sz w:val="24"/>
                <w:szCs w:val="24"/>
              </w:rPr>
              <w:t xml:space="preserve">для голосования на </w:t>
            </w:r>
            <w:r w:rsidR="00322B92">
              <w:rPr>
                <w:b/>
                <w:sz w:val="24"/>
                <w:szCs w:val="24"/>
              </w:rPr>
              <w:t>повторных выборах депутата</w:t>
            </w:r>
            <w:r>
              <w:rPr>
                <w:b/>
                <w:sz w:val="24"/>
                <w:szCs w:val="24"/>
              </w:rPr>
              <w:t xml:space="preserve">  Совета депутатов</w:t>
            </w:r>
          </w:p>
          <w:p w:rsidR="000E4745" w:rsidRDefault="00322B92" w:rsidP="00322B92">
            <w:pPr>
              <w:widowControl/>
              <w:tabs>
                <w:tab w:val="left" w:pos="783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Фарафоновского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b/>
                <w:sz w:val="22"/>
                <w:szCs w:val="22"/>
              </w:rPr>
              <w:t>Кашинского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района</w:t>
            </w:r>
          </w:p>
          <w:p w:rsidR="000E4745" w:rsidRDefault="000E4745">
            <w:pPr>
              <w:widowControl/>
              <w:tabs>
                <w:tab w:val="left" w:pos="7830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Тверской области третьего созыва</w:t>
            </w:r>
          </w:p>
          <w:p w:rsidR="000E4745" w:rsidRDefault="00304091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сентября 2014</w:t>
            </w:r>
            <w:r w:rsidR="000E4745">
              <w:rPr>
                <w:b/>
                <w:sz w:val="24"/>
                <w:szCs w:val="24"/>
              </w:rPr>
              <w:t xml:space="preserve"> года</w:t>
            </w:r>
          </w:p>
          <w:p w:rsidR="000E4745" w:rsidRDefault="000E4745">
            <w:pPr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по </w:t>
            </w:r>
            <w:proofErr w:type="spellStart"/>
            <w:r w:rsidR="00304091">
              <w:rPr>
                <w:b/>
                <w:sz w:val="24"/>
                <w:szCs w:val="24"/>
              </w:rPr>
              <w:t>Фарафоновскому</w:t>
            </w:r>
            <w:proofErr w:type="spellEnd"/>
            <w:r w:rsidR="00304091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трехмандатном</w:t>
            </w:r>
            <w:r w:rsidR="00304091">
              <w:rPr>
                <w:b/>
                <w:sz w:val="24"/>
                <w:szCs w:val="24"/>
              </w:rPr>
              <w:t>у</w:t>
            </w:r>
            <w:proofErr w:type="spellEnd"/>
            <w:r w:rsidR="00304091">
              <w:rPr>
                <w:b/>
                <w:sz w:val="24"/>
                <w:szCs w:val="24"/>
              </w:rPr>
              <w:t xml:space="preserve"> избирательному  округу </w:t>
            </w:r>
          </w:p>
          <w:p w:rsidR="000E4745" w:rsidRDefault="000E4745">
            <w:pPr>
              <w:widowControl/>
              <w:spacing w:line="276" w:lineRule="auto"/>
              <w:jc w:val="center"/>
              <w:rPr>
                <w:i/>
                <w:sz w:val="28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0E4745" w:rsidRDefault="000E4745" w:rsidP="0069308A">
            <w:pPr>
              <w:widowControl/>
              <w:tabs>
                <w:tab w:val="left" w:pos="7030"/>
              </w:tabs>
              <w:spacing w:line="276" w:lineRule="auto"/>
              <w:jc w:val="center"/>
              <w:rPr>
                <w:sz w:val="14"/>
                <w:szCs w:val="24"/>
              </w:rPr>
            </w:pPr>
            <w:r>
              <w:rPr>
                <w:sz w:val="12"/>
                <w:szCs w:val="24"/>
              </w:rPr>
              <w:t>(</w:t>
            </w:r>
            <w:r w:rsidR="0069308A">
              <w:rPr>
                <w:sz w:val="16"/>
                <w:szCs w:val="24"/>
              </w:rPr>
              <w:t>Подписи двух членов участковой или территориальной</w:t>
            </w:r>
            <w:r>
              <w:rPr>
                <w:sz w:val="16"/>
                <w:szCs w:val="24"/>
              </w:rPr>
              <w:t xml:space="preserve"> избирательной комиссии с правом решающего голоса и печать избирательной комиссии)</w:t>
            </w:r>
            <w:bookmarkStart w:id="0" w:name="_GoBack"/>
            <w:bookmarkEnd w:id="0"/>
          </w:p>
        </w:tc>
      </w:tr>
      <w:tr w:rsidR="000E4745" w:rsidTr="000E4745">
        <w:tc>
          <w:tcPr>
            <w:tcW w:w="10326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E4745" w:rsidRDefault="000E4745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76" w:lineRule="auto"/>
              <w:ind w:left="86"/>
              <w:rPr>
                <w:bCs/>
                <w:sz w:val="20"/>
              </w:rPr>
            </w:pPr>
            <w:r>
              <w:rPr>
                <w:bCs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0E4745" w:rsidTr="000E4745">
        <w:tc>
          <w:tcPr>
            <w:tcW w:w="1032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E4745" w:rsidRDefault="000E4745">
            <w:pPr>
              <w:pStyle w:val="af"/>
              <w:spacing w:before="120" w:line="276" w:lineRule="auto"/>
              <w:ind w:firstLine="176"/>
              <w:rPr>
                <w:i/>
                <w:sz w:val="24"/>
              </w:rPr>
            </w:pPr>
            <w:r>
              <w:rPr>
                <w:sz w:val="24"/>
              </w:rPr>
              <w:t>Поставьте любой знак в пустом квадрате спра</w:t>
            </w:r>
            <w:r w:rsidR="00304091">
              <w:rPr>
                <w:sz w:val="24"/>
              </w:rPr>
              <w:t>ва от фамилий не более чем одного зарегистрированного кандидата, в пользу которого</w:t>
            </w:r>
            <w:r>
              <w:rPr>
                <w:sz w:val="24"/>
              </w:rPr>
              <w:t xml:space="preserve"> сделан выбор.</w:t>
            </w:r>
          </w:p>
          <w:p w:rsidR="000E4745" w:rsidRDefault="000E4745">
            <w:pPr>
              <w:pStyle w:val="BlockQuotation"/>
              <w:widowControl/>
              <w:spacing w:before="120" w:after="120" w:line="276" w:lineRule="auto"/>
              <w:ind w:left="0" w:right="72" w:firstLine="176"/>
              <w:rPr>
                <w:rFonts w:ascii="Times New Roman" w:hAnsi="Times New Roman"/>
                <w:i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Cs w:val="24"/>
              </w:rPr>
              <w:t>Избирательный бюллетень, в котором любой знак (знаки) проставле</w:t>
            </w:r>
            <w:r w:rsidR="00304091">
              <w:rPr>
                <w:rFonts w:ascii="Times New Roman" w:hAnsi="Times New Roman"/>
                <w:i/>
                <w:szCs w:val="24"/>
              </w:rPr>
              <w:t xml:space="preserve">н (проставлены) более чем в одном квадрате, </w:t>
            </w:r>
            <w:r>
              <w:rPr>
                <w:rFonts w:ascii="Times New Roman" w:hAnsi="Times New Roman"/>
                <w:i/>
                <w:szCs w:val="24"/>
              </w:rPr>
              <w:t xml:space="preserve"> либо не проставлен ни в одном из них, считается недействительным.</w:t>
            </w:r>
            <w:proofErr w:type="gramEnd"/>
          </w:p>
          <w:p w:rsidR="000E4745" w:rsidRDefault="000E4745">
            <w:pPr>
              <w:pStyle w:val="BlockQuotation"/>
              <w:widowControl/>
              <w:spacing w:before="120" w:after="120" w:line="276" w:lineRule="auto"/>
              <w:ind w:left="0" w:right="74" w:firstLine="176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0E4745" w:rsidTr="006041DB">
        <w:trPr>
          <w:cantSplit/>
          <w:trHeight w:hRule="exact" w:val="5865"/>
        </w:trPr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E4745" w:rsidRDefault="000E4745">
            <w:pPr>
              <w:widowControl/>
              <w:spacing w:after="120" w:line="276" w:lineRule="auto"/>
              <w:jc w:val="center"/>
              <w:rPr>
                <w:b/>
                <w:i/>
                <w:sz w:val="28"/>
                <w:szCs w:val="24"/>
              </w:rPr>
            </w:pPr>
          </w:p>
          <w:p w:rsidR="000E4745" w:rsidRDefault="000E4745">
            <w:pPr>
              <w:widowControl/>
              <w:spacing w:after="120" w:line="276" w:lineRule="auto"/>
              <w:jc w:val="center"/>
              <w:rPr>
                <w:b/>
                <w:i/>
                <w:sz w:val="28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ФАМИЛИЯ, </w:t>
            </w:r>
            <w:r>
              <w:rPr>
                <w:b/>
                <w:i/>
                <w:sz w:val="24"/>
                <w:szCs w:val="24"/>
              </w:rPr>
              <w:br/>
              <w:t xml:space="preserve">имя, отчество </w:t>
            </w:r>
            <w:r>
              <w:rPr>
                <w:i/>
                <w:sz w:val="24"/>
                <w:szCs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30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E4745" w:rsidRDefault="000E4745">
            <w:pPr>
              <w:widowControl/>
              <w:spacing w:line="276" w:lineRule="auto"/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0E4745" w:rsidRDefault="000E4745">
            <w:pPr>
              <w:widowControl/>
              <w:spacing w:line="276" w:lineRule="auto"/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0E4745" w:rsidRDefault="000E4745">
            <w:pPr>
              <w:widowControl/>
              <w:spacing w:line="276" w:lineRule="auto"/>
              <w:ind w:right="17" w:firstLine="284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>
              <w:rPr>
                <w:sz w:val="22"/>
                <w:szCs w:val="22"/>
              </w:rPr>
              <w:t>.</w:t>
            </w:r>
          </w:p>
          <w:p w:rsidR="000E4745" w:rsidRDefault="000E4745">
            <w:pPr>
              <w:widowControl/>
              <w:spacing w:line="276" w:lineRule="auto"/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кандидат сам выдвинул свою кандидатуру, - слово «самовыдвижение».</w:t>
            </w:r>
          </w:p>
          <w:p w:rsidR="006041DB" w:rsidRDefault="000E4745" w:rsidP="006041DB">
            <w:pPr>
              <w:widowControl/>
              <w:spacing w:line="276" w:lineRule="auto"/>
              <w:ind w:right="17" w:firstLine="284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0E4745" w:rsidRDefault="000E4745">
            <w:pPr>
              <w:widowControl/>
              <w:spacing w:after="120" w:line="276" w:lineRule="auto"/>
              <w:ind w:right="17" w:firstLine="228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 случае н</w:t>
            </w:r>
            <w:r w:rsidR="00DB4648">
              <w:rPr>
                <w:i/>
                <w:sz w:val="22"/>
                <w:szCs w:val="22"/>
              </w:rPr>
              <w:t>аличия у кандидата когда-либо имевшейся, или имеющейся</w:t>
            </w:r>
            <w:r>
              <w:rPr>
                <w:i/>
                <w:sz w:val="22"/>
                <w:szCs w:val="22"/>
              </w:rPr>
              <w:t xml:space="preserve"> судимости указываются сведения о судимости кандидата.</w:t>
            </w:r>
          </w:p>
          <w:p w:rsidR="006041DB" w:rsidRDefault="006041DB">
            <w:pPr>
              <w:widowControl/>
              <w:spacing w:after="120" w:line="276" w:lineRule="auto"/>
              <w:ind w:right="17" w:firstLine="228"/>
              <w:jc w:val="both"/>
              <w:rPr>
                <w:i/>
                <w:sz w:val="22"/>
                <w:szCs w:val="22"/>
              </w:rPr>
            </w:pPr>
          </w:p>
          <w:p w:rsidR="000E4745" w:rsidRDefault="000E4745">
            <w:pPr>
              <w:widowControl/>
              <w:spacing w:after="120" w:line="276" w:lineRule="auto"/>
              <w:jc w:val="both"/>
              <w:rPr>
                <w:i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E4745" w:rsidRDefault="000E4745">
            <w:pPr>
              <w:widowControl/>
              <w:spacing w:after="120" w:line="276" w:lineRule="auto"/>
              <w:jc w:val="center"/>
              <w:rPr>
                <w:i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D690D1" wp14:editId="3B7E854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231775</wp:posOffset>
                      </wp:positionV>
                      <wp:extent cx="327660" cy="339090"/>
                      <wp:effectExtent l="14605" t="22225" r="19685" b="19685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27660" cy="339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.4pt;margin-top:18.25pt;width:25.8pt;height:26.7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" strokeweight="2.25pt"/>
                  </w:pict>
                </mc:Fallback>
              </mc:AlternateContent>
            </w:r>
          </w:p>
        </w:tc>
      </w:tr>
      <w:tr w:rsidR="000E4745" w:rsidTr="000E4745"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E4745" w:rsidRDefault="000E4745">
            <w:pPr>
              <w:widowControl/>
              <w:spacing w:after="120" w:line="276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0E4745" w:rsidRDefault="000E4745">
            <w:pPr>
              <w:widowControl/>
              <w:spacing w:after="120" w:line="276" w:lineRule="auto"/>
              <w:jc w:val="both"/>
              <w:rPr>
                <w:i/>
                <w:sz w:val="28"/>
                <w:szCs w:val="2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0E4745" w:rsidRDefault="000E4745">
            <w:pPr>
              <w:widowControl/>
              <w:spacing w:after="120" w:line="276" w:lineRule="auto"/>
              <w:jc w:val="center"/>
              <w:rPr>
                <w:b/>
                <w:i/>
                <w:noProof/>
                <w:sz w:val="28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127635</wp:posOffset>
                      </wp:positionV>
                      <wp:extent cx="343535" cy="369570"/>
                      <wp:effectExtent l="12700" t="13335" r="15240" b="17145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3535" cy="36957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-1.25pt;margin-top:10.05pt;width:27.05pt;height:29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" filled="f" strokeweight="2pt"/>
                  </w:pict>
                </mc:Fallback>
              </mc:AlternateContent>
            </w:r>
          </w:p>
        </w:tc>
      </w:tr>
    </w:tbl>
    <w:p w:rsidR="000E4745" w:rsidRDefault="000E4745" w:rsidP="000E4745">
      <w:pPr>
        <w:pStyle w:val="af3"/>
        <w:spacing w:before="0" w:line="240" w:lineRule="auto"/>
        <w:ind w:firstLine="0"/>
        <w:rPr>
          <w:rFonts w:ascii="Times New Roman" w:hAnsi="Times New Roman"/>
        </w:rPr>
      </w:pPr>
    </w:p>
    <w:p w:rsidR="000E4745" w:rsidRDefault="000E4745" w:rsidP="000E4745">
      <w:pPr>
        <w:pStyle w:val="af3"/>
        <w:spacing w:before="0" w:line="240" w:lineRule="auto"/>
        <w:ind w:firstLine="0"/>
        <w:rPr>
          <w:rFonts w:ascii="Times New Roman" w:hAnsi="Times New Roman"/>
        </w:rPr>
      </w:pPr>
    </w:p>
    <w:p w:rsidR="000E4745" w:rsidRDefault="000E4745" w:rsidP="000E4745">
      <w:pPr>
        <w:pStyle w:val="af3"/>
        <w:spacing w:before="0" w:line="240" w:lineRule="auto"/>
        <w:ind w:firstLine="0"/>
        <w:rPr>
          <w:rFonts w:ascii="Times New Roman" w:hAnsi="Times New Roman"/>
        </w:rPr>
      </w:pPr>
    </w:p>
    <w:p w:rsidR="000E4745" w:rsidRDefault="000E4745" w:rsidP="000E4745">
      <w:pPr>
        <w:widowControl/>
        <w:tabs>
          <w:tab w:val="left" w:pos="3030"/>
        </w:tabs>
        <w:spacing w:line="360" w:lineRule="auto"/>
        <w:ind w:firstLine="709"/>
        <w:jc w:val="both"/>
        <w:rPr>
          <w:b/>
          <w:sz w:val="28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5683"/>
      </w:tblGrid>
      <w:tr w:rsidR="000E4745" w:rsidTr="000E4745">
        <w:tc>
          <w:tcPr>
            <w:tcW w:w="5683" w:type="dxa"/>
            <w:hideMark/>
          </w:tcPr>
          <w:p w:rsidR="000E4745" w:rsidRDefault="00152A64" w:rsidP="00304091">
            <w:pPr>
              <w:widowControl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Приложение №2</w:t>
            </w:r>
          </w:p>
        </w:tc>
      </w:tr>
      <w:tr w:rsidR="000E4745" w:rsidTr="000E4745">
        <w:tc>
          <w:tcPr>
            <w:tcW w:w="5683" w:type="dxa"/>
            <w:hideMark/>
          </w:tcPr>
          <w:p w:rsidR="000E4745" w:rsidRDefault="000E4745" w:rsidP="00304091">
            <w:pPr>
              <w:widowControl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к постановлению территориальной избирательной комиссии </w:t>
            </w:r>
            <w:proofErr w:type="spellStart"/>
            <w:r>
              <w:rPr>
                <w:sz w:val="28"/>
                <w:szCs w:val="24"/>
              </w:rPr>
              <w:t>Кашинского</w:t>
            </w:r>
            <w:proofErr w:type="spellEnd"/>
            <w:r>
              <w:rPr>
                <w:sz w:val="28"/>
                <w:szCs w:val="24"/>
              </w:rPr>
              <w:t xml:space="preserve"> района</w:t>
            </w:r>
          </w:p>
        </w:tc>
      </w:tr>
      <w:tr w:rsidR="000E4745" w:rsidTr="000E4745">
        <w:tc>
          <w:tcPr>
            <w:tcW w:w="5683" w:type="dxa"/>
            <w:hideMark/>
          </w:tcPr>
          <w:p w:rsidR="000E4745" w:rsidRDefault="00304091" w:rsidP="00304091">
            <w:pPr>
              <w:widowControl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01.08.2014</w:t>
            </w:r>
            <w:r w:rsidR="000E4745">
              <w:rPr>
                <w:sz w:val="28"/>
                <w:szCs w:val="24"/>
              </w:rPr>
              <w:t xml:space="preserve"> года № </w:t>
            </w:r>
            <w:r>
              <w:rPr>
                <w:color w:val="000000"/>
                <w:sz w:val="28"/>
                <w:szCs w:val="24"/>
              </w:rPr>
              <w:t>120/712</w:t>
            </w:r>
            <w:r w:rsidR="000E4745">
              <w:rPr>
                <w:color w:val="000000"/>
                <w:sz w:val="28"/>
                <w:szCs w:val="24"/>
              </w:rPr>
              <w:t>-3</w:t>
            </w:r>
          </w:p>
        </w:tc>
      </w:tr>
    </w:tbl>
    <w:p w:rsidR="000E4745" w:rsidRDefault="000E4745" w:rsidP="000E4745">
      <w:pPr>
        <w:widowControl/>
        <w:jc w:val="center"/>
        <w:rPr>
          <w:b/>
          <w:sz w:val="28"/>
          <w:szCs w:val="24"/>
        </w:rPr>
      </w:pPr>
    </w:p>
    <w:p w:rsidR="000E4745" w:rsidRDefault="000E4745" w:rsidP="000E4745">
      <w:pPr>
        <w:widowControl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Требования к изготовлению избирательных бюллетеней </w:t>
      </w:r>
    </w:p>
    <w:p w:rsidR="000E4745" w:rsidRDefault="000E4745" w:rsidP="000E4745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для голосования на </w:t>
      </w:r>
      <w:r w:rsidR="00304091" w:rsidRPr="00304091">
        <w:rPr>
          <w:b/>
          <w:sz w:val="28"/>
          <w:szCs w:val="28"/>
        </w:rPr>
        <w:t xml:space="preserve">повторных выборах депутата Совета депутатов </w:t>
      </w:r>
      <w:proofErr w:type="spellStart"/>
      <w:r w:rsidR="00304091" w:rsidRPr="00304091">
        <w:rPr>
          <w:b/>
          <w:sz w:val="28"/>
          <w:szCs w:val="28"/>
        </w:rPr>
        <w:t>Фарафоновского</w:t>
      </w:r>
      <w:proofErr w:type="spellEnd"/>
      <w:r w:rsidR="00304091" w:rsidRPr="00304091">
        <w:rPr>
          <w:b/>
          <w:sz w:val="28"/>
          <w:szCs w:val="28"/>
        </w:rPr>
        <w:t xml:space="preserve"> сельского поселения </w:t>
      </w:r>
      <w:proofErr w:type="spellStart"/>
      <w:r w:rsidR="00304091" w:rsidRPr="00304091">
        <w:rPr>
          <w:b/>
          <w:sz w:val="28"/>
          <w:szCs w:val="28"/>
        </w:rPr>
        <w:t>Кашинского</w:t>
      </w:r>
      <w:proofErr w:type="spellEnd"/>
      <w:r w:rsidR="00304091" w:rsidRPr="00304091">
        <w:rPr>
          <w:b/>
          <w:sz w:val="28"/>
          <w:szCs w:val="28"/>
        </w:rPr>
        <w:t xml:space="preserve"> района  Тверской области третьего созыва по </w:t>
      </w:r>
      <w:proofErr w:type="spellStart"/>
      <w:r w:rsidR="00304091" w:rsidRPr="00304091">
        <w:rPr>
          <w:b/>
          <w:sz w:val="28"/>
          <w:szCs w:val="28"/>
        </w:rPr>
        <w:t>Фарафоновскому</w:t>
      </w:r>
      <w:proofErr w:type="spellEnd"/>
      <w:r w:rsidR="00304091" w:rsidRPr="00304091">
        <w:rPr>
          <w:b/>
          <w:sz w:val="28"/>
          <w:szCs w:val="28"/>
        </w:rPr>
        <w:t xml:space="preserve"> </w:t>
      </w:r>
      <w:proofErr w:type="spellStart"/>
      <w:r w:rsidR="00304091" w:rsidRPr="00304091">
        <w:rPr>
          <w:b/>
          <w:sz w:val="28"/>
          <w:szCs w:val="28"/>
        </w:rPr>
        <w:t>трехмандатному</w:t>
      </w:r>
      <w:proofErr w:type="spellEnd"/>
      <w:r w:rsidR="00304091" w:rsidRPr="00304091">
        <w:rPr>
          <w:b/>
          <w:sz w:val="28"/>
          <w:szCs w:val="28"/>
        </w:rPr>
        <w:t xml:space="preserve"> избирательному округу</w:t>
      </w:r>
      <w:r w:rsidR="00304091">
        <w:rPr>
          <w:sz w:val="28"/>
          <w:szCs w:val="28"/>
        </w:rPr>
        <w:t xml:space="preserve"> </w:t>
      </w:r>
      <w:r w:rsidR="00304091">
        <w:rPr>
          <w:b/>
          <w:sz w:val="28"/>
          <w:szCs w:val="28"/>
        </w:rPr>
        <w:t>14 сентября  2014</w:t>
      </w:r>
      <w:r>
        <w:rPr>
          <w:b/>
          <w:sz w:val="28"/>
          <w:szCs w:val="28"/>
        </w:rPr>
        <w:t xml:space="preserve"> года</w:t>
      </w:r>
    </w:p>
    <w:p w:rsidR="000E4745" w:rsidRDefault="000E4745" w:rsidP="000E4745">
      <w:pPr>
        <w:widowControl/>
        <w:spacing w:after="360"/>
        <w:jc w:val="center"/>
        <w:rPr>
          <w:b/>
          <w:sz w:val="28"/>
          <w:szCs w:val="24"/>
        </w:rPr>
      </w:pPr>
    </w:p>
    <w:p w:rsidR="000E4745" w:rsidRDefault="000E4745" w:rsidP="000E4745">
      <w:pPr>
        <w:widowControl/>
        <w:tabs>
          <w:tab w:val="left" w:pos="3030"/>
        </w:tabs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Избирательные бюллетени для голосования на </w:t>
      </w:r>
      <w:r w:rsidR="00304091">
        <w:rPr>
          <w:sz w:val="28"/>
          <w:szCs w:val="28"/>
        </w:rPr>
        <w:t xml:space="preserve">повторных выборах депутата Совета депутатов </w:t>
      </w:r>
      <w:proofErr w:type="spellStart"/>
      <w:r w:rsidR="00304091">
        <w:rPr>
          <w:sz w:val="28"/>
          <w:szCs w:val="28"/>
        </w:rPr>
        <w:t>Фарафоновского</w:t>
      </w:r>
      <w:proofErr w:type="spellEnd"/>
      <w:r w:rsidR="00304091">
        <w:rPr>
          <w:sz w:val="28"/>
          <w:szCs w:val="28"/>
        </w:rPr>
        <w:t xml:space="preserve"> сельского поселения </w:t>
      </w:r>
      <w:proofErr w:type="spellStart"/>
      <w:r w:rsidR="00304091">
        <w:rPr>
          <w:sz w:val="28"/>
          <w:szCs w:val="28"/>
        </w:rPr>
        <w:t>Кашинского</w:t>
      </w:r>
      <w:proofErr w:type="spellEnd"/>
      <w:r w:rsidR="00304091">
        <w:rPr>
          <w:sz w:val="28"/>
          <w:szCs w:val="28"/>
        </w:rPr>
        <w:t xml:space="preserve"> района  Тверской области третьего созыва по </w:t>
      </w:r>
      <w:proofErr w:type="spellStart"/>
      <w:r w:rsidR="00304091">
        <w:rPr>
          <w:sz w:val="28"/>
          <w:szCs w:val="28"/>
        </w:rPr>
        <w:t>Фарафоновскому</w:t>
      </w:r>
      <w:proofErr w:type="spellEnd"/>
      <w:r w:rsidR="00304091">
        <w:rPr>
          <w:sz w:val="28"/>
          <w:szCs w:val="28"/>
        </w:rPr>
        <w:t xml:space="preserve"> </w:t>
      </w:r>
      <w:proofErr w:type="spellStart"/>
      <w:r w:rsidR="00304091">
        <w:rPr>
          <w:sz w:val="28"/>
          <w:szCs w:val="28"/>
        </w:rPr>
        <w:t>трехмандатному</w:t>
      </w:r>
      <w:proofErr w:type="spellEnd"/>
      <w:r w:rsidR="00304091">
        <w:rPr>
          <w:sz w:val="28"/>
          <w:szCs w:val="28"/>
        </w:rPr>
        <w:t xml:space="preserve"> избирательному округу </w:t>
      </w:r>
      <w:r>
        <w:rPr>
          <w:sz w:val="28"/>
          <w:szCs w:val="24"/>
        </w:rPr>
        <w:t>(Далее – избирательные бюллетени) печатаются на белой и тонированной офсетной бумаге плотностью 80 г/м</w:t>
      </w:r>
      <w:r>
        <w:rPr>
          <w:sz w:val="28"/>
          <w:szCs w:val="24"/>
          <w:vertAlign w:val="superscript"/>
        </w:rPr>
        <w:t xml:space="preserve">2 </w:t>
      </w:r>
      <w:r>
        <w:rPr>
          <w:sz w:val="28"/>
          <w:szCs w:val="24"/>
        </w:rPr>
        <w:t>форматом А4, красочностью 2+0.</w:t>
      </w:r>
    </w:p>
    <w:p w:rsidR="000E4745" w:rsidRDefault="000E4745" w:rsidP="000E4745">
      <w:pPr>
        <w:widowControl/>
        <w:tabs>
          <w:tab w:val="left" w:pos="3030"/>
        </w:tabs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Текст избирательных бюллетеней печатается в одну краску черного цвета.</w:t>
      </w:r>
    </w:p>
    <w:p w:rsidR="000E4745" w:rsidRDefault="000E4745" w:rsidP="000E4745">
      <w:pPr>
        <w:widowControl/>
        <w:tabs>
          <w:tab w:val="left" w:pos="3030"/>
        </w:tabs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Текст избирательного бюллетеня  размещается только на одной стороне избирательного бюллетеня.</w:t>
      </w:r>
    </w:p>
    <w:p w:rsidR="000E4745" w:rsidRDefault="000E4745" w:rsidP="000E4745">
      <w:pPr>
        <w:widowControl/>
        <w:tabs>
          <w:tab w:val="left" w:pos="3030"/>
        </w:tabs>
        <w:spacing w:line="360" w:lineRule="auto"/>
        <w:ind w:firstLine="709"/>
        <w:jc w:val="both"/>
        <w:rPr>
          <w:b/>
          <w:sz w:val="28"/>
          <w:szCs w:val="24"/>
        </w:rPr>
      </w:pPr>
      <w:r>
        <w:rPr>
          <w:sz w:val="28"/>
          <w:szCs w:val="24"/>
        </w:rPr>
        <w:t>На лицевой стороне избирательных бюллетеней справа от слов «ИЗБИРАТЕЛЬНЫЙ БЮЛЛЕТЕНЬ» на свободном месте ставятся подписи двух членов участковой избирательной комиссии с правом решающего голоса пастой синего или черного цветов, которые заверяются печатью участковой избирательной комиссии.</w:t>
      </w:r>
      <w:r>
        <w:rPr>
          <w:b/>
          <w:sz w:val="28"/>
          <w:szCs w:val="24"/>
        </w:rPr>
        <w:tab/>
      </w:r>
    </w:p>
    <w:p w:rsidR="000E4745" w:rsidRDefault="000E4745" w:rsidP="000E4745">
      <w:pPr>
        <w:widowControl/>
        <w:tabs>
          <w:tab w:val="left" w:pos="3030"/>
        </w:tabs>
        <w:spacing w:line="360" w:lineRule="auto"/>
        <w:ind w:firstLine="709"/>
        <w:jc w:val="both"/>
        <w:rPr>
          <w:b/>
          <w:sz w:val="28"/>
          <w:szCs w:val="24"/>
        </w:rPr>
      </w:pPr>
    </w:p>
    <w:p w:rsidR="00AF6AF4" w:rsidRDefault="00AF6AF4"/>
    <w:sectPr w:rsidR="00AF6AF4" w:rsidSect="003040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45"/>
    <w:rsid w:val="000B4A5C"/>
    <w:rsid w:val="000E4745"/>
    <w:rsid w:val="00152A64"/>
    <w:rsid w:val="00304091"/>
    <w:rsid w:val="00322B92"/>
    <w:rsid w:val="006041DB"/>
    <w:rsid w:val="0069308A"/>
    <w:rsid w:val="009652CC"/>
    <w:rsid w:val="00AF6AF4"/>
    <w:rsid w:val="00D006C0"/>
    <w:rsid w:val="00DB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745"/>
    <w:pPr>
      <w:keepNext/>
      <w:widowControl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4745"/>
    <w:pPr>
      <w:keepNext/>
      <w:autoSpaceDE w:val="0"/>
      <w:autoSpaceDN w:val="0"/>
      <w:adjustRightInd w:val="0"/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E4745"/>
    <w:pPr>
      <w:keepNext/>
      <w:widowControl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4745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E4745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E4745"/>
    <w:pPr>
      <w:widowControl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4745"/>
    <w:pPr>
      <w:widowControl/>
      <w:spacing w:before="240" w:after="60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E4745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E4745"/>
    <w:pPr>
      <w:widowControl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E47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E47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E4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E47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E47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E4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E47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E4745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0E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0E4745"/>
    <w:pPr>
      <w:widowControl/>
      <w:spacing w:after="120"/>
      <w:ind w:firstLine="720"/>
      <w:jc w:val="both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0E4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0E4745"/>
    <w:pPr>
      <w:widowControl/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E4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E4745"/>
    <w:pPr>
      <w:widowControl/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0E4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0E4745"/>
    <w:pPr>
      <w:autoSpaceDE w:val="0"/>
      <w:autoSpaceDN w:val="0"/>
      <w:spacing w:after="120"/>
      <w:jc w:val="both"/>
    </w:pPr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0E4745"/>
    <w:pPr>
      <w:widowControl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99"/>
    <w:rsid w:val="000E4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0E4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0E4745"/>
    <w:pPr>
      <w:widowControl/>
      <w:jc w:val="both"/>
    </w:pPr>
    <w:rPr>
      <w:b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0E4745"/>
    <w:pPr>
      <w:widowControl/>
      <w:spacing w:after="120"/>
      <w:ind w:left="283"/>
      <w:jc w:val="center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E4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E4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E4745"/>
    <w:pPr>
      <w:widowControl/>
      <w:ind w:firstLine="720"/>
      <w:jc w:val="center"/>
    </w:pPr>
    <w:rPr>
      <w:sz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E4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E4745"/>
    <w:pPr>
      <w:widowControl/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E4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E4745"/>
    <w:pPr>
      <w:widowControl/>
      <w:spacing w:line="360" w:lineRule="auto"/>
      <w:ind w:firstLine="720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E4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E4745"/>
    <w:pPr>
      <w:widowControl/>
      <w:spacing w:after="120"/>
      <w:ind w:left="283"/>
    </w:pPr>
    <w:rPr>
      <w:sz w:val="16"/>
      <w:szCs w:val="16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0E47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0E4745"/>
    <w:pPr>
      <w:widowControl/>
      <w:shd w:val="clear" w:color="auto" w:fill="000080"/>
      <w:jc w:val="center"/>
    </w:pPr>
    <w:rPr>
      <w:rFonts w:ascii="Tahoma" w:hAnsi="Tahoma" w:cs="Tahoma"/>
    </w:rPr>
  </w:style>
  <w:style w:type="paragraph" w:styleId="af3">
    <w:name w:val="Plain Text"/>
    <w:basedOn w:val="a"/>
    <w:link w:val="af4"/>
    <w:uiPriority w:val="99"/>
    <w:semiHidden/>
    <w:unhideWhenUsed/>
    <w:rsid w:val="000E4745"/>
    <w:pPr>
      <w:widowControl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rsid w:val="000E47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0E474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0E4745"/>
    <w:pPr>
      <w:widowControl/>
      <w:jc w:val="center"/>
    </w:pPr>
    <w:rPr>
      <w:rFonts w:ascii="Tahoma" w:hAnsi="Tahoma" w:cs="Tahoma"/>
      <w:sz w:val="16"/>
      <w:szCs w:val="16"/>
    </w:rPr>
  </w:style>
  <w:style w:type="paragraph" w:customStyle="1" w:styleId="af7">
    <w:name w:val="Норм"/>
    <w:basedOn w:val="a"/>
    <w:uiPriority w:val="99"/>
    <w:rsid w:val="000E4745"/>
    <w:pPr>
      <w:widowControl/>
      <w:jc w:val="center"/>
    </w:pPr>
    <w:rPr>
      <w:sz w:val="28"/>
      <w:szCs w:val="24"/>
    </w:rPr>
  </w:style>
  <w:style w:type="paragraph" w:customStyle="1" w:styleId="11">
    <w:name w:val="заголовок 1"/>
    <w:basedOn w:val="a"/>
    <w:next w:val="a"/>
    <w:uiPriority w:val="99"/>
    <w:rsid w:val="000E4745"/>
    <w:pPr>
      <w:keepNext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0E4745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12">
    <w:name w:val="загл12"/>
    <w:basedOn w:val="a"/>
    <w:uiPriority w:val="99"/>
    <w:rsid w:val="000E4745"/>
    <w:pPr>
      <w:spacing w:after="120"/>
      <w:jc w:val="center"/>
    </w:pPr>
    <w:rPr>
      <w:b/>
      <w:sz w:val="24"/>
    </w:rPr>
  </w:style>
  <w:style w:type="paragraph" w:customStyle="1" w:styleId="af8">
    <w:name w:val="Стиль"/>
    <w:uiPriority w:val="99"/>
    <w:rsid w:val="000E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uiPriority w:val="99"/>
    <w:rsid w:val="000E4745"/>
    <w:pPr>
      <w:keepNext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E47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uiPriority w:val="99"/>
    <w:rsid w:val="000E4745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71">
    <w:name w:val="заголовок 7"/>
    <w:basedOn w:val="a"/>
    <w:next w:val="a"/>
    <w:uiPriority w:val="99"/>
    <w:rsid w:val="000E4745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">
    <w:name w:val="Загл.14"/>
    <w:basedOn w:val="a"/>
    <w:uiPriority w:val="99"/>
    <w:rsid w:val="000E4745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ConsPlusTitle">
    <w:name w:val="ConsPlusTitle"/>
    <w:uiPriority w:val="99"/>
    <w:rsid w:val="000E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9">
    <w:name w:val="Письмо"/>
    <w:basedOn w:val="a"/>
    <w:uiPriority w:val="99"/>
    <w:rsid w:val="000E4745"/>
    <w:pPr>
      <w:widowControl/>
      <w:spacing w:after="120"/>
      <w:ind w:left="4536"/>
      <w:jc w:val="center"/>
    </w:pPr>
    <w:rPr>
      <w:rFonts w:ascii="Times New Roman CYR" w:hAnsi="Times New Roman CYR"/>
      <w:sz w:val="28"/>
    </w:rPr>
  </w:style>
  <w:style w:type="paragraph" w:customStyle="1" w:styleId="-14514-1">
    <w:name w:val="Т-14.5.Текст 14-1"/>
    <w:basedOn w:val="a"/>
    <w:uiPriority w:val="99"/>
    <w:rsid w:val="000E4745"/>
    <w:pPr>
      <w:spacing w:line="360" w:lineRule="auto"/>
      <w:ind w:firstLine="720"/>
      <w:jc w:val="both"/>
    </w:pPr>
    <w:rPr>
      <w:sz w:val="28"/>
    </w:rPr>
  </w:style>
  <w:style w:type="paragraph" w:customStyle="1" w:styleId="afa">
    <w:name w:val="Таблица"/>
    <w:basedOn w:val="a"/>
    <w:uiPriority w:val="99"/>
    <w:rsid w:val="000E4745"/>
    <w:rPr>
      <w:sz w:val="24"/>
    </w:rPr>
  </w:style>
  <w:style w:type="paragraph" w:customStyle="1" w:styleId="ConsNormal">
    <w:name w:val="ConsNormal"/>
    <w:uiPriority w:val="99"/>
    <w:rsid w:val="000E4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uiPriority w:val="99"/>
    <w:rsid w:val="000E4745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0E474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0E474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E474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eno14-15">
    <w:name w:val="Oaeno14-15"/>
    <w:uiPriority w:val="99"/>
    <w:rsid w:val="000E4745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5"/>
    <w:basedOn w:val="a"/>
    <w:uiPriority w:val="99"/>
    <w:rsid w:val="000E4745"/>
    <w:pPr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uiPriority w:val="99"/>
    <w:rsid w:val="000E474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uiPriority w:val="99"/>
    <w:rsid w:val="000E474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uiPriority w:val="99"/>
    <w:rsid w:val="000E4745"/>
    <w:pPr>
      <w:keepNext/>
      <w:widowControl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1">
    <w:name w:val="Текст 14-1.5"/>
    <w:uiPriority w:val="99"/>
    <w:rsid w:val="000E474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2-114-11">
    <w:name w:val="Текст 14-1.5.Стиль12-1.Текст14-11"/>
    <w:basedOn w:val="a"/>
    <w:uiPriority w:val="99"/>
    <w:rsid w:val="000E4745"/>
    <w:pPr>
      <w:widowControl/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uiPriority w:val="99"/>
    <w:rsid w:val="000E474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Содерж"/>
    <w:basedOn w:val="a"/>
    <w:uiPriority w:val="99"/>
    <w:rsid w:val="000E4745"/>
    <w:pPr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uiPriority w:val="99"/>
    <w:rsid w:val="000E4745"/>
    <w:pPr>
      <w:widowControl/>
      <w:autoSpaceDE w:val="0"/>
      <w:autoSpaceDN w:val="0"/>
    </w:pPr>
  </w:style>
  <w:style w:type="paragraph" w:customStyle="1" w:styleId="afd">
    <w:name w:val="Îáû÷íû"/>
    <w:uiPriority w:val="99"/>
    <w:rsid w:val="000E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0E47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Знак"/>
    <w:basedOn w:val="4"/>
    <w:uiPriority w:val="99"/>
    <w:rsid w:val="000E4745"/>
    <w:pPr>
      <w:jc w:val="center"/>
    </w:pPr>
    <w:rPr>
      <w:szCs w:val="26"/>
    </w:rPr>
  </w:style>
  <w:style w:type="paragraph" w:customStyle="1" w:styleId="13">
    <w:name w:val="Знак1"/>
    <w:basedOn w:val="a"/>
    <w:uiPriority w:val="99"/>
    <w:rsid w:val="000E474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0">
    <w:name w:val="Style20"/>
    <w:basedOn w:val="a"/>
    <w:uiPriority w:val="99"/>
    <w:rsid w:val="000E4745"/>
    <w:pPr>
      <w:autoSpaceDE w:val="0"/>
      <w:autoSpaceDN w:val="0"/>
      <w:adjustRightInd w:val="0"/>
      <w:spacing w:line="484" w:lineRule="exact"/>
      <w:ind w:firstLine="594"/>
      <w:jc w:val="both"/>
    </w:pPr>
    <w:rPr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0E4745"/>
    <w:pPr>
      <w:keepNext/>
      <w:autoSpaceDE w:val="0"/>
      <w:autoSpaceDN w:val="0"/>
      <w:jc w:val="right"/>
    </w:pPr>
    <w:rPr>
      <w:szCs w:val="24"/>
      <w:u w:val="single"/>
    </w:rPr>
  </w:style>
  <w:style w:type="paragraph" w:customStyle="1" w:styleId="35">
    <w:name w:val="заголовок 3"/>
    <w:basedOn w:val="a"/>
    <w:next w:val="a"/>
    <w:uiPriority w:val="99"/>
    <w:rsid w:val="000E4745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BlockQuotation">
    <w:name w:val="Block Quotation"/>
    <w:basedOn w:val="a"/>
    <w:uiPriority w:val="99"/>
    <w:rsid w:val="000E4745"/>
    <w:pPr>
      <w:ind w:left="-709" w:right="-1560"/>
      <w:jc w:val="both"/>
    </w:pPr>
    <w:rPr>
      <w:rFonts w:ascii="Arial" w:hAnsi="Arial"/>
      <w:sz w:val="24"/>
    </w:rPr>
  </w:style>
  <w:style w:type="character" w:customStyle="1" w:styleId="26">
    <w:name w:val="Знак Знак2"/>
    <w:basedOn w:val="a0"/>
    <w:uiPriority w:val="99"/>
    <w:rsid w:val="000E4745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Знак Знак10"/>
    <w:basedOn w:val="a0"/>
    <w:uiPriority w:val="99"/>
    <w:rsid w:val="000E4745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36">
    <w:name w:val="Знак Знак3"/>
    <w:basedOn w:val="a0"/>
    <w:uiPriority w:val="99"/>
    <w:rsid w:val="000E4745"/>
    <w:rPr>
      <w:rFonts w:ascii="Times New Roman" w:hAnsi="Times New Roman" w:cs="Times New Roman" w:hint="default"/>
      <w:sz w:val="16"/>
      <w:szCs w:val="16"/>
      <w:lang w:val="x-none" w:eastAsia="ru-RU"/>
    </w:rPr>
  </w:style>
  <w:style w:type="character" w:customStyle="1" w:styleId="Normal">
    <w:name w:val="Normal Знак"/>
    <w:basedOn w:val="a0"/>
    <w:uiPriority w:val="99"/>
    <w:locked/>
    <w:rsid w:val="000E4745"/>
    <w:rPr>
      <w:rFonts w:ascii="Times New Roman" w:hAnsi="Times New Roman" w:cs="Times New Roman" w:hint="default"/>
      <w:snapToGrid w:val="0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0E47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E47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0E4745"/>
    <w:rPr>
      <w:rFonts w:ascii="Times New Roman" w:hAnsi="Times New Roman" w:cs="Times New Roman" w:hint="default"/>
      <w:sz w:val="20"/>
      <w:szCs w:val="20"/>
    </w:rPr>
  </w:style>
  <w:style w:type="table" w:styleId="aff">
    <w:name w:val="Table Grid"/>
    <w:basedOn w:val="a1"/>
    <w:uiPriority w:val="99"/>
    <w:rsid w:val="000E47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4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4745"/>
    <w:pPr>
      <w:keepNext/>
      <w:widowControl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E4745"/>
    <w:pPr>
      <w:keepNext/>
      <w:autoSpaceDE w:val="0"/>
      <w:autoSpaceDN w:val="0"/>
      <w:adjustRightInd w:val="0"/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E4745"/>
    <w:pPr>
      <w:keepNext/>
      <w:widowControl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4745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E4745"/>
    <w:pPr>
      <w:widowControl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E4745"/>
    <w:pPr>
      <w:widowControl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E4745"/>
    <w:pPr>
      <w:widowControl/>
      <w:spacing w:before="240" w:after="60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E4745"/>
    <w:pPr>
      <w:widowControl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E4745"/>
    <w:pPr>
      <w:widowControl/>
      <w:spacing w:before="240" w:after="60"/>
      <w:jc w:val="center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47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E47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E47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E4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0E47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0E47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0E4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0E474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0E4745"/>
    <w:rPr>
      <w:rFonts w:ascii="Arial" w:eastAsia="Times New Roman" w:hAnsi="Arial" w:cs="Arial"/>
      <w:lang w:eastAsia="ru-RU"/>
    </w:rPr>
  </w:style>
  <w:style w:type="character" w:customStyle="1" w:styleId="a3">
    <w:name w:val="Текст сноски Знак"/>
    <w:basedOn w:val="a0"/>
    <w:link w:val="a4"/>
    <w:uiPriority w:val="99"/>
    <w:semiHidden/>
    <w:rsid w:val="000E47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unhideWhenUsed/>
    <w:rsid w:val="000E4745"/>
    <w:pPr>
      <w:widowControl/>
      <w:spacing w:after="120"/>
      <w:ind w:firstLine="720"/>
      <w:jc w:val="both"/>
    </w:pPr>
  </w:style>
  <w:style w:type="character" w:customStyle="1" w:styleId="a5">
    <w:name w:val="Верхний колонтитул Знак"/>
    <w:basedOn w:val="a0"/>
    <w:link w:val="a6"/>
    <w:uiPriority w:val="99"/>
    <w:semiHidden/>
    <w:rsid w:val="000E4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5"/>
    <w:uiPriority w:val="99"/>
    <w:semiHidden/>
    <w:unhideWhenUsed/>
    <w:rsid w:val="000E4745"/>
    <w:pPr>
      <w:widowControl/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E47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E4745"/>
    <w:pPr>
      <w:widowControl/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9">
    <w:name w:val="Текст концевой сноски Знак"/>
    <w:basedOn w:val="a0"/>
    <w:link w:val="aa"/>
    <w:uiPriority w:val="99"/>
    <w:semiHidden/>
    <w:rsid w:val="000E4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endnote text"/>
    <w:basedOn w:val="a"/>
    <w:link w:val="a9"/>
    <w:uiPriority w:val="99"/>
    <w:semiHidden/>
    <w:unhideWhenUsed/>
    <w:rsid w:val="000E4745"/>
    <w:pPr>
      <w:autoSpaceDE w:val="0"/>
      <w:autoSpaceDN w:val="0"/>
      <w:spacing w:after="120"/>
      <w:jc w:val="both"/>
    </w:pPr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0E4745"/>
    <w:pPr>
      <w:widowControl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99"/>
    <w:rsid w:val="000E4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rsid w:val="000E4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0E4745"/>
    <w:pPr>
      <w:widowControl/>
      <w:jc w:val="both"/>
    </w:pPr>
    <w:rPr>
      <w:b/>
      <w:sz w:val="24"/>
    </w:rPr>
  </w:style>
  <w:style w:type="paragraph" w:styleId="af">
    <w:name w:val="Body Text Indent"/>
    <w:basedOn w:val="a"/>
    <w:link w:val="af0"/>
    <w:uiPriority w:val="99"/>
    <w:semiHidden/>
    <w:unhideWhenUsed/>
    <w:rsid w:val="000E4745"/>
    <w:pPr>
      <w:widowControl/>
      <w:spacing w:after="120"/>
      <w:ind w:left="283"/>
      <w:jc w:val="center"/>
    </w:pPr>
    <w:rPr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0E47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0E4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0E4745"/>
    <w:pPr>
      <w:widowControl/>
      <w:ind w:firstLine="720"/>
      <w:jc w:val="center"/>
    </w:pPr>
    <w:rPr>
      <w:sz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0E4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0E4745"/>
    <w:pPr>
      <w:widowControl/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E47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E4745"/>
    <w:pPr>
      <w:widowControl/>
      <w:spacing w:line="360" w:lineRule="auto"/>
      <w:ind w:firstLine="720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0E47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0E4745"/>
    <w:pPr>
      <w:widowControl/>
      <w:spacing w:after="120"/>
      <w:ind w:left="283"/>
    </w:pPr>
    <w:rPr>
      <w:sz w:val="16"/>
      <w:szCs w:val="16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0E47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0E4745"/>
    <w:pPr>
      <w:widowControl/>
      <w:shd w:val="clear" w:color="auto" w:fill="000080"/>
      <w:jc w:val="center"/>
    </w:pPr>
    <w:rPr>
      <w:rFonts w:ascii="Tahoma" w:hAnsi="Tahoma" w:cs="Tahoma"/>
    </w:rPr>
  </w:style>
  <w:style w:type="paragraph" w:styleId="af3">
    <w:name w:val="Plain Text"/>
    <w:basedOn w:val="a"/>
    <w:link w:val="af4"/>
    <w:uiPriority w:val="99"/>
    <w:semiHidden/>
    <w:unhideWhenUsed/>
    <w:rsid w:val="000E4745"/>
    <w:pPr>
      <w:widowControl/>
      <w:spacing w:before="120" w:line="360" w:lineRule="auto"/>
      <w:ind w:firstLine="720"/>
      <w:jc w:val="both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uiPriority w:val="99"/>
    <w:semiHidden/>
    <w:rsid w:val="000E47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0E4745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0E4745"/>
    <w:pPr>
      <w:widowControl/>
      <w:jc w:val="center"/>
    </w:pPr>
    <w:rPr>
      <w:rFonts w:ascii="Tahoma" w:hAnsi="Tahoma" w:cs="Tahoma"/>
      <w:sz w:val="16"/>
      <w:szCs w:val="16"/>
    </w:rPr>
  </w:style>
  <w:style w:type="paragraph" w:customStyle="1" w:styleId="af7">
    <w:name w:val="Норм"/>
    <w:basedOn w:val="a"/>
    <w:uiPriority w:val="99"/>
    <w:rsid w:val="000E4745"/>
    <w:pPr>
      <w:widowControl/>
      <w:jc w:val="center"/>
    </w:pPr>
    <w:rPr>
      <w:sz w:val="28"/>
      <w:szCs w:val="24"/>
    </w:rPr>
  </w:style>
  <w:style w:type="paragraph" w:customStyle="1" w:styleId="11">
    <w:name w:val="заголовок 1"/>
    <w:basedOn w:val="a"/>
    <w:next w:val="a"/>
    <w:uiPriority w:val="99"/>
    <w:rsid w:val="000E4745"/>
    <w:pPr>
      <w:keepNext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0E4745"/>
    <w:pPr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12">
    <w:name w:val="загл12"/>
    <w:basedOn w:val="a"/>
    <w:uiPriority w:val="99"/>
    <w:rsid w:val="000E4745"/>
    <w:pPr>
      <w:spacing w:after="120"/>
      <w:jc w:val="center"/>
    </w:pPr>
    <w:rPr>
      <w:b/>
      <w:sz w:val="24"/>
    </w:rPr>
  </w:style>
  <w:style w:type="paragraph" w:customStyle="1" w:styleId="af8">
    <w:name w:val="Стиль"/>
    <w:uiPriority w:val="99"/>
    <w:rsid w:val="000E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аголовок 2"/>
    <w:basedOn w:val="a"/>
    <w:next w:val="a"/>
    <w:uiPriority w:val="99"/>
    <w:rsid w:val="000E4745"/>
    <w:pPr>
      <w:keepNext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E47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uiPriority w:val="99"/>
    <w:rsid w:val="000E4745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71">
    <w:name w:val="заголовок 7"/>
    <w:basedOn w:val="a"/>
    <w:next w:val="a"/>
    <w:uiPriority w:val="99"/>
    <w:rsid w:val="000E4745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">
    <w:name w:val="Загл.14"/>
    <w:basedOn w:val="a"/>
    <w:uiPriority w:val="99"/>
    <w:rsid w:val="000E4745"/>
    <w:pPr>
      <w:widowControl/>
      <w:jc w:val="center"/>
    </w:pPr>
    <w:rPr>
      <w:rFonts w:ascii="Times New Roman CYR" w:hAnsi="Times New Roman CYR"/>
      <w:b/>
      <w:sz w:val="28"/>
    </w:rPr>
  </w:style>
  <w:style w:type="paragraph" w:customStyle="1" w:styleId="ConsPlusTitle">
    <w:name w:val="ConsPlusTitle"/>
    <w:uiPriority w:val="99"/>
    <w:rsid w:val="000E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f9">
    <w:name w:val="Письмо"/>
    <w:basedOn w:val="a"/>
    <w:uiPriority w:val="99"/>
    <w:rsid w:val="000E4745"/>
    <w:pPr>
      <w:widowControl/>
      <w:spacing w:after="120"/>
      <w:ind w:left="4536"/>
      <w:jc w:val="center"/>
    </w:pPr>
    <w:rPr>
      <w:rFonts w:ascii="Times New Roman CYR" w:hAnsi="Times New Roman CYR"/>
      <w:sz w:val="28"/>
    </w:rPr>
  </w:style>
  <w:style w:type="paragraph" w:customStyle="1" w:styleId="-14514-1">
    <w:name w:val="Т-14.5.Текст 14-1"/>
    <w:basedOn w:val="a"/>
    <w:uiPriority w:val="99"/>
    <w:rsid w:val="000E4745"/>
    <w:pPr>
      <w:spacing w:line="360" w:lineRule="auto"/>
      <w:ind w:firstLine="720"/>
      <w:jc w:val="both"/>
    </w:pPr>
    <w:rPr>
      <w:sz w:val="28"/>
    </w:rPr>
  </w:style>
  <w:style w:type="paragraph" w:customStyle="1" w:styleId="afa">
    <w:name w:val="Таблица"/>
    <w:basedOn w:val="a"/>
    <w:uiPriority w:val="99"/>
    <w:rsid w:val="000E4745"/>
    <w:rPr>
      <w:sz w:val="24"/>
    </w:rPr>
  </w:style>
  <w:style w:type="paragraph" w:customStyle="1" w:styleId="ConsNormal">
    <w:name w:val="ConsNormal"/>
    <w:uiPriority w:val="99"/>
    <w:rsid w:val="000E47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uiPriority w:val="99"/>
    <w:rsid w:val="000E4745"/>
    <w:pPr>
      <w:widowControl/>
      <w:spacing w:line="360" w:lineRule="auto"/>
      <w:ind w:firstLine="720"/>
      <w:jc w:val="both"/>
    </w:pPr>
    <w:rPr>
      <w:sz w:val="28"/>
      <w:szCs w:val="28"/>
    </w:rPr>
  </w:style>
  <w:style w:type="paragraph" w:customStyle="1" w:styleId="ConsNonformat">
    <w:name w:val="ConsNonformat"/>
    <w:uiPriority w:val="99"/>
    <w:rsid w:val="000E4745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0E474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0E474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Oaeno14-15">
    <w:name w:val="Oaeno14-15"/>
    <w:uiPriority w:val="99"/>
    <w:rsid w:val="000E4745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 14-15"/>
    <w:basedOn w:val="a"/>
    <w:uiPriority w:val="99"/>
    <w:rsid w:val="000E4745"/>
    <w:pPr>
      <w:spacing w:line="360" w:lineRule="auto"/>
      <w:ind w:firstLine="709"/>
      <w:jc w:val="both"/>
    </w:pPr>
    <w:rPr>
      <w:sz w:val="28"/>
    </w:rPr>
  </w:style>
  <w:style w:type="paragraph" w:customStyle="1" w:styleId="14-1512-1">
    <w:name w:val="Текст 14-1.5.Стиль12-1"/>
    <w:uiPriority w:val="99"/>
    <w:rsid w:val="000E474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uiPriority w:val="99"/>
    <w:rsid w:val="000E474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заголовок 5"/>
    <w:basedOn w:val="a"/>
    <w:uiPriority w:val="99"/>
    <w:rsid w:val="000E4745"/>
    <w:pPr>
      <w:keepNext/>
      <w:widowControl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1">
    <w:name w:val="Текст 14-1.5"/>
    <w:uiPriority w:val="99"/>
    <w:rsid w:val="000E4745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12-114-11">
    <w:name w:val="Текст 14-1.5.Стиль12-1.Текст14-11"/>
    <w:basedOn w:val="a"/>
    <w:uiPriority w:val="99"/>
    <w:rsid w:val="000E4745"/>
    <w:pPr>
      <w:widowControl/>
      <w:autoSpaceDE w:val="0"/>
      <w:autoSpaceDN w:val="0"/>
      <w:spacing w:line="360" w:lineRule="auto"/>
      <w:ind w:firstLine="709"/>
      <w:jc w:val="both"/>
    </w:pPr>
    <w:rPr>
      <w:sz w:val="24"/>
      <w:szCs w:val="24"/>
    </w:rPr>
  </w:style>
  <w:style w:type="paragraph" w:customStyle="1" w:styleId="145">
    <w:name w:val="текст14.5"/>
    <w:basedOn w:val="a"/>
    <w:uiPriority w:val="99"/>
    <w:rsid w:val="000E474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Содерж"/>
    <w:basedOn w:val="a"/>
    <w:uiPriority w:val="99"/>
    <w:rsid w:val="000E4745"/>
    <w:pPr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c">
    <w:name w:val="текст сноски"/>
    <w:basedOn w:val="a"/>
    <w:uiPriority w:val="99"/>
    <w:rsid w:val="000E4745"/>
    <w:pPr>
      <w:widowControl/>
      <w:autoSpaceDE w:val="0"/>
      <w:autoSpaceDN w:val="0"/>
    </w:pPr>
  </w:style>
  <w:style w:type="paragraph" w:customStyle="1" w:styleId="afd">
    <w:name w:val="Îáû÷íû"/>
    <w:uiPriority w:val="99"/>
    <w:rsid w:val="000E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0E474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e">
    <w:name w:val="Знак"/>
    <w:basedOn w:val="4"/>
    <w:uiPriority w:val="99"/>
    <w:rsid w:val="000E4745"/>
    <w:pPr>
      <w:jc w:val="center"/>
    </w:pPr>
    <w:rPr>
      <w:szCs w:val="26"/>
    </w:rPr>
  </w:style>
  <w:style w:type="paragraph" w:customStyle="1" w:styleId="13">
    <w:name w:val="Знак1"/>
    <w:basedOn w:val="a"/>
    <w:uiPriority w:val="99"/>
    <w:rsid w:val="000E474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20">
    <w:name w:val="Style20"/>
    <w:basedOn w:val="a"/>
    <w:uiPriority w:val="99"/>
    <w:rsid w:val="000E4745"/>
    <w:pPr>
      <w:autoSpaceDE w:val="0"/>
      <w:autoSpaceDN w:val="0"/>
      <w:adjustRightInd w:val="0"/>
      <w:spacing w:line="484" w:lineRule="exact"/>
      <w:ind w:firstLine="594"/>
      <w:jc w:val="both"/>
    </w:pPr>
    <w:rPr>
      <w:sz w:val="24"/>
      <w:szCs w:val="24"/>
    </w:rPr>
  </w:style>
  <w:style w:type="paragraph" w:customStyle="1" w:styleId="41">
    <w:name w:val="заголовок 4"/>
    <w:basedOn w:val="a"/>
    <w:next w:val="a"/>
    <w:uiPriority w:val="99"/>
    <w:rsid w:val="000E4745"/>
    <w:pPr>
      <w:keepNext/>
      <w:autoSpaceDE w:val="0"/>
      <w:autoSpaceDN w:val="0"/>
      <w:jc w:val="right"/>
    </w:pPr>
    <w:rPr>
      <w:szCs w:val="24"/>
      <w:u w:val="single"/>
    </w:rPr>
  </w:style>
  <w:style w:type="paragraph" w:customStyle="1" w:styleId="35">
    <w:name w:val="заголовок 3"/>
    <w:basedOn w:val="a"/>
    <w:next w:val="a"/>
    <w:uiPriority w:val="99"/>
    <w:rsid w:val="000E4745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BlockQuotation">
    <w:name w:val="Block Quotation"/>
    <w:basedOn w:val="a"/>
    <w:uiPriority w:val="99"/>
    <w:rsid w:val="000E4745"/>
    <w:pPr>
      <w:ind w:left="-709" w:right="-1560"/>
      <w:jc w:val="both"/>
    </w:pPr>
    <w:rPr>
      <w:rFonts w:ascii="Arial" w:hAnsi="Arial"/>
      <w:sz w:val="24"/>
    </w:rPr>
  </w:style>
  <w:style w:type="character" w:customStyle="1" w:styleId="26">
    <w:name w:val="Знак Знак2"/>
    <w:basedOn w:val="a0"/>
    <w:uiPriority w:val="99"/>
    <w:rsid w:val="000E4745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Знак Знак10"/>
    <w:basedOn w:val="a0"/>
    <w:uiPriority w:val="99"/>
    <w:rsid w:val="000E4745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36">
    <w:name w:val="Знак Знак3"/>
    <w:basedOn w:val="a0"/>
    <w:uiPriority w:val="99"/>
    <w:rsid w:val="000E4745"/>
    <w:rPr>
      <w:rFonts w:ascii="Times New Roman" w:hAnsi="Times New Roman" w:cs="Times New Roman" w:hint="default"/>
      <w:sz w:val="16"/>
      <w:szCs w:val="16"/>
      <w:lang w:val="x-none" w:eastAsia="ru-RU"/>
    </w:rPr>
  </w:style>
  <w:style w:type="character" w:customStyle="1" w:styleId="Normal">
    <w:name w:val="Normal Знак"/>
    <w:basedOn w:val="a0"/>
    <w:uiPriority w:val="99"/>
    <w:locked/>
    <w:rsid w:val="000E4745"/>
    <w:rPr>
      <w:rFonts w:ascii="Times New Roman" w:hAnsi="Times New Roman" w:cs="Times New Roman" w:hint="default"/>
      <w:snapToGrid w:val="0"/>
      <w:lang w:val="ru-RU" w:eastAsia="ru-RU" w:bidi="ar-SA"/>
    </w:rPr>
  </w:style>
  <w:style w:type="character" w:customStyle="1" w:styleId="FontStyle17">
    <w:name w:val="Font Style17"/>
    <w:basedOn w:val="a0"/>
    <w:uiPriority w:val="99"/>
    <w:rsid w:val="000E4745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0E47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0E4745"/>
    <w:rPr>
      <w:rFonts w:ascii="Times New Roman" w:hAnsi="Times New Roman" w:cs="Times New Roman" w:hint="default"/>
      <w:sz w:val="20"/>
      <w:szCs w:val="20"/>
    </w:rPr>
  </w:style>
  <w:style w:type="table" w:styleId="aff">
    <w:name w:val="Table Grid"/>
    <w:basedOn w:val="a1"/>
    <w:uiPriority w:val="99"/>
    <w:rsid w:val="000E47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2014-08-01T05:45:00Z</cp:lastPrinted>
  <dcterms:created xsi:type="dcterms:W3CDTF">2014-07-31T06:13:00Z</dcterms:created>
  <dcterms:modified xsi:type="dcterms:W3CDTF">2014-08-04T06:53:00Z</dcterms:modified>
</cp:coreProperties>
</file>