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2F" w:rsidRDefault="003F542F" w:rsidP="003F542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F542F" w:rsidRDefault="003F542F" w:rsidP="003F542F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КАШИНСКОГО РАЙОНА</w:t>
      </w:r>
    </w:p>
    <w:p w:rsidR="003F542F" w:rsidRDefault="003F542F" w:rsidP="003F542F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3F542F" w:rsidRDefault="003F542F" w:rsidP="003F542F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3F542F" w:rsidRDefault="003F542F" w:rsidP="003F542F"/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F542F" w:rsidTr="003F542F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542F" w:rsidRDefault="003F542F" w:rsidP="003F542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  августа 2019 г.</w:t>
            </w:r>
          </w:p>
        </w:tc>
        <w:tc>
          <w:tcPr>
            <w:tcW w:w="3107" w:type="dxa"/>
            <w:vAlign w:val="bottom"/>
          </w:tcPr>
          <w:p w:rsidR="003F542F" w:rsidRDefault="003F542F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3F542F" w:rsidRDefault="003F542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542F" w:rsidRDefault="003F542F" w:rsidP="003F542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72/ 450-4</w:t>
            </w:r>
          </w:p>
        </w:tc>
      </w:tr>
      <w:tr w:rsidR="003F542F" w:rsidTr="003F542F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542F" w:rsidRDefault="003F542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3F542F" w:rsidRDefault="003F542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Кашин</w:t>
            </w:r>
          </w:p>
        </w:tc>
        <w:tc>
          <w:tcPr>
            <w:tcW w:w="3107" w:type="dxa"/>
            <w:gridSpan w:val="2"/>
            <w:vAlign w:val="bottom"/>
          </w:tcPr>
          <w:p w:rsidR="003F542F" w:rsidRDefault="003F542F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3F542F" w:rsidRDefault="003F542F" w:rsidP="003F542F">
      <w:pPr>
        <w:pStyle w:val="21"/>
        <w:tabs>
          <w:tab w:val="left" w:pos="8789"/>
          <w:tab w:val="left" w:pos="9356"/>
        </w:tabs>
        <w:ind w:right="-2" w:firstLine="709"/>
        <w:jc w:val="center"/>
        <w:rPr>
          <w:b/>
        </w:rPr>
      </w:pPr>
    </w:p>
    <w:p w:rsidR="003F542F" w:rsidRDefault="003F542F" w:rsidP="003F542F">
      <w:pPr>
        <w:pStyle w:val="21"/>
        <w:tabs>
          <w:tab w:val="left" w:pos="8789"/>
          <w:tab w:val="left" w:pos="9356"/>
        </w:tabs>
        <w:ind w:right="-2" w:firstLine="709"/>
        <w:jc w:val="center"/>
        <w:rPr>
          <w:b/>
          <w:szCs w:val="28"/>
        </w:rPr>
      </w:pPr>
      <w:r>
        <w:rPr>
          <w:b/>
          <w:szCs w:val="28"/>
        </w:rPr>
        <w:t>О регистрации Натальи Анатольевны Виноградовой</w:t>
      </w:r>
    </w:p>
    <w:p w:rsidR="003F542F" w:rsidRDefault="003F542F" w:rsidP="003F542F">
      <w:pPr>
        <w:pStyle w:val="21"/>
        <w:tabs>
          <w:tab w:val="left" w:pos="8789"/>
          <w:tab w:val="left" w:pos="9356"/>
        </w:tabs>
        <w:ind w:right="-2" w:firstLine="709"/>
        <w:jc w:val="center"/>
        <w:rPr>
          <w:b/>
        </w:rPr>
      </w:pPr>
      <w:r>
        <w:rPr>
          <w:b/>
          <w:szCs w:val="28"/>
        </w:rPr>
        <w:t xml:space="preserve">уполномоченным представителем по финансовым вопросам кандидата в </w:t>
      </w:r>
      <w:r>
        <w:rPr>
          <w:b/>
        </w:rPr>
        <w:t xml:space="preserve">депутаты Законодательного Собрания Тверской области шестого созыва по Кашинскому   одномандатному избирательному округу № 19 </w:t>
      </w:r>
      <w:r w:rsidR="00F0516E">
        <w:rPr>
          <w:b/>
        </w:rPr>
        <w:t xml:space="preserve">Алексея Николаевича </w:t>
      </w:r>
      <w:proofErr w:type="spellStart"/>
      <w:r w:rsidR="00F0516E">
        <w:rPr>
          <w:b/>
        </w:rPr>
        <w:t>Рыкина</w:t>
      </w:r>
      <w:proofErr w:type="spellEnd"/>
    </w:p>
    <w:p w:rsidR="003F542F" w:rsidRDefault="003F542F" w:rsidP="003F542F">
      <w:pPr>
        <w:pStyle w:val="21"/>
        <w:tabs>
          <w:tab w:val="left" w:pos="8789"/>
          <w:tab w:val="left" w:pos="9356"/>
        </w:tabs>
        <w:ind w:right="-2" w:firstLine="709"/>
        <w:jc w:val="center"/>
        <w:rPr>
          <w:b/>
        </w:rPr>
      </w:pPr>
    </w:p>
    <w:p w:rsidR="003F542F" w:rsidRDefault="003F542F" w:rsidP="00E43C9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0"/>
        </w:rPr>
        <w:t xml:space="preserve">В соответствии со статьей 21,  </w:t>
      </w:r>
      <w:r>
        <w:rPr>
          <w:sz w:val="28"/>
          <w:szCs w:val="28"/>
        </w:rPr>
        <w:t>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31  </w:t>
      </w:r>
      <w:r>
        <w:rPr>
          <w:sz w:val="28"/>
          <w:szCs w:val="20"/>
        </w:rPr>
        <w:t xml:space="preserve"> Избирательного кодекса Тверской области </w:t>
      </w:r>
      <w:r>
        <w:rPr>
          <w:sz w:val="28"/>
          <w:szCs w:val="28"/>
        </w:rPr>
        <w:t xml:space="preserve">от 07.04.2003 № 20-ЗО,  постановлением избирательной комиссии Тверской области от 18 апреля 2016 года  № 174/2193-5 «О возложении  полномочий окружной избирательной комиссии Кашинского избирательного округа №19 по выборам депутатов Законодательного Собрания Тверской области шестого созыва на территориальную избирательную комиссию Кашинского района», </w:t>
      </w:r>
      <w:r>
        <w:rPr>
          <w:bCs/>
          <w:color w:val="000000"/>
          <w:sz w:val="28"/>
          <w:szCs w:val="28"/>
        </w:rPr>
        <w:t>П</w:t>
      </w:r>
      <w:r>
        <w:rPr>
          <w:bCs/>
          <w:sz w:val="28"/>
          <w:szCs w:val="28"/>
        </w:rPr>
        <w:t>орядком регистрации уполномоченных представителей кандидатов, избирательных объединений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 финансовым вопросам при проведении выборов депутатов Законодательного Собрания Тверской области шестого созыва,</w:t>
      </w:r>
      <w:r>
        <w:rPr>
          <w:sz w:val="28"/>
          <w:szCs w:val="28"/>
        </w:rPr>
        <w:t xml:space="preserve"> утвержденным постановлением избирательной комиссии Тверской области от 12 мая 2016 года № 176/2267-5 (с изменениями, внесенными постановлением избирательной комиссии Тверской области от 29.03.2017 г. № 58/725-6),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Порядком открытия, ведения и закрытия специальных избирательных счетов для формирования избирательных фондов кандидатов, избирательных объединений, при проведении выборов депутатов Законодательного Собрания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Тверской области, утвержденным постановлением избирательной комиссии Тверской области от 12 мая 2016 года № 176/2265-5 (с изменениями, внесенными постановлением </w:t>
      </w:r>
      <w:r>
        <w:rPr>
          <w:sz w:val="28"/>
          <w:szCs w:val="28"/>
        </w:rPr>
        <w:lastRenderedPageBreak/>
        <w:t xml:space="preserve">избирательной комиссии Тверской области от22.05.2018 г.№108/1406-6, от 29.03.2019 №143/1859-6), на основании личного заявления </w:t>
      </w:r>
      <w:r w:rsidR="00F0516E">
        <w:rPr>
          <w:sz w:val="28"/>
          <w:szCs w:val="28"/>
        </w:rPr>
        <w:t xml:space="preserve">Алексея Николаевича </w:t>
      </w:r>
      <w:proofErr w:type="spellStart"/>
      <w:r w:rsidR="00F0516E">
        <w:rPr>
          <w:sz w:val="28"/>
          <w:szCs w:val="28"/>
        </w:rPr>
        <w:t>Рыкина</w:t>
      </w:r>
      <w:proofErr w:type="spellEnd"/>
      <w:r>
        <w:rPr>
          <w:sz w:val="28"/>
          <w:szCs w:val="28"/>
        </w:rPr>
        <w:t xml:space="preserve">, </w:t>
      </w:r>
      <w:r w:rsidR="00F0516E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кандидат</w:t>
      </w:r>
      <w:r w:rsidR="00F0516E">
        <w:rPr>
          <w:sz w:val="28"/>
          <w:szCs w:val="28"/>
        </w:rPr>
        <w:t>а</w:t>
      </w:r>
      <w:r>
        <w:rPr>
          <w:sz w:val="28"/>
          <w:szCs w:val="28"/>
        </w:rPr>
        <w:t xml:space="preserve"> в депутаты Законодательного Собрания Тверской области шестого созыва по Кашинскому избирательному округу №19 о назначении уполномоченным представителем по финансовым</w:t>
      </w:r>
      <w:proofErr w:type="gramEnd"/>
      <w:r>
        <w:rPr>
          <w:sz w:val="28"/>
          <w:szCs w:val="28"/>
        </w:rPr>
        <w:t xml:space="preserve"> вопросам </w:t>
      </w:r>
      <w:r w:rsidR="00F0516E">
        <w:rPr>
          <w:sz w:val="28"/>
          <w:szCs w:val="28"/>
        </w:rPr>
        <w:t>Натальи Анатольевны Виноградовой</w:t>
      </w:r>
      <w:r>
        <w:rPr>
          <w:sz w:val="28"/>
          <w:szCs w:val="28"/>
        </w:rPr>
        <w:t xml:space="preserve">, письменного согласия уполномоченного представителя по финансовым вопросам </w:t>
      </w:r>
      <w:r w:rsidR="00F0516E">
        <w:rPr>
          <w:sz w:val="28"/>
          <w:szCs w:val="28"/>
        </w:rPr>
        <w:t>Натальи Анатольевны Виноградовой</w:t>
      </w:r>
      <w:r>
        <w:rPr>
          <w:sz w:val="28"/>
          <w:szCs w:val="28"/>
        </w:rPr>
        <w:t xml:space="preserve">, нотариально удостоверенной доверенности, территориальная избирательная комиссия Кашинского 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F542F" w:rsidRDefault="00E43C9D" w:rsidP="00E43C9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542F">
        <w:rPr>
          <w:sz w:val="28"/>
          <w:szCs w:val="28"/>
        </w:rPr>
        <w:t xml:space="preserve">Зарегистрировать </w:t>
      </w:r>
      <w:r w:rsidR="00F0516E">
        <w:rPr>
          <w:sz w:val="28"/>
          <w:szCs w:val="28"/>
        </w:rPr>
        <w:t xml:space="preserve">Наталью Анатольевну Виноградову </w:t>
      </w:r>
      <w:r w:rsidR="003F542F">
        <w:rPr>
          <w:sz w:val="28"/>
          <w:szCs w:val="28"/>
        </w:rPr>
        <w:t xml:space="preserve">уполномоченным представителем по финансовым вопросам </w:t>
      </w:r>
      <w:r w:rsidR="00F0516E">
        <w:rPr>
          <w:sz w:val="28"/>
          <w:szCs w:val="28"/>
        </w:rPr>
        <w:t>зарегистрированного</w:t>
      </w:r>
      <w:r w:rsidR="003F542F">
        <w:rPr>
          <w:sz w:val="28"/>
          <w:szCs w:val="28"/>
        </w:rPr>
        <w:t xml:space="preserve"> кандидата в депутаты Законодательного Собрания Тверской области шестого созыва по Кашинскому избирательному округу №19 Алекс</w:t>
      </w:r>
      <w:r w:rsidR="00F0516E">
        <w:rPr>
          <w:sz w:val="28"/>
          <w:szCs w:val="28"/>
        </w:rPr>
        <w:t>ея</w:t>
      </w:r>
      <w:r w:rsidR="003F542F">
        <w:rPr>
          <w:sz w:val="28"/>
          <w:szCs w:val="28"/>
        </w:rPr>
        <w:t xml:space="preserve"> </w:t>
      </w:r>
      <w:r w:rsidR="00F0516E">
        <w:rPr>
          <w:sz w:val="28"/>
          <w:szCs w:val="28"/>
        </w:rPr>
        <w:t xml:space="preserve">Николаевича </w:t>
      </w:r>
      <w:proofErr w:type="spellStart"/>
      <w:r w:rsidR="00F0516E">
        <w:rPr>
          <w:sz w:val="28"/>
          <w:szCs w:val="28"/>
        </w:rPr>
        <w:t>Рыкина</w:t>
      </w:r>
      <w:proofErr w:type="spellEnd"/>
      <w:r w:rsidR="003F542F">
        <w:rPr>
          <w:sz w:val="28"/>
          <w:szCs w:val="28"/>
        </w:rPr>
        <w:t>.</w:t>
      </w:r>
    </w:p>
    <w:p w:rsidR="003F542F" w:rsidRPr="00E43C9D" w:rsidRDefault="00E43C9D" w:rsidP="00E43C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542F" w:rsidRPr="00E43C9D">
        <w:rPr>
          <w:sz w:val="28"/>
          <w:szCs w:val="28"/>
        </w:rPr>
        <w:t xml:space="preserve">Выдать </w:t>
      </w:r>
      <w:r w:rsidR="00F0516E" w:rsidRPr="00E43C9D">
        <w:rPr>
          <w:sz w:val="28"/>
          <w:szCs w:val="28"/>
        </w:rPr>
        <w:t>Наталье Анатольевне Виноградовой</w:t>
      </w:r>
      <w:r w:rsidR="003F542F" w:rsidRPr="00E43C9D">
        <w:rPr>
          <w:sz w:val="28"/>
          <w:szCs w:val="28"/>
        </w:rPr>
        <w:t xml:space="preserve"> удостоверение уполномоченного по финансовым вопросам установленного образца.</w:t>
      </w:r>
    </w:p>
    <w:p w:rsidR="003F542F" w:rsidRPr="00E43C9D" w:rsidRDefault="00E43C9D" w:rsidP="00E43C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542F" w:rsidRPr="00E43C9D">
        <w:rPr>
          <w:sz w:val="28"/>
          <w:szCs w:val="28"/>
        </w:rPr>
        <w:t xml:space="preserve">Уполномоченному представителю по финансовым вопросам </w:t>
      </w:r>
      <w:r w:rsidR="00F0516E" w:rsidRPr="00E43C9D">
        <w:rPr>
          <w:sz w:val="28"/>
          <w:szCs w:val="28"/>
        </w:rPr>
        <w:t>Наталье Анатольевне Виноградовой</w:t>
      </w:r>
      <w:r w:rsidR="003F542F" w:rsidRPr="00E43C9D">
        <w:rPr>
          <w:sz w:val="28"/>
          <w:szCs w:val="28"/>
        </w:rPr>
        <w:t xml:space="preserve"> производить финансовые операции по избирательному счету кандидата </w:t>
      </w:r>
      <w:r w:rsidR="00F0516E" w:rsidRPr="00E43C9D">
        <w:rPr>
          <w:sz w:val="28"/>
          <w:szCs w:val="28"/>
        </w:rPr>
        <w:t xml:space="preserve">Алексея Николаевича </w:t>
      </w:r>
      <w:proofErr w:type="spellStart"/>
      <w:r w:rsidR="00F0516E" w:rsidRPr="00E43C9D">
        <w:rPr>
          <w:sz w:val="28"/>
          <w:szCs w:val="28"/>
        </w:rPr>
        <w:t>Рыкина</w:t>
      </w:r>
      <w:proofErr w:type="spellEnd"/>
      <w:r w:rsidR="003F542F" w:rsidRPr="00E43C9D">
        <w:rPr>
          <w:sz w:val="28"/>
          <w:szCs w:val="28"/>
        </w:rPr>
        <w:t xml:space="preserve"> в </w:t>
      </w:r>
      <w:r w:rsidR="003F542F" w:rsidRPr="00E43C9D">
        <w:rPr>
          <w:snapToGrid w:val="0"/>
          <w:sz w:val="28"/>
          <w:szCs w:val="28"/>
        </w:rPr>
        <w:t>Дополнительном офисе №8607/0173 Тверского отделения ПАО Сбербанк, расположенном по адресу: Тверская область, г. Кашин, ул. Анатолия Луначарского, д.6</w:t>
      </w:r>
      <w:r w:rsidR="003F542F" w:rsidRPr="00E43C9D">
        <w:rPr>
          <w:sz w:val="28"/>
          <w:szCs w:val="28"/>
        </w:rPr>
        <w:t>.</w:t>
      </w:r>
    </w:p>
    <w:p w:rsidR="003F542F" w:rsidRPr="00E43C9D" w:rsidRDefault="00E43C9D" w:rsidP="00E43C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F542F" w:rsidRPr="00E43C9D">
        <w:rPr>
          <w:sz w:val="28"/>
          <w:szCs w:val="28"/>
        </w:rPr>
        <w:t xml:space="preserve">Направить  копию настоящего постановления </w:t>
      </w:r>
      <w:r w:rsidR="00F0516E" w:rsidRPr="00E43C9D">
        <w:rPr>
          <w:sz w:val="28"/>
          <w:szCs w:val="28"/>
        </w:rPr>
        <w:t xml:space="preserve">Алексею Николаевичу </w:t>
      </w:r>
      <w:proofErr w:type="spellStart"/>
      <w:r w:rsidR="00F0516E" w:rsidRPr="00E43C9D">
        <w:rPr>
          <w:sz w:val="28"/>
          <w:szCs w:val="28"/>
        </w:rPr>
        <w:t>Рыкину</w:t>
      </w:r>
      <w:proofErr w:type="spellEnd"/>
      <w:r w:rsidR="003F542F" w:rsidRPr="00E43C9D">
        <w:rPr>
          <w:sz w:val="28"/>
          <w:szCs w:val="28"/>
        </w:rPr>
        <w:t>.</w:t>
      </w:r>
    </w:p>
    <w:p w:rsidR="003F542F" w:rsidRPr="00E43C9D" w:rsidRDefault="00E43C9D" w:rsidP="00E43C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F542F" w:rsidRPr="00E43C9D">
        <w:rPr>
          <w:sz w:val="28"/>
          <w:szCs w:val="28"/>
        </w:rPr>
        <w:t xml:space="preserve">Направить копию настоящего постановления в </w:t>
      </w:r>
      <w:r w:rsidR="003F542F" w:rsidRPr="00E43C9D">
        <w:rPr>
          <w:snapToGrid w:val="0"/>
          <w:sz w:val="28"/>
          <w:szCs w:val="28"/>
        </w:rPr>
        <w:t xml:space="preserve">Дополнительный офис №8607/0173 Тверского отделения ПАО Сбербанк, </w:t>
      </w:r>
      <w:proofErr w:type="gramStart"/>
      <w:r w:rsidR="003F542F" w:rsidRPr="00E43C9D">
        <w:rPr>
          <w:snapToGrid w:val="0"/>
          <w:sz w:val="28"/>
          <w:szCs w:val="28"/>
        </w:rPr>
        <w:t>расположенном</w:t>
      </w:r>
      <w:proofErr w:type="gramEnd"/>
      <w:r w:rsidR="003F542F" w:rsidRPr="00E43C9D">
        <w:rPr>
          <w:snapToGrid w:val="0"/>
          <w:sz w:val="28"/>
          <w:szCs w:val="28"/>
        </w:rPr>
        <w:t xml:space="preserve"> по адресу: Тверская область, г. Кашин, ул. Анатолия Луначарского, </w:t>
      </w:r>
      <w:bookmarkStart w:id="0" w:name="_GoBack"/>
      <w:bookmarkEnd w:id="0"/>
      <w:r w:rsidR="003F542F" w:rsidRPr="00E43C9D">
        <w:rPr>
          <w:snapToGrid w:val="0"/>
          <w:sz w:val="28"/>
          <w:szCs w:val="28"/>
        </w:rPr>
        <w:t>д.6</w:t>
      </w:r>
      <w:r w:rsidR="003F542F" w:rsidRPr="00E43C9D">
        <w:rPr>
          <w:sz w:val="28"/>
          <w:szCs w:val="28"/>
        </w:rPr>
        <w:t>.</w:t>
      </w:r>
    </w:p>
    <w:p w:rsidR="003F542F" w:rsidRPr="00E43C9D" w:rsidRDefault="00E43C9D" w:rsidP="00E43C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gramStart"/>
      <w:r w:rsidR="003F542F" w:rsidRPr="00E43C9D">
        <w:rPr>
          <w:sz w:val="28"/>
          <w:szCs w:val="28"/>
        </w:rPr>
        <w:t>Разместить</w:t>
      </w:r>
      <w:proofErr w:type="gramEnd"/>
      <w:r w:rsidR="003F542F" w:rsidRPr="00E43C9D">
        <w:rPr>
          <w:sz w:val="28"/>
          <w:szCs w:val="28"/>
        </w:rPr>
        <w:t xml:space="preserve"> настоящее постановление на сайте  территориальной избирательной комиссии района в информационно-коммуникационной сети «Интернет».</w:t>
      </w:r>
    </w:p>
    <w:p w:rsidR="003F542F" w:rsidRDefault="003F542F" w:rsidP="003F542F">
      <w:pPr>
        <w:pStyle w:val="a3"/>
        <w:spacing w:line="360" w:lineRule="auto"/>
        <w:ind w:left="645"/>
        <w:jc w:val="both"/>
        <w:rPr>
          <w:sz w:val="28"/>
          <w:szCs w:val="28"/>
        </w:rPr>
      </w:pPr>
    </w:p>
    <w:tbl>
      <w:tblPr>
        <w:tblW w:w="9218" w:type="dxa"/>
        <w:tblInd w:w="250" w:type="dxa"/>
        <w:tblLook w:val="04A0" w:firstRow="1" w:lastRow="0" w:firstColumn="1" w:lastColumn="0" w:noHBand="0" w:noVBand="1"/>
      </w:tblPr>
      <w:tblGrid>
        <w:gridCol w:w="4538"/>
        <w:gridCol w:w="4680"/>
      </w:tblGrid>
      <w:tr w:rsidR="003F542F" w:rsidTr="003F542F">
        <w:tc>
          <w:tcPr>
            <w:tcW w:w="4538" w:type="dxa"/>
            <w:hideMark/>
          </w:tcPr>
          <w:p w:rsidR="003F542F" w:rsidRDefault="003F54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3F542F" w:rsidRDefault="003F54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 Кашинского района</w:t>
            </w:r>
          </w:p>
        </w:tc>
        <w:tc>
          <w:tcPr>
            <w:tcW w:w="4680" w:type="dxa"/>
            <w:vAlign w:val="bottom"/>
          </w:tcPr>
          <w:p w:rsidR="003F542F" w:rsidRDefault="003F542F">
            <w:pPr>
              <w:pStyle w:val="2"/>
              <w:rPr>
                <w:bCs/>
                <w:iCs/>
                <w:sz w:val="28"/>
                <w:szCs w:val="28"/>
                <w:lang w:eastAsia="en-US"/>
              </w:rPr>
            </w:pPr>
          </w:p>
          <w:p w:rsidR="003F542F" w:rsidRDefault="003F542F">
            <w:pPr>
              <w:pStyle w:val="2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И.А. Иванова</w:t>
            </w:r>
          </w:p>
        </w:tc>
      </w:tr>
      <w:tr w:rsidR="003F542F" w:rsidTr="003F542F">
        <w:tc>
          <w:tcPr>
            <w:tcW w:w="4538" w:type="dxa"/>
            <w:hideMark/>
          </w:tcPr>
          <w:p w:rsidR="003F542F" w:rsidRDefault="003F54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3F542F" w:rsidRDefault="003F54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района</w:t>
            </w:r>
          </w:p>
        </w:tc>
        <w:tc>
          <w:tcPr>
            <w:tcW w:w="4680" w:type="dxa"/>
            <w:vAlign w:val="bottom"/>
            <w:hideMark/>
          </w:tcPr>
          <w:p w:rsidR="003F542F" w:rsidRDefault="003F542F">
            <w:pPr>
              <w:pStyle w:val="2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Н.А. Бурова</w:t>
            </w:r>
          </w:p>
        </w:tc>
      </w:tr>
    </w:tbl>
    <w:p w:rsidR="003F542F" w:rsidRDefault="003F542F" w:rsidP="003F542F"/>
    <w:p w:rsidR="003F542F" w:rsidRDefault="003F542F" w:rsidP="003F542F"/>
    <w:p w:rsidR="00A227EB" w:rsidRDefault="00A227EB"/>
    <w:sectPr w:rsidR="00A2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5E28"/>
    <w:multiLevelType w:val="hybridMultilevel"/>
    <w:tmpl w:val="9CA0111C"/>
    <w:lvl w:ilvl="0" w:tplc="E0C688EE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2F"/>
    <w:rsid w:val="003F542F"/>
    <w:rsid w:val="00A227EB"/>
    <w:rsid w:val="00E43C9D"/>
    <w:rsid w:val="00F0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542F"/>
    <w:pPr>
      <w:keepNext/>
      <w:spacing w:line="360" w:lineRule="auto"/>
      <w:ind w:firstLine="851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4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F542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F54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F542F"/>
    <w:pPr>
      <w:ind w:left="720"/>
      <w:contextualSpacing/>
    </w:pPr>
  </w:style>
  <w:style w:type="paragraph" w:customStyle="1" w:styleId="1">
    <w:name w:val="заголовок 1"/>
    <w:basedOn w:val="a"/>
    <w:next w:val="a"/>
    <w:rsid w:val="003F542F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542F"/>
    <w:pPr>
      <w:keepNext/>
      <w:spacing w:line="360" w:lineRule="auto"/>
      <w:ind w:firstLine="851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4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F542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F54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F542F"/>
    <w:pPr>
      <w:ind w:left="720"/>
      <w:contextualSpacing/>
    </w:pPr>
  </w:style>
  <w:style w:type="paragraph" w:customStyle="1" w:styleId="1">
    <w:name w:val="заголовок 1"/>
    <w:basedOn w:val="a"/>
    <w:next w:val="a"/>
    <w:rsid w:val="003F542F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2019-08-13T08:08:00Z</dcterms:created>
  <dcterms:modified xsi:type="dcterms:W3CDTF">2019-08-17T11:27:00Z</dcterms:modified>
</cp:coreProperties>
</file>