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A3607" w:rsidTr="007A3607">
        <w:trPr>
          <w:trHeight w:val="719"/>
        </w:trPr>
        <w:tc>
          <w:tcPr>
            <w:tcW w:w="9570" w:type="dxa"/>
            <w:hideMark/>
          </w:tcPr>
          <w:p w:rsidR="007A3607" w:rsidRDefault="007A360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en-US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КОМИССИЯ КАШИНСКОГО РАЙОНА</w:t>
            </w:r>
          </w:p>
        </w:tc>
      </w:tr>
    </w:tbl>
    <w:p w:rsidR="007A3607" w:rsidRDefault="007A3607" w:rsidP="007A3607">
      <w:pPr>
        <w:spacing w:before="360" w:after="240"/>
        <w:rPr>
          <w:b/>
          <w:spacing w:val="60"/>
          <w:sz w:val="32"/>
          <w:szCs w:val="32"/>
        </w:rPr>
      </w:pPr>
    </w:p>
    <w:p w:rsidR="007A3607" w:rsidRDefault="007A3607" w:rsidP="007A3607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7A3607" w:rsidRDefault="007A3607" w:rsidP="007A3607">
      <w:pPr>
        <w:spacing w:before="360" w:after="240"/>
        <w:rPr>
          <w:b/>
          <w:spacing w:val="6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7A3607" w:rsidTr="007A3607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3607" w:rsidRDefault="007A3607" w:rsidP="007A360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24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2019 года </w:t>
            </w:r>
          </w:p>
        </w:tc>
        <w:tc>
          <w:tcPr>
            <w:tcW w:w="3084" w:type="dxa"/>
            <w:vAlign w:val="bottom"/>
          </w:tcPr>
          <w:p w:rsidR="007A3607" w:rsidRDefault="007A360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79" w:type="dxa"/>
            <w:vAlign w:val="bottom"/>
            <w:hideMark/>
          </w:tcPr>
          <w:p w:rsidR="007A3607" w:rsidRDefault="007A360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3607" w:rsidRDefault="007A3607" w:rsidP="007A360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75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48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1-4</w:t>
            </w:r>
          </w:p>
        </w:tc>
      </w:tr>
      <w:tr w:rsidR="007A3607" w:rsidTr="007A3607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607" w:rsidRDefault="007A360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hideMark/>
          </w:tcPr>
          <w:p w:rsidR="007A3607" w:rsidRDefault="007A360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12" w:type="dxa"/>
            <w:gridSpan w:val="2"/>
          </w:tcPr>
          <w:p w:rsidR="007A3607" w:rsidRDefault="007A360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A3607" w:rsidRDefault="007A3607" w:rsidP="007A3607">
      <w:pPr>
        <w:pStyle w:val="a3"/>
        <w:rPr>
          <w:b/>
          <w:szCs w:val="28"/>
        </w:rPr>
      </w:pPr>
    </w:p>
    <w:p w:rsidR="007A3607" w:rsidRDefault="007A3607" w:rsidP="007A3607">
      <w:pPr>
        <w:pStyle w:val="a3"/>
        <w:spacing w:before="24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графика работы членов территориальной </w:t>
      </w:r>
      <w:r>
        <w:rPr>
          <w:b/>
          <w:szCs w:val="28"/>
        </w:rPr>
        <w:br/>
        <w:t xml:space="preserve">избирательной комиссии Кашинского района с правом решающего голоса, работающих в комиссии не на постоянной (штатной) основе в период </w:t>
      </w:r>
      <w:proofErr w:type="gramStart"/>
      <w:r>
        <w:rPr>
          <w:b/>
          <w:szCs w:val="28"/>
        </w:rPr>
        <w:t>подготовки дополнительных выборов депутата Законодательного Собрания Тверской области шестого созыва</w:t>
      </w:r>
      <w:proofErr w:type="gramEnd"/>
      <w:r>
        <w:rPr>
          <w:b/>
          <w:szCs w:val="28"/>
        </w:rPr>
        <w:t xml:space="preserve"> по Кашинскому одномандатному избирательному округу №19</w:t>
      </w:r>
      <w:r>
        <w:rPr>
          <w:b/>
          <w:szCs w:val="28"/>
        </w:rPr>
        <w:br/>
        <w:t xml:space="preserve">на </w:t>
      </w:r>
      <w:r>
        <w:rPr>
          <w:b/>
          <w:szCs w:val="28"/>
        </w:rPr>
        <w:t>сентябрь</w:t>
      </w:r>
      <w:r>
        <w:rPr>
          <w:b/>
          <w:szCs w:val="28"/>
        </w:rPr>
        <w:t xml:space="preserve"> 2019 года</w:t>
      </w:r>
    </w:p>
    <w:p w:rsidR="007A3607" w:rsidRDefault="007A3607" w:rsidP="007A3607">
      <w:pPr>
        <w:pStyle w:val="a3"/>
        <w:jc w:val="center"/>
        <w:rPr>
          <w:b/>
          <w:i/>
          <w:sz w:val="20"/>
          <w:szCs w:val="20"/>
          <w:lang w:val="x-none"/>
        </w:rPr>
      </w:pPr>
    </w:p>
    <w:p w:rsidR="007A3607" w:rsidRDefault="007A3607" w:rsidP="007A3607">
      <w:pPr>
        <w:pStyle w:val="a3"/>
        <w:rPr>
          <w:b/>
          <w:sz w:val="26"/>
          <w:szCs w:val="26"/>
        </w:rPr>
      </w:pPr>
    </w:p>
    <w:p w:rsidR="007A3607" w:rsidRDefault="007A3607" w:rsidP="007A3607">
      <w:pPr>
        <w:pStyle w:val="a3"/>
        <w:tabs>
          <w:tab w:val="left" w:pos="142"/>
        </w:tabs>
        <w:spacing w:line="360" w:lineRule="auto"/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 от 07.04.2003 № 20-ЗО, на основании постановления избирательной комиссии Тверской области от 29.06.2016 № 6/85-6 (в ред. постановления от 28.06.2019 №152/2031-6) «О размерах и порядке выплаты компенсации и</w:t>
      </w:r>
      <w:proofErr w:type="gramEnd"/>
      <w:r>
        <w:rPr>
          <w:bCs/>
          <w:szCs w:val="28"/>
        </w:rPr>
        <w:t xml:space="preserve">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Законодательного Собрания Тверской области»</w:t>
      </w:r>
      <w:r>
        <w:rPr>
          <w:szCs w:val="28"/>
        </w:rPr>
        <w:t>,</w:t>
      </w:r>
      <w:r>
        <w:rPr>
          <w:bCs/>
          <w:szCs w:val="28"/>
        </w:rPr>
        <w:t xml:space="preserve"> территориальная избирательная комиссия Кашинского района  </w:t>
      </w:r>
      <w:r>
        <w:rPr>
          <w:b/>
          <w:bCs/>
          <w:spacing w:val="20"/>
          <w:szCs w:val="28"/>
        </w:rPr>
        <w:t>постановляет</w:t>
      </w:r>
      <w:r>
        <w:rPr>
          <w:b/>
          <w:bCs/>
          <w:szCs w:val="28"/>
        </w:rPr>
        <w:t>:</w:t>
      </w:r>
    </w:p>
    <w:p w:rsidR="007A3607" w:rsidRDefault="007A3607" w:rsidP="007A36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график работы членов территориальной избирательной комиссии Кашинского района с правом решающего голоса, работающих в </w:t>
      </w:r>
      <w:r>
        <w:rPr>
          <w:sz w:val="28"/>
          <w:szCs w:val="28"/>
        </w:rPr>
        <w:lastRenderedPageBreak/>
        <w:t xml:space="preserve">комиссии не на постоянной (штатной) основе на дополнительных выборах </w:t>
      </w:r>
      <w:r>
        <w:rPr>
          <w:bCs/>
          <w:sz w:val="28"/>
          <w:szCs w:val="28"/>
        </w:rPr>
        <w:t xml:space="preserve">депутата </w:t>
      </w:r>
      <w:r>
        <w:rPr>
          <w:sz w:val="28"/>
          <w:szCs w:val="28"/>
        </w:rPr>
        <w:t>Законодательного Собрания Тверской области шестого созыва по Кашинскому одномандатному избирательному округу №19</w:t>
      </w:r>
      <w:r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сентябрь</w:t>
      </w:r>
      <w:bookmarkStart w:id="0" w:name="_GoBack"/>
      <w:bookmarkEnd w:id="0"/>
      <w:r>
        <w:rPr>
          <w:bCs/>
          <w:sz w:val="28"/>
          <w:szCs w:val="28"/>
        </w:rPr>
        <w:t xml:space="preserve"> 2019 г. </w:t>
      </w:r>
      <w:r>
        <w:rPr>
          <w:sz w:val="28"/>
          <w:szCs w:val="28"/>
        </w:rPr>
        <w:t>(прилагается).</w:t>
      </w:r>
    </w:p>
    <w:p w:rsidR="007A3607" w:rsidRDefault="007A3607" w:rsidP="007A36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Секретарю территориальной избирательной комиссии Кашинского района Н.А. Буровой:</w:t>
      </w:r>
    </w:p>
    <w:p w:rsidR="007A3607" w:rsidRDefault="007A3607" w:rsidP="007A36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ознакомить членов территориальной избирательной комиссии Кашинского района с правом решающего голоса с графиком работы под подпись; </w:t>
      </w:r>
    </w:p>
    <w:p w:rsidR="007A3607" w:rsidRDefault="007A3607" w:rsidP="007A36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 Кашинского района; </w:t>
      </w:r>
    </w:p>
    <w:p w:rsidR="007A3607" w:rsidRDefault="007A3607" w:rsidP="007A36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постановления.</w:t>
      </w:r>
    </w:p>
    <w:p w:rsidR="007A3607" w:rsidRDefault="007A3607" w:rsidP="007A36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7A3607" w:rsidRDefault="007A3607" w:rsidP="007A36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7A3607" w:rsidTr="007A3607">
        <w:tc>
          <w:tcPr>
            <w:tcW w:w="4361" w:type="dxa"/>
          </w:tcPr>
          <w:p w:rsidR="007A3607" w:rsidRDefault="007A3607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Председатель</w:t>
            </w:r>
          </w:p>
          <w:p w:rsidR="007A3607" w:rsidRDefault="007A3607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 территориальной избирательной </w:t>
            </w:r>
          </w:p>
          <w:p w:rsidR="007A3607" w:rsidRDefault="007A3607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комиссии </w:t>
            </w:r>
            <w:r>
              <w:rPr>
                <w:sz w:val="28"/>
                <w:szCs w:val="28"/>
                <w:lang w:eastAsia="en-US"/>
              </w:rPr>
              <w:t xml:space="preserve">Кашинского </w:t>
            </w:r>
            <w:r>
              <w:rPr>
                <w:sz w:val="28"/>
                <w:szCs w:val="26"/>
                <w:lang w:eastAsia="en-US"/>
              </w:rPr>
              <w:t>района</w:t>
            </w:r>
          </w:p>
          <w:p w:rsidR="007A3607" w:rsidRDefault="007A3607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5107" w:type="dxa"/>
            <w:vAlign w:val="bottom"/>
          </w:tcPr>
          <w:p w:rsidR="007A3607" w:rsidRDefault="007A3607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  <w:lang w:eastAsia="en-US"/>
              </w:rPr>
              <w:t>И.А. Иванова</w:t>
            </w:r>
          </w:p>
          <w:p w:rsidR="007A3607" w:rsidRDefault="007A3607">
            <w:pPr>
              <w:spacing w:line="276" w:lineRule="auto"/>
              <w:rPr>
                <w:lang w:eastAsia="en-US"/>
              </w:rPr>
            </w:pPr>
          </w:p>
        </w:tc>
      </w:tr>
      <w:tr w:rsidR="007A3607" w:rsidTr="007A3607">
        <w:tc>
          <w:tcPr>
            <w:tcW w:w="4361" w:type="dxa"/>
            <w:hideMark/>
          </w:tcPr>
          <w:p w:rsidR="007A3607" w:rsidRDefault="007A360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7A3607" w:rsidRDefault="007A360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  <w:lang w:eastAsia="en-US"/>
              </w:rPr>
              <w:t>Кашинского</w:t>
            </w:r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7A3607" w:rsidRDefault="007A3607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Н.А. Бурова</w:t>
            </w:r>
          </w:p>
        </w:tc>
      </w:tr>
    </w:tbl>
    <w:p w:rsidR="007A3607" w:rsidRDefault="007A3607" w:rsidP="007A3607">
      <w:pPr>
        <w:pStyle w:val="21"/>
      </w:pPr>
      <w:r>
        <w:t xml:space="preserve">                              </w:t>
      </w:r>
    </w:p>
    <w:p w:rsidR="007A3607" w:rsidRDefault="007A3607" w:rsidP="007A3607">
      <w:pPr>
        <w:ind w:left="268"/>
        <w:jc w:val="both"/>
        <w:rPr>
          <w:b/>
          <w:sz w:val="26"/>
          <w:szCs w:val="26"/>
        </w:rPr>
      </w:pPr>
    </w:p>
    <w:p w:rsidR="007A3607" w:rsidRDefault="007A3607" w:rsidP="007A3607">
      <w:pPr>
        <w:pStyle w:val="a5"/>
        <w:spacing w:line="360" w:lineRule="auto"/>
        <w:ind w:firstLine="0"/>
        <w:jc w:val="left"/>
        <w:rPr>
          <w:szCs w:val="20"/>
        </w:rPr>
      </w:pPr>
    </w:p>
    <w:p w:rsidR="007A3607" w:rsidRDefault="007A3607" w:rsidP="007A3607"/>
    <w:p w:rsidR="004F744B" w:rsidRDefault="004F744B"/>
    <w:sectPr w:rsidR="004F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7"/>
    <w:rsid w:val="004F744B"/>
    <w:rsid w:val="007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36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6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36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A3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A3607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A36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360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A3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A360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36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6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36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A3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A3607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A36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360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A3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A360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2019-09-30T07:29:00Z</dcterms:created>
  <dcterms:modified xsi:type="dcterms:W3CDTF">2019-09-30T07:31:00Z</dcterms:modified>
</cp:coreProperties>
</file>