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2" w:type="dxa"/>
        <w:tblInd w:w="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52"/>
        <w:gridCol w:w="1096"/>
        <w:gridCol w:w="2129"/>
      </w:tblGrid>
      <w:tr w:rsidR="00AB138C" w:rsidRPr="00AB138C" w14:paraId="21C2FE4D" w14:textId="77777777" w:rsidTr="00AB7780">
        <w:trPr>
          <w:trHeight w:val="529"/>
        </w:trPr>
        <w:tc>
          <w:tcPr>
            <w:tcW w:w="9282" w:type="dxa"/>
            <w:gridSpan w:val="4"/>
          </w:tcPr>
          <w:p w14:paraId="2D048730" w14:textId="6DBB5170" w:rsidR="00CE39EE" w:rsidRPr="00AB138C" w:rsidRDefault="00CD53C1" w:rsidP="00AB7780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B138C">
              <w:rPr>
                <w:b/>
                <w:sz w:val="32"/>
                <w:szCs w:val="32"/>
              </w:rPr>
              <w:t>ТЕРРИТОРИАЛЬНАЯ ИЗБИРАТЕЛЬНАЯ</w:t>
            </w:r>
            <w:r w:rsidRPr="00AB138C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BF0810" w:rsidRPr="00AB138C">
              <w:rPr>
                <w:b/>
                <w:bCs/>
                <w:sz w:val="32"/>
                <w:szCs w:val="32"/>
              </w:rPr>
              <w:t>КАШИ</w:t>
            </w:r>
            <w:r w:rsidRPr="00AB138C">
              <w:rPr>
                <w:b/>
                <w:bCs/>
                <w:sz w:val="32"/>
                <w:szCs w:val="32"/>
              </w:rPr>
              <w:t xml:space="preserve">НСКОГО </w:t>
            </w:r>
            <w:r w:rsidR="00610C7D" w:rsidRPr="00AB138C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AB138C" w:rsidRPr="00AB138C" w14:paraId="0968189D" w14:textId="77777777" w:rsidTr="00AB7780">
        <w:trPr>
          <w:trHeight w:val="477"/>
        </w:trPr>
        <w:tc>
          <w:tcPr>
            <w:tcW w:w="9282" w:type="dxa"/>
            <w:gridSpan w:val="4"/>
            <w:vAlign w:val="center"/>
          </w:tcPr>
          <w:p w14:paraId="50A29CD9" w14:textId="77777777" w:rsidR="007C237A" w:rsidRPr="00AB138C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 w:rsidRPr="00AB138C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B138C" w:rsidRPr="00AB138C" w14:paraId="70020C99" w14:textId="77777777" w:rsidTr="00AB77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4E219" w14:textId="315DD142" w:rsidR="007C237A" w:rsidRPr="00AB138C" w:rsidRDefault="00245D1A" w:rsidP="00F666CA">
            <w:pPr>
              <w:jc w:val="center"/>
              <w:rPr>
                <w:sz w:val="28"/>
                <w:szCs w:val="28"/>
              </w:rPr>
            </w:pPr>
            <w:r w:rsidRPr="00AB138C">
              <w:rPr>
                <w:sz w:val="28"/>
                <w:szCs w:val="28"/>
              </w:rPr>
              <w:t>17</w:t>
            </w:r>
            <w:r w:rsidR="004020D1" w:rsidRPr="00AB138C">
              <w:rPr>
                <w:sz w:val="28"/>
                <w:szCs w:val="28"/>
              </w:rPr>
              <w:t xml:space="preserve"> января</w:t>
            </w:r>
            <w:r w:rsidR="007C237A" w:rsidRPr="00AB138C">
              <w:rPr>
                <w:sz w:val="28"/>
                <w:szCs w:val="28"/>
              </w:rPr>
              <w:t xml:space="preserve"> 20</w:t>
            </w:r>
            <w:r w:rsidR="004020D1" w:rsidRPr="00AB138C">
              <w:rPr>
                <w:sz w:val="28"/>
                <w:szCs w:val="28"/>
              </w:rPr>
              <w:t>2</w:t>
            </w:r>
            <w:r w:rsidRPr="00AB138C">
              <w:rPr>
                <w:sz w:val="28"/>
                <w:szCs w:val="28"/>
              </w:rPr>
              <w:t>3</w:t>
            </w:r>
            <w:r w:rsidR="007C237A" w:rsidRPr="00AB13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2" w:type="dxa"/>
            <w:vAlign w:val="bottom"/>
          </w:tcPr>
          <w:p w14:paraId="79E2D995" w14:textId="77777777" w:rsidR="007C237A" w:rsidRPr="00AB138C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bottom"/>
          </w:tcPr>
          <w:p w14:paraId="0EC216C1" w14:textId="77777777" w:rsidR="007C237A" w:rsidRPr="00AB138C" w:rsidRDefault="007C237A" w:rsidP="00ED0C91">
            <w:pPr>
              <w:jc w:val="right"/>
              <w:rPr>
                <w:sz w:val="28"/>
                <w:szCs w:val="28"/>
              </w:rPr>
            </w:pPr>
            <w:r w:rsidRPr="00AB138C">
              <w:rPr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F93B3" w14:textId="0C0F8401" w:rsidR="007C237A" w:rsidRPr="00AB138C" w:rsidRDefault="004339DF" w:rsidP="004339DF">
            <w:pPr>
              <w:jc w:val="center"/>
              <w:rPr>
                <w:sz w:val="28"/>
                <w:szCs w:val="28"/>
              </w:rPr>
            </w:pPr>
            <w:r w:rsidRPr="00AB138C">
              <w:rPr>
                <w:sz w:val="28"/>
                <w:szCs w:val="28"/>
              </w:rPr>
              <w:t>2</w:t>
            </w:r>
            <w:r w:rsidR="00AB138C" w:rsidRPr="00AB138C">
              <w:rPr>
                <w:sz w:val="28"/>
                <w:szCs w:val="28"/>
              </w:rPr>
              <w:t>8</w:t>
            </w:r>
            <w:r w:rsidR="00610C7D" w:rsidRPr="00AB138C">
              <w:rPr>
                <w:sz w:val="28"/>
                <w:szCs w:val="28"/>
              </w:rPr>
              <w:t>/</w:t>
            </w:r>
            <w:r w:rsidR="00AB138C" w:rsidRPr="00AB138C">
              <w:rPr>
                <w:sz w:val="28"/>
                <w:szCs w:val="28"/>
              </w:rPr>
              <w:t>200</w:t>
            </w:r>
            <w:r w:rsidR="00610C7D" w:rsidRPr="00AB138C">
              <w:rPr>
                <w:sz w:val="28"/>
                <w:szCs w:val="28"/>
              </w:rPr>
              <w:t>-5</w:t>
            </w:r>
          </w:p>
        </w:tc>
      </w:tr>
      <w:tr w:rsidR="00AB138C" w:rsidRPr="00AB138C" w14:paraId="0E19A80B" w14:textId="77777777" w:rsidTr="00AB77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A29DE" w14:textId="77777777" w:rsidR="007C237A" w:rsidRPr="00AB138C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52" w:type="dxa"/>
          </w:tcPr>
          <w:p w14:paraId="3014ECDC" w14:textId="77777777" w:rsidR="00507831" w:rsidRPr="00AB138C" w:rsidRDefault="00CD53C1" w:rsidP="002A1845">
            <w:pPr>
              <w:spacing w:before="60"/>
              <w:jc w:val="center"/>
            </w:pPr>
            <w:r w:rsidRPr="00AB138C">
              <w:t xml:space="preserve">г. </w:t>
            </w:r>
            <w:r w:rsidR="002A1845" w:rsidRPr="00AB138C">
              <w:t>Кашин</w:t>
            </w:r>
          </w:p>
        </w:tc>
        <w:tc>
          <w:tcPr>
            <w:tcW w:w="3225" w:type="dxa"/>
            <w:gridSpan w:val="2"/>
          </w:tcPr>
          <w:p w14:paraId="2DCF8B24" w14:textId="77777777" w:rsidR="007C237A" w:rsidRPr="00AB138C" w:rsidRDefault="007C237A" w:rsidP="00ED0C91">
            <w:pPr>
              <w:rPr>
                <w:b/>
                <w:spacing w:val="60"/>
              </w:rPr>
            </w:pPr>
          </w:p>
        </w:tc>
      </w:tr>
    </w:tbl>
    <w:p w14:paraId="095057CF" w14:textId="3DDED7BB" w:rsidR="004020D1" w:rsidRPr="00AB138C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AB138C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 w:rsidRPr="00AB138C">
        <w:rPr>
          <w:rFonts w:cs="Calibri"/>
          <w:b/>
          <w:sz w:val="28"/>
          <w:szCs w:val="28"/>
          <w:lang w:eastAsia="ar-SA"/>
        </w:rPr>
        <w:t xml:space="preserve"> избирательной комиссии </w:t>
      </w:r>
      <w:r w:rsidR="00BF0810" w:rsidRPr="00AB138C">
        <w:rPr>
          <w:rFonts w:cs="Calibri"/>
          <w:b/>
          <w:sz w:val="28"/>
          <w:szCs w:val="28"/>
          <w:lang w:eastAsia="ar-SA"/>
        </w:rPr>
        <w:t>Кашин</w:t>
      </w:r>
      <w:r w:rsidR="00CB13A8" w:rsidRPr="00AB138C">
        <w:rPr>
          <w:rFonts w:cs="Calibri"/>
          <w:b/>
          <w:sz w:val="28"/>
          <w:szCs w:val="28"/>
          <w:lang w:eastAsia="ar-SA"/>
        </w:rPr>
        <w:t xml:space="preserve">ского </w:t>
      </w:r>
      <w:r w:rsidR="00610C7D" w:rsidRPr="00AB138C">
        <w:rPr>
          <w:rFonts w:cs="Calibri"/>
          <w:b/>
          <w:sz w:val="28"/>
          <w:szCs w:val="28"/>
          <w:lang w:eastAsia="ar-SA"/>
        </w:rPr>
        <w:t>округа</w:t>
      </w:r>
      <w:r w:rsidR="00CB13A8" w:rsidRPr="00AB138C">
        <w:rPr>
          <w:rFonts w:cs="Calibri"/>
          <w:b/>
          <w:sz w:val="28"/>
          <w:szCs w:val="28"/>
          <w:lang w:eastAsia="ar-SA"/>
        </w:rPr>
        <w:t>, членов</w:t>
      </w:r>
      <w:r w:rsidRPr="00AB138C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</w:t>
      </w:r>
      <w:r w:rsidR="00BF0810" w:rsidRPr="00AB138C">
        <w:rPr>
          <w:rFonts w:cs="Calibri"/>
          <w:b/>
          <w:sz w:val="28"/>
          <w:szCs w:val="28"/>
          <w:lang w:eastAsia="ar-SA"/>
        </w:rPr>
        <w:t>Кашинского</w:t>
      </w:r>
      <w:r w:rsidR="00CB13A8" w:rsidRPr="00AB138C">
        <w:rPr>
          <w:rFonts w:cs="Calibri"/>
          <w:b/>
          <w:sz w:val="28"/>
          <w:szCs w:val="28"/>
          <w:lang w:eastAsia="ar-SA"/>
        </w:rPr>
        <w:t xml:space="preserve"> </w:t>
      </w:r>
      <w:r w:rsidR="00BF0810" w:rsidRPr="00AB138C">
        <w:rPr>
          <w:rFonts w:cs="Calibri"/>
          <w:b/>
          <w:sz w:val="28"/>
          <w:szCs w:val="28"/>
          <w:lang w:eastAsia="ar-SA"/>
        </w:rPr>
        <w:t>городск</w:t>
      </w:r>
      <w:r w:rsidR="00CB13A8" w:rsidRPr="00AB138C">
        <w:rPr>
          <w:rFonts w:cs="Calibri"/>
          <w:b/>
          <w:sz w:val="28"/>
          <w:szCs w:val="28"/>
          <w:lang w:eastAsia="ar-SA"/>
        </w:rPr>
        <w:t>ого округа</w:t>
      </w:r>
      <w:r w:rsidRPr="00AB138C">
        <w:rPr>
          <w:rFonts w:cs="Calibri"/>
          <w:b/>
          <w:sz w:val="28"/>
          <w:szCs w:val="28"/>
          <w:lang w:eastAsia="ar-SA"/>
        </w:rPr>
        <w:t xml:space="preserve"> в 20</w:t>
      </w:r>
      <w:r w:rsidR="00CB13A8" w:rsidRPr="00AB138C">
        <w:rPr>
          <w:rFonts w:cs="Calibri"/>
          <w:b/>
          <w:sz w:val="28"/>
          <w:szCs w:val="28"/>
          <w:lang w:eastAsia="ar-SA"/>
        </w:rPr>
        <w:t>2</w:t>
      </w:r>
      <w:r w:rsidR="00AB138C" w:rsidRPr="00AB138C">
        <w:rPr>
          <w:rFonts w:cs="Calibri"/>
          <w:b/>
          <w:sz w:val="28"/>
          <w:szCs w:val="28"/>
          <w:lang w:eastAsia="ar-SA"/>
        </w:rPr>
        <w:t>3</w:t>
      </w:r>
      <w:r w:rsidRPr="00AB138C">
        <w:rPr>
          <w:rFonts w:cs="Calibri"/>
          <w:b/>
          <w:sz w:val="28"/>
          <w:szCs w:val="28"/>
          <w:lang w:eastAsia="ar-SA"/>
        </w:rPr>
        <w:t xml:space="preserve"> году.</w:t>
      </w:r>
    </w:p>
    <w:p w14:paraId="6A45614F" w14:textId="713590B1" w:rsidR="004020D1" w:rsidRPr="00A9265B" w:rsidRDefault="004339DF" w:rsidP="00A9265B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r w:rsidRPr="00A9265B">
        <w:rPr>
          <w:rFonts w:cs="Calibri"/>
          <w:sz w:val="28"/>
          <w:szCs w:val="28"/>
          <w:lang w:eastAsia="ar-SA"/>
        </w:rPr>
        <w:t xml:space="preserve">На основании подпунктов «в» и «е» пункта 9 статьи 26 Федерального закона </w:t>
      </w:r>
      <w:r w:rsidR="00507831" w:rsidRPr="00A9265B">
        <w:rPr>
          <w:rFonts w:cs="Calibri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Федерации», подпунктов «в» и «к»</w:t>
      </w:r>
      <w:r w:rsidR="004020D1" w:rsidRPr="00A9265B">
        <w:rPr>
          <w:rFonts w:cs="Calibri"/>
          <w:sz w:val="28"/>
          <w:szCs w:val="28"/>
          <w:lang w:eastAsia="ar-SA"/>
        </w:rPr>
        <w:t xml:space="preserve"> </w:t>
      </w:r>
      <w:r w:rsidR="00507831" w:rsidRPr="00A9265B">
        <w:rPr>
          <w:rFonts w:cs="Calibri"/>
          <w:sz w:val="28"/>
          <w:szCs w:val="28"/>
          <w:lang w:eastAsia="ar-SA"/>
        </w:rPr>
        <w:t xml:space="preserve">пункта 10 </w:t>
      </w:r>
      <w:r w:rsidR="004020D1" w:rsidRPr="00A9265B">
        <w:rPr>
          <w:rFonts w:cs="Calibri"/>
          <w:sz w:val="28"/>
          <w:szCs w:val="28"/>
          <w:lang w:eastAsia="ar-SA"/>
        </w:rPr>
        <w:t xml:space="preserve"> ст</w:t>
      </w:r>
      <w:r w:rsidR="00507831" w:rsidRPr="00A9265B">
        <w:rPr>
          <w:rFonts w:cs="Calibri"/>
          <w:sz w:val="28"/>
          <w:szCs w:val="28"/>
          <w:lang w:eastAsia="ar-SA"/>
        </w:rPr>
        <w:t xml:space="preserve">атьи </w:t>
      </w:r>
      <w:r w:rsidR="004020D1" w:rsidRPr="00A9265B">
        <w:rPr>
          <w:rFonts w:cs="Calibri"/>
          <w:sz w:val="28"/>
          <w:szCs w:val="28"/>
          <w:lang w:eastAsia="ar-SA"/>
        </w:rPr>
        <w:t xml:space="preserve"> 22 Избирательного</w:t>
      </w:r>
      <w:r w:rsidR="004020D1" w:rsidRPr="00A9265B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r w:rsidR="004020D1" w:rsidRPr="00A9265B">
        <w:rPr>
          <w:rFonts w:eastAsia="Calibri" w:cs="Calibri"/>
          <w:sz w:val="28"/>
          <w:szCs w:val="28"/>
          <w:lang w:eastAsia="ar-SA"/>
        </w:rPr>
        <w:t>кодекса Тверской области от 25.03.2003 г. № 20-ЗО,  постановлени</w:t>
      </w:r>
      <w:r w:rsidR="00507831" w:rsidRPr="00A9265B">
        <w:rPr>
          <w:rFonts w:eastAsia="Calibri" w:cs="Calibri"/>
          <w:sz w:val="28"/>
          <w:szCs w:val="28"/>
          <w:lang w:eastAsia="ar-SA"/>
        </w:rPr>
        <w:t xml:space="preserve">я </w:t>
      </w:r>
      <w:r w:rsidR="004020D1" w:rsidRPr="00A9265B">
        <w:rPr>
          <w:rFonts w:eastAsia="Calibri" w:cs="Calibri"/>
          <w:sz w:val="28"/>
          <w:szCs w:val="28"/>
          <w:lang w:eastAsia="ar-SA"/>
        </w:rPr>
        <w:t xml:space="preserve">избирательной комиссии Тверской области от </w:t>
      </w:r>
      <w:r w:rsidR="00A9265B" w:rsidRPr="00A9265B">
        <w:rPr>
          <w:rFonts w:eastAsia="Calibri" w:cs="Calibri"/>
          <w:sz w:val="28"/>
          <w:szCs w:val="28"/>
          <w:lang w:eastAsia="ar-SA"/>
        </w:rPr>
        <w:t xml:space="preserve">27 декабря 2022 </w:t>
      </w:r>
      <w:r w:rsidR="00507831" w:rsidRPr="00A9265B">
        <w:rPr>
          <w:rFonts w:eastAsia="Calibri" w:cs="Calibri"/>
          <w:sz w:val="28"/>
          <w:szCs w:val="28"/>
          <w:lang w:eastAsia="ar-SA"/>
        </w:rPr>
        <w:t>года</w:t>
      </w:r>
      <w:r w:rsidR="004020D1" w:rsidRPr="00A9265B">
        <w:rPr>
          <w:rFonts w:eastAsia="Calibri" w:cs="Calibri"/>
          <w:sz w:val="28"/>
          <w:szCs w:val="28"/>
          <w:lang w:eastAsia="ar-SA"/>
        </w:rPr>
        <w:t xml:space="preserve"> № </w:t>
      </w:r>
      <w:r w:rsidR="00A9265B" w:rsidRPr="00A9265B">
        <w:rPr>
          <w:rFonts w:eastAsia="Calibri" w:cs="Calibri"/>
          <w:sz w:val="28"/>
          <w:szCs w:val="28"/>
          <w:lang w:eastAsia="ar-SA"/>
        </w:rPr>
        <w:t>85/983-7</w:t>
      </w:r>
      <w:r w:rsidR="004020D1" w:rsidRPr="00A9265B">
        <w:rPr>
          <w:rFonts w:eastAsia="Calibri" w:cs="Calibri"/>
          <w:sz w:val="28"/>
          <w:szCs w:val="28"/>
          <w:lang w:eastAsia="ar-SA"/>
        </w:rPr>
        <w:t xml:space="preserve"> «</w:t>
      </w:r>
      <w:r w:rsidR="00A9265B" w:rsidRPr="00A9265B">
        <w:rPr>
          <w:rFonts w:eastAsia="Calibri" w:cs="Calibri"/>
          <w:sz w:val="28"/>
          <w:szCs w:val="28"/>
          <w:lang w:eastAsia="ar-SA"/>
        </w:rPr>
        <w:t>Об организации обучения членов избирательных комиссий и других участников избирательного процесса в 2023 году</w:t>
      </w:r>
      <w:r w:rsidR="004020D1" w:rsidRPr="00A9265B">
        <w:rPr>
          <w:rFonts w:eastAsia="Calibri" w:cs="Calibri"/>
          <w:sz w:val="28"/>
          <w:szCs w:val="28"/>
          <w:lang w:eastAsia="ar-SA"/>
        </w:rPr>
        <w:t xml:space="preserve">», </w:t>
      </w:r>
      <w:r w:rsidR="004020D1" w:rsidRPr="00A9265B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0A5E23" w:rsidRPr="00A9265B">
        <w:rPr>
          <w:rFonts w:cs="Calibri"/>
          <w:sz w:val="28"/>
          <w:szCs w:val="28"/>
          <w:lang w:eastAsia="ar-SA"/>
        </w:rPr>
        <w:t>Кашинского округа</w:t>
      </w:r>
      <w:r w:rsidR="004020D1" w:rsidRPr="00A9265B">
        <w:rPr>
          <w:rFonts w:cs="Calibri"/>
          <w:sz w:val="28"/>
          <w:szCs w:val="28"/>
          <w:lang w:eastAsia="ar-SA"/>
        </w:rPr>
        <w:t xml:space="preserve"> </w:t>
      </w:r>
      <w:r w:rsidR="004020D1" w:rsidRPr="00A9265B">
        <w:rPr>
          <w:rFonts w:cs="Calibri"/>
          <w:bCs/>
          <w:sz w:val="28"/>
          <w:szCs w:val="28"/>
          <w:lang w:eastAsia="ar-SA"/>
        </w:rPr>
        <w:t xml:space="preserve"> </w:t>
      </w:r>
      <w:r w:rsidR="004020D1" w:rsidRPr="00A9265B">
        <w:rPr>
          <w:rFonts w:cs="Calibri"/>
          <w:b/>
          <w:spacing w:val="30"/>
          <w:sz w:val="28"/>
          <w:lang w:eastAsia="ar-SA"/>
        </w:rPr>
        <w:t>постановляет</w:t>
      </w:r>
      <w:r w:rsidR="004020D1" w:rsidRPr="00A9265B">
        <w:rPr>
          <w:rFonts w:cs="Calibri"/>
          <w:sz w:val="28"/>
          <w:lang w:eastAsia="ar-SA"/>
        </w:rPr>
        <w:t>:</w:t>
      </w:r>
    </w:p>
    <w:p w14:paraId="02B30DFC" w14:textId="4A69FEFC" w:rsidR="004020D1" w:rsidRPr="00A9265B" w:rsidRDefault="004020D1" w:rsidP="0023145C">
      <w:pPr>
        <w:pStyle w:val="af7"/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0" w:firstLine="360"/>
        <w:jc w:val="both"/>
        <w:rPr>
          <w:rFonts w:cs="Calibri"/>
          <w:sz w:val="28"/>
          <w:szCs w:val="28"/>
          <w:lang w:eastAsia="ar-SA"/>
        </w:rPr>
      </w:pPr>
      <w:r w:rsidRPr="00A9265B">
        <w:rPr>
          <w:rFonts w:cs="Calibri"/>
          <w:sz w:val="28"/>
          <w:szCs w:val="28"/>
          <w:lang w:eastAsia="ar-SA"/>
        </w:rPr>
        <w:t>Утвердить План обучения членов территориальн</w:t>
      </w:r>
      <w:r w:rsidR="00CB13A8" w:rsidRPr="00A9265B">
        <w:rPr>
          <w:rFonts w:cs="Calibri"/>
          <w:sz w:val="28"/>
          <w:szCs w:val="28"/>
          <w:lang w:eastAsia="ar-SA"/>
        </w:rPr>
        <w:t>ой</w:t>
      </w:r>
      <w:r w:rsidRPr="00A9265B">
        <w:rPr>
          <w:rFonts w:cs="Calibri"/>
          <w:sz w:val="28"/>
          <w:szCs w:val="28"/>
          <w:lang w:eastAsia="ar-SA"/>
        </w:rPr>
        <w:t xml:space="preserve"> и участковых избирательных комиссий и других участников избирательного процесса </w:t>
      </w:r>
      <w:r w:rsidR="00A9265B" w:rsidRPr="00A9265B">
        <w:rPr>
          <w:rFonts w:cs="Calibri"/>
          <w:sz w:val="28"/>
          <w:szCs w:val="28"/>
          <w:lang w:eastAsia="ar-SA"/>
        </w:rPr>
        <w:t>Кашинского городского округа в</w:t>
      </w:r>
      <w:r w:rsidRPr="00A9265B">
        <w:rPr>
          <w:rFonts w:cs="Calibri"/>
          <w:sz w:val="28"/>
          <w:szCs w:val="28"/>
          <w:lang w:eastAsia="ar-SA"/>
        </w:rPr>
        <w:t xml:space="preserve"> 20</w:t>
      </w:r>
      <w:r w:rsidR="00CB13A8" w:rsidRPr="00A9265B">
        <w:rPr>
          <w:rFonts w:cs="Calibri"/>
          <w:sz w:val="28"/>
          <w:szCs w:val="28"/>
          <w:lang w:eastAsia="ar-SA"/>
        </w:rPr>
        <w:t>2</w:t>
      </w:r>
      <w:r w:rsidR="00A9265B" w:rsidRPr="00A9265B">
        <w:rPr>
          <w:rFonts w:cs="Calibri"/>
          <w:sz w:val="28"/>
          <w:szCs w:val="28"/>
          <w:lang w:eastAsia="ar-SA"/>
        </w:rPr>
        <w:t>3</w:t>
      </w:r>
      <w:r w:rsidRPr="00A9265B">
        <w:rPr>
          <w:rFonts w:cs="Calibri"/>
          <w:sz w:val="28"/>
          <w:szCs w:val="28"/>
          <w:lang w:eastAsia="ar-SA"/>
        </w:rPr>
        <w:t xml:space="preserve"> году территориальной избирательной комиссией </w:t>
      </w:r>
      <w:r w:rsidR="000A5E23" w:rsidRPr="00A9265B">
        <w:rPr>
          <w:rFonts w:cs="Calibri"/>
          <w:sz w:val="28"/>
          <w:szCs w:val="28"/>
          <w:lang w:eastAsia="ar-SA"/>
        </w:rPr>
        <w:t>Каши</w:t>
      </w:r>
      <w:r w:rsidR="00CB13A8" w:rsidRPr="00A9265B">
        <w:rPr>
          <w:rFonts w:cs="Calibri"/>
          <w:sz w:val="28"/>
          <w:szCs w:val="28"/>
          <w:lang w:eastAsia="ar-SA"/>
        </w:rPr>
        <w:t>нского</w:t>
      </w:r>
      <w:r w:rsidRPr="00A9265B">
        <w:rPr>
          <w:rFonts w:cs="Calibri"/>
          <w:sz w:val="28"/>
          <w:szCs w:val="28"/>
          <w:lang w:eastAsia="ar-SA"/>
        </w:rPr>
        <w:t xml:space="preserve"> </w:t>
      </w:r>
      <w:r w:rsidR="00E1363C" w:rsidRPr="00A9265B">
        <w:rPr>
          <w:rFonts w:cs="Calibri"/>
          <w:sz w:val="28"/>
          <w:szCs w:val="28"/>
          <w:lang w:eastAsia="ar-SA"/>
        </w:rPr>
        <w:t>округа (</w:t>
      </w:r>
      <w:r w:rsidRPr="00A9265B">
        <w:rPr>
          <w:rFonts w:cs="Calibri"/>
          <w:sz w:val="28"/>
          <w:szCs w:val="28"/>
          <w:lang w:eastAsia="ar-SA"/>
        </w:rPr>
        <w:t>прилагается).</w:t>
      </w:r>
    </w:p>
    <w:p w14:paraId="3B73A477" w14:textId="090CBA62" w:rsidR="00A9265B" w:rsidRPr="00A9265B" w:rsidRDefault="00A9265B" w:rsidP="0023145C">
      <w:pPr>
        <w:pStyle w:val="af7"/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0" w:firstLine="36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</w:t>
      </w:r>
      <w:r w:rsidRPr="00A9265B">
        <w:rPr>
          <w:rFonts w:cs="Calibri"/>
          <w:sz w:val="28"/>
          <w:szCs w:val="28"/>
          <w:lang w:eastAsia="ar-SA"/>
        </w:rPr>
        <w:t>е позднее 31 января 2023 года представить в избирательную комиссию Тверской области утвержденны</w:t>
      </w:r>
      <w:r>
        <w:rPr>
          <w:rFonts w:cs="Calibri"/>
          <w:sz w:val="28"/>
          <w:szCs w:val="28"/>
          <w:lang w:eastAsia="ar-SA"/>
        </w:rPr>
        <w:t>й</w:t>
      </w:r>
      <w:r w:rsidRPr="00A9265B">
        <w:rPr>
          <w:rFonts w:cs="Calibri"/>
          <w:sz w:val="28"/>
          <w:szCs w:val="28"/>
          <w:lang w:eastAsia="ar-SA"/>
        </w:rPr>
        <w:t xml:space="preserve"> план мероприятий по обучению членов участковых избирательных комиссий и других участников избирательного процесса в 2023 году;</w:t>
      </w:r>
    </w:p>
    <w:p w14:paraId="0C23F66F" w14:textId="77777777" w:rsidR="0023145C" w:rsidRDefault="0023145C" w:rsidP="0023145C">
      <w:pPr>
        <w:pStyle w:val="af7"/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0" w:firstLine="360"/>
        <w:jc w:val="both"/>
        <w:rPr>
          <w:rFonts w:cs="Calibri"/>
          <w:sz w:val="28"/>
          <w:szCs w:val="28"/>
          <w:lang w:eastAsia="ar-SA"/>
        </w:rPr>
      </w:pPr>
      <w:r w:rsidRPr="0023145C">
        <w:rPr>
          <w:rFonts w:cs="Calibri"/>
          <w:sz w:val="28"/>
          <w:szCs w:val="28"/>
          <w:lang w:eastAsia="ar-SA"/>
        </w:rPr>
        <w:t>О</w:t>
      </w:r>
      <w:r w:rsidR="00A9265B" w:rsidRPr="0023145C">
        <w:rPr>
          <w:rFonts w:cs="Calibri"/>
          <w:sz w:val="28"/>
          <w:szCs w:val="28"/>
          <w:lang w:eastAsia="ar-SA"/>
        </w:rPr>
        <w:t>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14:paraId="2A2C40CF" w14:textId="362387F8" w:rsidR="004020D1" w:rsidRPr="0023145C" w:rsidRDefault="004020D1" w:rsidP="0023145C">
      <w:pPr>
        <w:pStyle w:val="af7"/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0" w:firstLine="360"/>
        <w:jc w:val="both"/>
        <w:rPr>
          <w:rFonts w:cs="Calibri"/>
          <w:sz w:val="28"/>
          <w:szCs w:val="28"/>
          <w:lang w:eastAsia="ar-SA"/>
        </w:rPr>
      </w:pPr>
      <w:r w:rsidRPr="0023145C">
        <w:rPr>
          <w:rFonts w:cs="Calibri"/>
          <w:sz w:val="28"/>
          <w:szCs w:val="28"/>
          <w:lang w:eastAsia="ar-SA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0A5E23" w:rsidRPr="0023145C">
        <w:rPr>
          <w:rFonts w:cs="Calibri"/>
          <w:sz w:val="28"/>
          <w:szCs w:val="28"/>
          <w:lang w:eastAsia="ar-SA"/>
        </w:rPr>
        <w:t>Кашинского</w:t>
      </w:r>
      <w:r w:rsidRPr="0023145C">
        <w:rPr>
          <w:rFonts w:cs="Calibri"/>
          <w:sz w:val="28"/>
          <w:szCs w:val="28"/>
          <w:lang w:eastAsia="ar-SA"/>
        </w:rPr>
        <w:t xml:space="preserve"> </w:t>
      </w:r>
      <w:r w:rsidR="00610C7D" w:rsidRPr="0023145C">
        <w:rPr>
          <w:rFonts w:cs="Calibri"/>
          <w:sz w:val="28"/>
          <w:szCs w:val="28"/>
          <w:lang w:eastAsia="ar-SA"/>
        </w:rPr>
        <w:t>округа</w:t>
      </w:r>
      <w:r w:rsidRPr="0023145C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tbl>
      <w:tblPr>
        <w:tblW w:w="9423" w:type="dxa"/>
        <w:tblLook w:val="0000" w:firstRow="0" w:lastRow="0" w:firstColumn="0" w:lastColumn="0" w:noHBand="0" w:noVBand="0"/>
      </w:tblPr>
      <w:tblGrid>
        <w:gridCol w:w="4361"/>
        <w:gridCol w:w="5062"/>
      </w:tblGrid>
      <w:tr w:rsidR="00A9265B" w:rsidRPr="00A9265B" w14:paraId="078EC00B" w14:textId="77777777" w:rsidTr="001C705E">
        <w:trPr>
          <w:trHeight w:val="1059"/>
        </w:trPr>
        <w:tc>
          <w:tcPr>
            <w:tcW w:w="4361" w:type="dxa"/>
            <w:vAlign w:val="center"/>
          </w:tcPr>
          <w:p w14:paraId="1C70C793" w14:textId="77777777" w:rsidR="005E33EA" w:rsidRPr="00A9265B" w:rsidRDefault="005E33EA" w:rsidP="005E33EA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bookmarkStart w:id="0" w:name="_Hlk89850151"/>
            <w:bookmarkStart w:id="1" w:name="_Hlk100911998"/>
            <w:bookmarkStart w:id="2" w:name="_Hlk100912130"/>
            <w:r w:rsidRPr="00A9265B">
              <w:rPr>
                <w:sz w:val="28"/>
                <w:szCs w:val="20"/>
                <w:lang w:val="x-none" w:eastAsia="x-none"/>
              </w:rPr>
              <w:t xml:space="preserve">Председатель  </w:t>
            </w:r>
          </w:p>
          <w:p w14:paraId="2DA51CF5" w14:textId="77777777" w:rsidR="005E33EA" w:rsidRPr="00A9265B" w:rsidRDefault="005E33EA" w:rsidP="00A9265B">
            <w:pPr>
              <w:keepNext/>
              <w:spacing w:after="240"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A9265B">
              <w:rPr>
                <w:sz w:val="28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3254B294" w14:textId="2D42FCCD" w:rsidR="005E33EA" w:rsidRPr="00A9265B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7653ADDB" w14:textId="77777777" w:rsidR="005E33EA" w:rsidRPr="00A9265B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03419F73" w14:textId="77777777" w:rsidR="005E33EA" w:rsidRPr="00A9265B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A9265B">
              <w:rPr>
                <w:bCs/>
                <w:iCs/>
                <w:sz w:val="28"/>
                <w:szCs w:val="20"/>
              </w:rPr>
              <w:t>С.В. Смирнов</w:t>
            </w:r>
          </w:p>
        </w:tc>
      </w:tr>
      <w:tr w:rsidR="00A9265B" w:rsidRPr="00A9265B" w14:paraId="52E58A12" w14:textId="77777777" w:rsidTr="001C705E">
        <w:trPr>
          <w:trHeight w:val="1059"/>
        </w:trPr>
        <w:tc>
          <w:tcPr>
            <w:tcW w:w="4361" w:type="dxa"/>
            <w:vAlign w:val="center"/>
          </w:tcPr>
          <w:p w14:paraId="2A6EF7DE" w14:textId="77777777" w:rsidR="005E33EA" w:rsidRPr="00A9265B" w:rsidRDefault="005E33EA" w:rsidP="005E33EA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A9265B">
              <w:rPr>
                <w:sz w:val="28"/>
                <w:szCs w:val="20"/>
                <w:lang w:val="x-none" w:eastAsia="x-none"/>
              </w:rPr>
              <w:t xml:space="preserve">Секретарь </w:t>
            </w:r>
          </w:p>
          <w:p w14:paraId="7E27CE2B" w14:textId="77777777" w:rsidR="005E33EA" w:rsidRPr="00A9265B" w:rsidRDefault="005E33EA" w:rsidP="005E33EA">
            <w:pPr>
              <w:keepNext/>
              <w:jc w:val="center"/>
              <w:outlineLvl w:val="0"/>
              <w:rPr>
                <w:sz w:val="28"/>
                <w:szCs w:val="20"/>
                <w:lang w:val="x-none" w:eastAsia="x-none"/>
              </w:rPr>
            </w:pPr>
            <w:r w:rsidRPr="00A9265B">
              <w:rPr>
                <w:sz w:val="28"/>
                <w:szCs w:val="20"/>
                <w:lang w:val="x-none" w:eastAsia="x-none"/>
              </w:rPr>
              <w:t>территориальной избирательной комиссии Кашинского округа</w:t>
            </w:r>
          </w:p>
        </w:tc>
        <w:tc>
          <w:tcPr>
            <w:tcW w:w="5062" w:type="dxa"/>
            <w:vAlign w:val="bottom"/>
          </w:tcPr>
          <w:p w14:paraId="581D559C" w14:textId="77777777" w:rsidR="005E33EA" w:rsidRPr="00A9265B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</w:p>
          <w:p w14:paraId="786A239A" w14:textId="5B88E195" w:rsidR="005E33EA" w:rsidRPr="00A9265B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A9265B">
              <w:rPr>
                <w:noProof/>
                <w:sz w:val="28"/>
                <w:szCs w:val="20"/>
                <w:lang w:eastAsia="x-none"/>
              </w:rPr>
              <w:t xml:space="preserve"> </w:t>
            </w:r>
          </w:p>
          <w:p w14:paraId="1AE4B44C" w14:textId="77777777" w:rsidR="005E33EA" w:rsidRPr="00A9265B" w:rsidRDefault="005E33EA" w:rsidP="005E33EA">
            <w:pPr>
              <w:keepNext/>
              <w:jc w:val="right"/>
              <w:outlineLvl w:val="0"/>
              <w:rPr>
                <w:bCs/>
                <w:iCs/>
                <w:sz w:val="28"/>
                <w:szCs w:val="20"/>
              </w:rPr>
            </w:pPr>
            <w:r w:rsidRPr="00A9265B">
              <w:rPr>
                <w:bCs/>
                <w:iCs/>
                <w:sz w:val="28"/>
                <w:szCs w:val="20"/>
              </w:rPr>
              <w:t>Ю.Ю. Каменева</w:t>
            </w:r>
          </w:p>
        </w:tc>
      </w:tr>
    </w:tbl>
    <w:bookmarkEnd w:id="0"/>
    <w:p w14:paraId="4AEEB2CC" w14:textId="60DCF809" w:rsidR="005E33EA" w:rsidRDefault="005E33EA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  <w:r w:rsidRPr="00245D1A">
        <w:rPr>
          <w:rFonts w:ascii="Arial" w:eastAsia="Calibri" w:hAnsi="Arial" w:cs="Arial"/>
          <w:noProof/>
          <w:color w:val="FF0000"/>
        </w:rPr>
        <w:t xml:space="preserve"> </w:t>
      </w:r>
    </w:p>
    <w:p w14:paraId="1824627D" w14:textId="15B45FB0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43C798BC" w14:textId="6E31B1F4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0384D5AE" w14:textId="232CFE80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102C414E" w14:textId="2C153805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4512E2AB" w14:textId="76308B54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3F5DFA98" w14:textId="5F0068AE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2DBCD68B" w14:textId="4045F77E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57346753" w14:textId="05754B4E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7FD6B098" w14:textId="54E04EB6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3C388A56" w14:textId="55732889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3DE70316" w14:textId="2F203097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00F4D485" w14:textId="2ACA3086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29B44F16" w14:textId="0CC1726E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744FAE44" w14:textId="17C9D329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34B683B8" w14:textId="1FD71C38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1A624FA9" w14:textId="66441EBD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5E5C1771" w14:textId="359A457C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7A686F8C" w14:textId="1B3DC6D5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2C01A595" w14:textId="052076CB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497A0A42" w14:textId="333D38FF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4EC05B70" w14:textId="483E12B4" w:rsidR="0023145C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noProof/>
          <w:color w:val="FF0000"/>
        </w:rPr>
      </w:pPr>
    </w:p>
    <w:p w14:paraId="10604E19" w14:textId="77777777" w:rsidR="0023145C" w:rsidRPr="00245D1A" w:rsidRDefault="0023145C" w:rsidP="005E33EA">
      <w:pPr>
        <w:tabs>
          <w:tab w:val="left" w:pos="1875"/>
        </w:tabs>
        <w:spacing w:after="160" w:line="259" w:lineRule="auto"/>
        <w:rPr>
          <w:rFonts w:ascii="Arial" w:eastAsia="Calibri" w:hAnsi="Arial" w:cs="Arial"/>
          <w:color w:val="FF0000"/>
          <w:lang w:eastAsia="en-US"/>
        </w:rPr>
      </w:pPr>
    </w:p>
    <w:bookmarkEnd w:id="1"/>
    <w:bookmarkEnd w:id="2"/>
    <w:p w14:paraId="601754A3" w14:textId="4A39F1AE" w:rsidR="00614E62" w:rsidRPr="00A9265B" w:rsidRDefault="00614E62" w:rsidP="0043637C">
      <w:pPr>
        <w:suppressAutoHyphens/>
        <w:spacing w:line="276" w:lineRule="auto"/>
        <w:jc w:val="center"/>
        <w:rPr>
          <w:rFonts w:cs="Calibri"/>
          <w:sz w:val="28"/>
          <w:szCs w:val="28"/>
          <w:lang w:eastAsia="ar-SA"/>
        </w:rPr>
      </w:pPr>
      <w:r w:rsidRPr="00A9265B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</w:t>
      </w:r>
      <w:r w:rsidR="00B01EA8" w:rsidRPr="00A9265B">
        <w:rPr>
          <w:rFonts w:cs="Calibri"/>
          <w:sz w:val="28"/>
          <w:szCs w:val="28"/>
          <w:lang w:eastAsia="ar-SA"/>
        </w:rPr>
        <w:t xml:space="preserve">         </w:t>
      </w:r>
      <w:r w:rsidRPr="00A9265B">
        <w:rPr>
          <w:rFonts w:cs="Calibri"/>
          <w:sz w:val="28"/>
          <w:szCs w:val="28"/>
          <w:lang w:eastAsia="ar-SA"/>
        </w:rPr>
        <w:t xml:space="preserve">   Приложение </w:t>
      </w:r>
    </w:p>
    <w:p w14:paraId="7A16D2B1" w14:textId="77777777" w:rsidR="00614E62" w:rsidRPr="00A9265B" w:rsidRDefault="00614E62" w:rsidP="0043637C">
      <w:pPr>
        <w:suppressAutoHyphens/>
        <w:spacing w:line="276" w:lineRule="auto"/>
        <w:jc w:val="right"/>
        <w:rPr>
          <w:rFonts w:cs="Calibri"/>
          <w:sz w:val="28"/>
          <w:szCs w:val="28"/>
          <w:lang w:eastAsia="ar-SA"/>
        </w:rPr>
      </w:pPr>
      <w:r w:rsidRPr="00A9265B">
        <w:rPr>
          <w:rFonts w:cs="Calibri"/>
          <w:sz w:val="28"/>
          <w:szCs w:val="28"/>
          <w:lang w:eastAsia="ar-SA"/>
        </w:rPr>
        <w:t>к постановлению территориальной</w:t>
      </w:r>
    </w:p>
    <w:p w14:paraId="589DDC91" w14:textId="77777777" w:rsidR="00614E62" w:rsidRPr="00A9265B" w:rsidRDefault="00614E62" w:rsidP="0043637C">
      <w:pPr>
        <w:suppressAutoHyphens/>
        <w:spacing w:line="276" w:lineRule="auto"/>
        <w:jc w:val="center"/>
        <w:rPr>
          <w:rFonts w:cs="Calibri"/>
          <w:sz w:val="28"/>
          <w:szCs w:val="28"/>
          <w:lang w:eastAsia="ar-SA"/>
        </w:rPr>
      </w:pPr>
      <w:r w:rsidRPr="00A9265B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B01EA8" w:rsidRPr="00A9265B">
        <w:rPr>
          <w:rFonts w:cs="Calibri"/>
          <w:sz w:val="28"/>
          <w:szCs w:val="28"/>
          <w:lang w:eastAsia="ar-SA"/>
        </w:rPr>
        <w:t xml:space="preserve">                           </w:t>
      </w:r>
      <w:r w:rsidRPr="00A9265B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14:paraId="3B2381B7" w14:textId="77777777" w:rsidR="00614E62" w:rsidRPr="00A9265B" w:rsidRDefault="00614E62" w:rsidP="0043637C">
      <w:pPr>
        <w:suppressAutoHyphens/>
        <w:spacing w:line="276" w:lineRule="auto"/>
        <w:jc w:val="center"/>
        <w:rPr>
          <w:rFonts w:cs="Calibri"/>
          <w:sz w:val="28"/>
          <w:szCs w:val="28"/>
          <w:lang w:eastAsia="ar-SA"/>
        </w:rPr>
      </w:pPr>
      <w:r w:rsidRPr="00A9265B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B01EA8" w:rsidRPr="00A9265B">
        <w:rPr>
          <w:rFonts w:cs="Calibri"/>
          <w:sz w:val="28"/>
          <w:szCs w:val="28"/>
          <w:lang w:eastAsia="ar-SA"/>
        </w:rPr>
        <w:t xml:space="preserve">                         </w:t>
      </w:r>
      <w:r w:rsidR="00E1363C" w:rsidRPr="00A9265B">
        <w:rPr>
          <w:rFonts w:cs="Calibri"/>
          <w:sz w:val="28"/>
          <w:szCs w:val="28"/>
          <w:lang w:eastAsia="ar-SA"/>
        </w:rPr>
        <w:t>Каши</w:t>
      </w:r>
      <w:r w:rsidR="00B01EA8" w:rsidRPr="00A9265B">
        <w:rPr>
          <w:rFonts w:cs="Calibri"/>
          <w:sz w:val="28"/>
          <w:szCs w:val="28"/>
          <w:lang w:eastAsia="ar-SA"/>
        </w:rPr>
        <w:t>нского</w:t>
      </w:r>
      <w:r w:rsidRPr="00A9265B">
        <w:rPr>
          <w:rFonts w:cs="Calibri"/>
          <w:sz w:val="28"/>
          <w:szCs w:val="28"/>
          <w:lang w:eastAsia="ar-SA"/>
        </w:rPr>
        <w:t xml:space="preserve"> </w:t>
      </w:r>
      <w:r w:rsidR="00610C7D" w:rsidRPr="00A9265B">
        <w:rPr>
          <w:rFonts w:cs="Calibri"/>
          <w:sz w:val="28"/>
          <w:szCs w:val="28"/>
          <w:lang w:eastAsia="ar-SA"/>
        </w:rPr>
        <w:t>округа</w:t>
      </w:r>
      <w:r w:rsidRPr="00A9265B">
        <w:rPr>
          <w:rFonts w:cs="Calibri"/>
          <w:sz w:val="28"/>
          <w:szCs w:val="28"/>
          <w:lang w:eastAsia="ar-SA"/>
        </w:rPr>
        <w:t xml:space="preserve"> </w:t>
      </w:r>
    </w:p>
    <w:p w14:paraId="5C34178E" w14:textId="0FC26208" w:rsidR="00614E62" w:rsidRPr="00A9265B" w:rsidRDefault="00614E62" w:rsidP="0043637C">
      <w:pPr>
        <w:suppressAutoHyphens/>
        <w:spacing w:line="276" w:lineRule="auto"/>
        <w:jc w:val="right"/>
        <w:rPr>
          <w:rFonts w:cs="Calibri"/>
          <w:sz w:val="28"/>
          <w:szCs w:val="28"/>
          <w:lang w:eastAsia="ar-SA"/>
        </w:rPr>
      </w:pPr>
      <w:r w:rsidRPr="00A9265B">
        <w:rPr>
          <w:rFonts w:cs="Calibri"/>
          <w:sz w:val="28"/>
          <w:szCs w:val="28"/>
          <w:lang w:eastAsia="ar-SA"/>
        </w:rPr>
        <w:t xml:space="preserve">от </w:t>
      </w:r>
      <w:r w:rsidR="00A9265B" w:rsidRPr="00A9265B">
        <w:rPr>
          <w:rFonts w:cs="Calibri"/>
          <w:sz w:val="28"/>
          <w:szCs w:val="28"/>
          <w:lang w:eastAsia="ar-SA"/>
        </w:rPr>
        <w:t>17</w:t>
      </w:r>
      <w:r w:rsidR="00B01EA8" w:rsidRPr="00A9265B">
        <w:rPr>
          <w:rFonts w:cs="Calibri"/>
          <w:sz w:val="28"/>
          <w:szCs w:val="28"/>
          <w:lang w:eastAsia="ar-SA"/>
        </w:rPr>
        <w:t xml:space="preserve"> января</w:t>
      </w:r>
      <w:r w:rsidRPr="00A9265B">
        <w:rPr>
          <w:rFonts w:cs="Calibri"/>
          <w:sz w:val="28"/>
          <w:szCs w:val="28"/>
          <w:lang w:eastAsia="ar-SA"/>
        </w:rPr>
        <w:t xml:space="preserve"> 20</w:t>
      </w:r>
      <w:r w:rsidR="00B01EA8" w:rsidRPr="00A9265B">
        <w:rPr>
          <w:rFonts w:cs="Calibri"/>
          <w:sz w:val="28"/>
          <w:szCs w:val="28"/>
          <w:lang w:eastAsia="ar-SA"/>
        </w:rPr>
        <w:t>2</w:t>
      </w:r>
      <w:r w:rsidR="00A9265B" w:rsidRPr="00A9265B">
        <w:rPr>
          <w:rFonts w:cs="Calibri"/>
          <w:sz w:val="28"/>
          <w:szCs w:val="28"/>
          <w:lang w:eastAsia="ar-SA"/>
        </w:rPr>
        <w:t>3</w:t>
      </w:r>
      <w:r w:rsidR="00B01EA8" w:rsidRPr="00A9265B">
        <w:rPr>
          <w:rFonts w:cs="Calibri"/>
          <w:sz w:val="28"/>
          <w:szCs w:val="28"/>
          <w:lang w:eastAsia="ar-SA"/>
        </w:rPr>
        <w:t xml:space="preserve"> </w:t>
      </w:r>
      <w:r w:rsidRPr="00A9265B">
        <w:rPr>
          <w:rFonts w:cs="Calibri"/>
          <w:sz w:val="28"/>
          <w:szCs w:val="28"/>
          <w:lang w:eastAsia="ar-SA"/>
        </w:rPr>
        <w:t>г</w:t>
      </w:r>
      <w:r w:rsidR="00B01EA8" w:rsidRPr="00A9265B">
        <w:rPr>
          <w:rFonts w:cs="Calibri"/>
          <w:sz w:val="28"/>
          <w:szCs w:val="28"/>
          <w:lang w:eastAsia="ar-SA"/>
        </w:rPr>
        <w:t>.</w:t>
      </w:r>
      <w:r w:rsidRPr="00A9265B">
        <w:rPr>
          <w:rFonts w:cs="Calibri"/>
          <w:sz w:val="28"/>
          <w:szCs w:val="28"/>
          <w:lang w:eastAsia="ar-SA"/>
        </w:rPr>
        <w:t xml:space="preserve"> № </w:t>
      </w:r>
      <w:r w:rsidR="00A9265B" w:rsidRPr="00A9265B">
        <w:rPr>
          <w:rFonts w:cs="Calibri"/>
          <w:sz w:val="28"/>
          <w:szCs w:val="28"/>
          <w:lang w:eastAsia="ar-SA"/>
        </w:rPr>
        <w:t>28/200-5</w:t>
      </w:r>
    </w:p>
    <w:p w14:paraId="557886C4" w14:textId="77777777" w:rsidR="00614E62" w:rsidRPr="00A9265B" w:rsidRDefault="00614E62" w:rsidP="0043637C">
      <w:pPr>
        <w:suppressAutoHyphens/>
        <w:spacing w:line="276" w:lineRule="auto"/>
        <w:jc w:val="right"/>
        <w:rPr>
          <w:rFonts w:cs="Calibri"/>
          <w:sz w:val="28"/>
          <w:szCs w:val="28"/>
          <w:lang w:eastAsia="ar-SA"/>
        </w:rPr>
      </w:pPr>
    </w:p>
    <w:p w14:paraId="13B70DB7" w14:textId="34229A7D" w:rsidR="00614E62" w:rsidRPr="00A9265B" w:rsidRDefault="00614E62" w:rsidP="0043637C">
      <w:pPr>
        <w:suppressAutoHyphens/>
        <w:spacing w:line="276" w:lineRule="auto"/>
        <w:jc w:val="center"/>
        <w:rPr>
          <w:rFonts w:cs="Calibri"/>
          <w:b/>
          <w:sz w:val="28"/>
          <w:szCs w:val="28"/>
          <w:lang w:eastAsia="ar-SA"/>
        </w:rPr>
      </w:pPr>
      <w:bookmarkStart w:id="3" w:name="_Hlk93910657"/>
      <w:r w:rsidRPr="00A9265B">
        <w:rPr>
          <w:rFonts w:cs="Calibri"/>
          <w:b/>
          <w:sz w:val="28"/>
          <w:szCs w:val="28"/>
          <w:lang w:eastAsia="ar-SA"/>
        </w:rPr>
        <w:t>План обучения членов территориальн</w:t>
      </w:r>
      <w:r w:rsidR="00A9265B" w:rsidRPr="00A9265B">
        <w:rPr>
          <w:rFonts w:cs="Calibri"/>
          <w:b/>
          <w:sz w:val="28"/>
          <w:szCs w:val="28"/>
          <w:lang w:eastAsia="ar-SA"/>
        </w:rPr>
        <w:t>ой</w:t>
      </w:r>
      <w:r w:rsidRPr="00A9265B">
        <w:rPr>
          <w:rFonts w:cs="Calibri"/>
          <w:b/>
          <w:sz w:val="28"/>
          <w:szCs w:val="28"/>
          <w:lang w:eastAsia="ar-SA"/>
        </w:rPr>
        <w:t xml:space="preserve"> и участковых избирательных </w:t>
      </w:r>
      <w:r w:rsidR="00AB7780" w:rsidRPr="00A9265B">
        <w:rPr>
          <w:rFonts w:cs="Calibri"/>
          <w:b/>
          <w:sz w:val="28"/>
          <w:szCs w:val="28"/>
          <w:lang w:eastAsia="ar-SA"/>
        </w:rPr>
        <w:t>комиссий, резерва</w:t>
      </w:r>
      <w:r w:rsidRPr="00A9265B">
        <w:rPr>
          <w:rFonts w:cs="Calibri"/>
          <w:b/>
          <w:sz w:val="28"/>
          <w:szCs w:val="28"/>
          <w:lang w:eastAsia="ar-SA"/>
        </w:rPr>
        <w:t xml:space="preserve"> составов участковых комиссий и других участников избирательного процесса в 20</w:t>
      </w:r>
      <w:r w:rsidR="00B01EA8" w:rsidRPr="00A9265B">
        <w:rPr>
          <w:rFonts w:cs="Calibri"/>
          <w:b/>
          <w:sz w:val="28"/>
          <w:szCs w:val="28"/>
          <w:lang w:eastAsia="ar-SA"/>
        </w:rPr>
        <w:t>2</w:t>
      </w:r>
      <w:r w:rsidR="00A9265B" w:rsidRPr="00A9265B">
        <w:rPr>
          <w:rFonts w:cs="Calibri"/>
          <w:b/>
          <w:sz w:val="28"/>
          <w:szCs w:val="28"/>
          <w:lang w:eastAsia="ar-SA"/>
        </w:rPr>
        <w:t>3</w:t>
      </w:r>
      <w:r w:rsidRPr="00A9265B">
        <w:rPr>
          <w:rFonts w:cs="Calibri"/>
          <w:b/>
          <w:sz w:val="28"/>
          <w:szCs w:val="28"/>
          <w:lang w:eastAsia="ar-SA"/>
        </w:rPr>
        <w:t xml:space="preserve"> году.</w:t>
      </w:r>
    </w:p>
    <w:bookmarkEnd w:id="3"/>
    <w:p w14:paraId="7095D79B" w14:textId="77777777" w:rsidR="00614E62" w:rsidRPr="00245D1A" w:rsidRDefault="00614E62" w:rsidP="0043637C">
      <w:pPr>
        <w:suppressAutoHyphens/>
        <w:spacing w:line="276" w:lineRule="auto"/>
        <w:jc w:val="both"/>
        <w:rPr>
          <w:rFonts w:cs="Calibri"/>
          <w:color w:val="FF0000"/>
          <w:sz w:val="28"/>
          <w:szCs w:val="28"/>
          <w:lang w:eastAsia="ar-SA"/>
        </w:rPr>
      </w:pPr>
      <w:r w:rsidRPr="00245D1A">
        <w:rPr>
          <w:rFonts w:cs="Calibri"/>
          <w:color w:val="FF0000"/>
          <w:sz w:val="28"/>
          <w:szCs w:val="28"/>
          <w:lang w:eastAsia="ar-SA"/>
        </w:rPr>
        <w:t xml:space="preserve"> </w:t>
      </w:r>
    </w:p>
    <w:p w14:paraId="3F7D4301" w14:textId="77777777" w:rsidR="00614E62" w:rsidRPr="0023145C" w:rsidRDefault="00B01EA8" w:rsidP="0043637C">
      <w:pPr>
        <w:suppressAutoHyphens/>
        <w:spacing w:line="276" w:lineRule="auto"/>
        <w:jc w:val="both"/>
        <w:rPr>
          <w:rFonts w:cs="Calibri"/>
          <w:b/>
          <w:sz w:val="28"/>
          <w:szCs w:val="28"/>
          <w:lang w:eastAsia="ar-SA"/>
        </w:rPr>
      </w:pPr>
      <w:r w:rsidRPr="0023145C">
        <w:rPr>
          <w:rFonts w:cs="Calibri"/>
          <w:b/>
          <w:sz w:val="28"/>
          <w:szCs w:val="28"/>
          <w:lang w:eastAsia="ar-SA"/>
        </w:rPr>
        <w:t xml:space="preserve">      </w:t>
      </w:r>
      <w:r w:rsidR="00614E62" w:rsidRPr="0023145C">
        <w:rPr>
          <w:rFonts w:cs="Calibri"/>
          <w:b/>
          <w:sz w:val="28"/>
          <w:szCs w:val="28"/>
          <w:lang w:eastAsia="ar-SA"/>
        </w:rPr>
        <w:t>Цель обучения:</w:t>
      </w:r>
    </w:p>
    <w:p w14:paraId="43805435" w14:textId="79447FCA" w:rsidR="00614E62" w:rsidRPr="0023145C" w:rsidRDefault="00614E62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23145C">
        <w:rPr>
          <w:rFonts w:cs="Calibri"/>
          <w:sz w:val="28"/>
          <w:szCs w:val="28"/>
          <w:lang w:eastAsia="ar-SA"/>
        </w:rPr>
        <w:t xml:space="preserve"> </w:t>
      </w:r>
      <w:r w:rsidR="00B01EA8" w:rsidRPr="0023145C">
        <w:rPr>
          <w:rFonts w:cs="Calibri"/>
          <w:sz w:val="28"/>
          <w:szCs w:val="28"/>
          <w:lang w:eastAsia="ar-SA"/>
        </w:rPr>
        <w:t xml:space="preserve">     </w:t>
      </w:r>
      <w:r w:rsidRPr="0023145C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комиссии</w:t>
      </w:r>
      <w:r w:rsidR="007D70B0" w:rsidRPr="0023145C">
        <w:rPr>
          <w:rFonts w:cs="Calibri"/>
          <w:sz w:val="28"/>
          <w:szCs w:val="28"/>
          <w:lang w:eastAsia="ar-SA"/>
        </w:rPr>
        <w:t xml:space="preserve">, резерва составов участковых избирательных комиссий и других участников избирательного процесса </w:t>
      </w:r>
      <w:r w:rsidRPr="0023145C">
        <w:rPr>
          <w:rFonts w:cs="Calibri"/>
          <w:sz w:val="28"/>
          <w:szCs w:val="28"/>
          <w:lang w:eastAsia="ar-SA"/>
        </w:rPr>
        <w:t xml:space="preserve">в области теоретических и прикладных знаний о порядке подготовки и проведения выборов </w:t>
      </w:r>
      <w:r w:rsidR="0023145C" w:rsidRPr="0023145C">
        <w:rPr>
          <w:rFonts w:cs="Calibri"/>
          <w:sz w:val="28"/>
          <w:szCs w:val="28"/>
          <w:lang w:eastAsia="ar-SA"/>
        </w:rPr>
        <w:t>Президента</w:t>
      </w:r>
      <w:r w:rsidR="00507831" w:rsidRPr="0023145C">
        <w:rPr>
          <w:rFonts w:cs="Calibri"/>
          <w:sz w:val="28"/>
          <w:szCs w:val="28"/>
          <w:lang w:eastAsia="ar-SA"/>
        </w:rPr>
        <w:t xml:space="preserve"> Российской Федерации и в органы </w:t>
      </w:r>
      <w:r w:rsidRPr="0023145C">
        <w:rPr>
          <w:rFonts w:cs="Calibri"/>
          <w:sz w:val="28"/>
          <w:szCs w:val="28"/>
          <w:lang w:eastAsia="ar-SA"/>
        </w:rPr>
        <w:t>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2D2B3CBD" w14:textId="01093A9A" w:rsidR="00614E62" w:rsidRPr="0023145C" w:rsidRDefault="00B01EA8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23145C">
        <w:rPr>
          <w:rFonts w:cs="Calibri"/>
          <w:sz w:val="28"/>
          <w:szCs w:val="28"/>
          <w:lang w:eastAsia="ar-SA"/>
        </w:rPr>
        <w:t xml:space="preserve">       </w:t>
      </w:r>
      <w:r w:rsidR="00614E62" w:rsidRPr="0023145C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="00614E62" w:rsidRPr="0023145C">
        <w:rPr>
          <w:rFonts w:cs="Calibri"/>
          <w:sz w:val="28"/>
          <w:szCs w:val="28"/>
          <w:lang w:eastAsia="ar-SA"/>
        </w:rPr>
        <w:t xml:space="preserve">члены территориальной избирательной </w:t>
      </w:r>
      <w:r w:rsidR="005E33EA" w:rsidRPr="0023145C">
        <w:rPr>
          <w:rFonts w:cs="Calibri"/>
          <w:sz w:val="28"/>
          <w:szCs w:val="28"/>
          <w:lang w:eastAsia="ar-SA"/>
        </w:rPr>
        <w:t>комиссии, председатели</w:t>
      </w:r>
      <w:r w:rsidR="00614E62" w:rsidRPr="0023145C">
        <w:rPr>
          <w:rFonts w:cs="Calibri"/>
          <w:sz w:val="28"/>
          <w:szCs w:val="28"/>
          <w:lang w:eastAsia="ar-SA"/>
        </w:rPr>
        <w:t>, заместитель председател</w:t>
      </w:r>
      <w:r w:rsidR="00507831" w:rsidRPr="0023145C">
        <w:rPr>
          <w:rFonts w:cs="Calibri"/>
          <w:sz w:val="28"/>
          <w:szCs w:val="28"/>
          <w:lang w:eastAsia="ar-SA"/>
        </w:rPr>
        <w:t>я</w:t>
      </w:r>
      <w:r w:rsidR="00614E62" w:rsidRPr="0023145C">
        <w:rPr>
          <w:rFonts w:cs="Calibri"/>
          <w:sz w:val="28"/>
          <w:szCs w:val="28"/>
          <w:lang w:eastAsia="ar-SA"/>
        </w:rPr>
        <w:t xml:space="preserve">, секретари, члены участковых избирательных комиссий, резерв составов участковых комиссий, </w:t>
      </w:r>
      <w:r w:rsidRPr="0023145C">
        <w:rPr>
          <w:rFonts w:cs="Calibri"/>
          <w:sz w:val="28"/>
          <w:szCs w:val="28"/>
          <w:lang w:eastAsia="ar-SA"/>
        </w:rPr>
        <w:t xml:space="preserve">представители </w:t>
      </w:r>
      <w:r w:rsidR="00614E62" w:rsidRPr="0023145C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14:paraId="6EC5DD13" w14:textId="77777777" w:rsidR="00614E62" w:rsidRPr="0023145C" w:rsidRDefault="00B01EA8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23145C">
        <w:rPr>
          <w:rFonts w:cs="Calibri"/>
          <w:sz w:val="28"/>
          <w:szCs w:val="28"/>
          <w:lang w:eastAsia="ar-SA"/>
        </w:rPr>
        <w:t xml:space="preserve">       </w:t>
      </w:r>
      <w:r w:rsidR="00614E62" w:rsidRPr="0023145C">
        <w:rPr>
          <w:rFonts w:cs="Calibri"/>
          <w:b/>
          <w:sz w:val="28"/>
          <w:szCs w:val="28"/>
          <w:lang w:eastAsia="ar-SA"/>
        </w:rPr>
        <w:t>Формы обучения</w:t>
      </w:r>
      <w:r w:rsidR="00614E62" w:rsidRPr="0023145C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14:paraId="37BF0782" w14:textId="77777777" w:rsidR="00614E62" w:rsidRPr="0023145C" w:rsidRDefault="00614E62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23145C">
        <w:rPr>
          <w:rFonts w:cs="Calibri"/>
          <w:sz w:val="28"/>
          <w:szCs w:val="28"/>
          <w:lang w:eastAsia="ar-SA"/>
        </w:rPr>
        <w:t xml:space="preserve"> Общий объем часов:</w:t>
      </w:r>
    </w:p>
    <w:p w14:paraId="368FC564" w14:textId="14AB8D64" w:rsidR="00614E62" w:rsidRPr="00E0506B" w:rsidRDefault="00614E62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</w:t>
      </w:r>
      <w:r w:rsidR="000851A0">
        <w:rPr>
          <w:rFonts w:cs="Calibri"/>
          <w:sz w:val="28"/>
          <w:szCs w:val="28"/>
          <w:lang w:eastAsia="ar-SA"/>
        </w:rPr>
        <w:t>2</w:t>
      </w:r>
      <w:r w:rsidRPr="00E0506B">
        <w:rPr>
          <w:rFonts w:cs="Calibri"/>
          <w:sz w:val="28"/>
          <w:szCs w:val="28"/>
          <w:lang w:eastAsia="ar-SA"/>
        </w:rPr>
        <w:t xml:space="preserve"> часов – для заместителей председателя, секретаря, членов территориальных избирательных комиссий.</w:t>
      </w:r>
    </w:p>
    <w:p w14:paraId="44946BE3" w14:textId="70508C7A" w:rsidR="00614E62" w:rsidRPr="00E0506B" w:rsidRDefault="00614E62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</w:t>
      </w:r>
      <w:r w:rsidR="0023145C" w:rsidRPr="00E0506B">
        <w:rPr>
          <w:rFonts w:cs="Calibri"/>
          <w:sz w:val="28"/>
          <w:szCs w:val="28"/>
          <w:lang w:eastAsia="ar-SA"/>
        </w:rPr>
        <w:t>0</w:t>
      </w:r>
      <w:r w:rsidRPr="00E0506B">
        <w:rPr>
          <w:rFonts w:cs="Calibri"/>
          <w:sz w:val="28"/>
          <w:szCs w:val="28"/>
          <w:lang w:eastAsia="ar-SA"/>
        </w:rPr>
        <w:t xml:space="preserve"> часов – для председателей участковых избирательных комиссий, заместителей председателя, секретарей, членов участковых избирательных комиссий, резерва составов участковых комиссий.</w:t>
      </w:r>
    </w:p>
    <w:p w14:paraId="2B1435C1" w14:textId="6111E660" w:rsidR="00AB7780" w:rsidRPr="00E0506B" w:rsidRDefault="00BD1605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5</w:t>
      </w:r>
      <w:r w:rsidR="00614E62" w:rsidRPr="00E0506B">
        <w:rPr>
          <w:rFonts w:cs="Calibri"/>
          <w:sz w:val="28"/>
          <w:szCs w:val="28"/>
          <w:lang w:eastAsia="ar-SA"/>
        </w:rPr>
        <w:t xml:space="preserve"> часа – другие участники избирательного процесса.</w:t>
      </w:r>
      <w:r w:rsidR="00AB7780" w:rsidRPr="00E0506B">
        <w:rPr>
          <w:rFonts w:cs="Calibri"/>
          <w:sz w:val="28"/>
          <w:szCs w:val="28"/>
          <w:lang w:eastAsia="ar-SA"/>
        </w:rPr>
        <w:t xml:space="preserve"> </w:t>
      </w:r>
    </w:p>
    <w:p w14:paraId="2ACD40C8" w14:textId="1F3B0CF4" w:rsidR="00AB7780" w:rsidRPr="00E0506B" w:rsidRDefault="00AB7780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</w:p>
    <w:p w14:paraId="12E40389" w14:textId="449E763F" w:rsidR="00AB7780" w:rsidRDefault="00AB7780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 xml:space="preserve">         Учебно-методические материалы:</w:t>
      </w:r>
    </w:p>
    <w:p w14:paraId="039CD129" w14:textId="0DF12C20" w:rsidR="00E0506B" w:rsidRPr="00E0506B" w:rsidRDefault="00E0506B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1.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>Интерактивный рабочий блокнот участковой избирательной комиссии.</w:t>
      </w:r>
    </w:p>
    <w:p w14:paraId="0E2B170C" w14:textId="5B099E0B" w:rsidR="00E0506B" w:rsidRPr="00E0506B" w:rsidRDefault="00E0506B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2.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>Материалы к интерактивному рабочему блокноту участковой</w:t>
      </w:r>
    </w:p>
    <w:p w14:paraId="7F3FEDD3" w14:textId="7DBD5787" w:rsidR="00E0506B" w:rsidRPr="00E0506B" w:rsidRDefault="0043637C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3. </w:t>
      </w:r>
      <w:r w:rsidR="00E0506B" w:rsidRPr="00E0506B">
        <w:rPr>
          <w:rFonts w:cs="Calibri"/>
          <w:sz w:val="28"/>
          <w:szCs w:val="28"/>
          <w:lang w:eastAsia="ar-SA"/>
        </w:rPr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14:paraId="5293C438" w14:textId="6483935E" w:rsidR="00E0506B" w:rsidRPr="00E0506B" w:rsidRDefault="0043637C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>4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 xml:space="preserve">Методическое пособие избирательной комиссии Тверской </w:t>
      </w:r>
      <w:r w:rsidRPr="00E0506B">
        <w:rPr>
          <w:rFonts w:cs="Calibri"/>
          <w:sz w:val="28"/>
          <w:szCs w:val="28"/>
          <w:lang w:eastAsia="ar-SA"/>
        </w:rPr>
        <w:t>области «</w:t>
      </w:r>
      <w:r w:rsidR="00E0506B" w:rsidRPr="00E0506B">
        <w:rPr>
          <w:rFonts w:cs="Calibri"/>
          <w:sz w:val="28"/>
          <w:szCs w:val="28"/>
          <w:lang w:eastAsia="ar-SA"/>
        </w:rPr>
        <w:t>Работа УИК в день, предшествующий дню (дням) голосования».</w:t>
      </w:r>
    </w:p>
    <w:p w14:paraId="09DB68E5" w14:textId="2F61F88C" w:rsidR="00E0506B" w:rsidRPr="00E0506B" w:rsidRDefault="0043637C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5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 xml:space="preserve">Методическое пособие избирательной комиссии Тверской </w:t>
      </w:r>
      <w:r w:rsidRPr="00E0506B">
        <w:rPr>
          <w:rFonts w:cs="Calibri"/>
          <w:sz w:val="28"/>
          <w:szCs w:val="28"/>
          <w:lang w:eastAsia="ar-SA"/>
        </w:rPr>
        <w:t>области «</w:t>
      </w:r>
      <w:r w:rsidR="00E0506B" w:rsidRPr="00E0506B">
        <w:rPr>
          <w:rFonts w:cs="Calibri"/>
          <w:sz w:val="28"/>
          <w:szCs w:val="28"/>
          <w:lang w:eastAsia="ar-SA"/>
        </w:rPr>
        <w:t>Работа УИК в день (дни) голосования».</w:t>
      </w:r>
    </w:p>
    <w:p w14:paraId="4153D6C8" w14:textId="353C51A2" w:rsidR="00E0506B" w:rsidRPr="00E0506B" w:rsidRDefault="00EF31DA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6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 xml:space="preserve">Методическое пособие избирательной комиссии Тверской </w:t>
      </w:r>
      <w:proofErr w:type="gramStart"/>
      <w:r w:rsidR="00E0506B" w:rsidRPr="00E0506B">
        <w:rPr>
          <w:rFonts w:cs="Calibri"/>
          <w:sz w:val="28"/>
          <w:szCs w:val="28"/>
          <w:lang w:eastAsia="ar-SA"/>
        </w:rPr>
        <w:t>области  «</w:t>
      </w:r>
      <w:proofErr w:type="gramEnd"/>
      <w:r w:rsidR="00E0506B" w:rsidRPr="00E0506B">
        <w:rPr>
          <w:rFonts w:cs="Calibri"/>
          <w:sz w:val="28"/>
          <w:szCs w:val="28"/>
          <w:lang w:eastAsia="ar-SA"/>
        </w:rPr>
        <w:t>Подсчет голосов избирателей. Установление итогов голосования на избирательном участке».</w:t>
      </w:r>
    </w:p>
    <w:p w14:paraId="48639C55" w14:textId="7947AF8C" w:rsidR="00E0506B" w:rsidRPr="00E0506B" w:rsidRDefault="00EF31DA" w:rsidP="00EF31DA">
      <w:pPr>
        <w:suppressAutoHyphens/>
        <w:spacing w:line="276" w:lineRule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7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 xml:space="preserve">Методическое пособие избирательной комиссии Тверской </w:t>
      </w:r>
      <w:r w:rsidRPr="00E0506B">
        <w:rPr>
          <w:rFonts w:cs="Calibri"/>
          <w:sz w:val="28"/>
          <w:szCs w:val="28"/>
          <w:lang w:eastAsia="ar-SA"/>
        </w:rPr>
        <w:t>области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>«</w:t>
      </w:r>
      <w:r w:rsidR="00E0506B" w:rsidRPr="00E0506B">
        <w:rPr>
          <w:rFonts w:cs="Calibri"/>
          <w:sz w:val="28"/>
          <w:szCs w:val="28"/>
          <w:lang w:eastAsia="ar-SA"/>
        </w:rPr>
        <w:t>Помещение для голосования. Технологическое оборудование».</w:t>
      </w:r>
    </w:p>
    <w:p w14:paraId="30715560" w14:textId="67DF7715" w:rsidR="00E0506B" w:rsidRPr="00E0506B" w:rsidRDefault="00EF31DA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8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 xml:space="preserve">Информационные бюллетени избирательной комиссии Тверской области. </w:t>
      </w:r>
    </w:p>
    <w:p w14:paraId="06E51E51" w14:textId="03664C13" w:rsidR="00E0506B" w:rsidRPr="00E0506B" w:rsidRDefault="00EF31DA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9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1EC8C61F" w14:textId="45A9DC64" w:rsidR="00E0506B" w:rsidRPr="00E0506B" w:rsidRDefault="00EF31DA" w:rsidP="00EF31DA">
      <w:pPr>
        <w:suppressAutoHyphens/>
        <w:spacing w:line="276" w:lineRule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10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 xml:space="preserve"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</w:t>
      </w:r>
      <w:r w:rsidRPr="00E0506B">
        <w:rPr>
          <w:rFonts w:cs="Calibri"/>
          <w:sz w:val="28"/>
          <w:szCs w:val="28"/>
          <w:lang w:eastAsia="ar-SA"/>
        </w:rPr>
        <w:t>административных нарушениях</w:t>
      </w:r>
      <w:r w:rsidR="00E0506B" w:rsidRPr="00E0506B">
        <w:rPr>
          <w:rFonts w:cs="Calibri"/>
          <w:sz w:val="28"/>
          <w:szCs w:val="28"/>
          <w:lang w:eastAsia="ar-SA"/>
        </w:rPr>
        <w:t>)».</w:t>
      </w:r>
    </w:p>
    <w:p w14:paraId="17654BAF" w14:textId="740C042F" w:rsidR="00E0506B" w:rsidRPr="00E0506B" w:rsidRDefault="00EF31DA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11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>Брошюра «Современный избиратель – мобильный избиратель».</w:t>
      </w:r>
    </w:p>
    <w:p w14:paraId="241549CC" w14:textId="48C25F4A" w:rsidR="00E0506B" w:rsidRPr="00E0506B" w:rsidRDefault="00E0506B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</w:t>
      </w:r>
      <w:r w:rsidR="00EF31DA">
        <w:rPr>
          <w:rFonts w:cs="Calibri"/>
          <w:sz w:val="28"/>
          <w:szCs w:val="28"/>
          <w:lang w:eastAsia="ar-SA"/>
        </w:rPr>
        <w:t>2</w:t>
      </w:r>
      <w:r w:rsidRPr="00E0506B">
        <w:rPr>
          <w:rFonts w:cs="Calibri"/>
          <w:sz w:val="28"/>
          <w:szCs w:val="28"/>
          <w:lang w:eastAsia="ar-SA"/>
        </w:rPr>
        <w:t>.</w:t>
      </w:r>
      <w:r w:rsidR="00EF31DA"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>Плакат «Памятка избирателю о голосовании по месту нахождения».</w:t>
      </w:r>
    </w:p>
    <w:p w14:paraId="5FBCED0D" w14:textId="32675BB9" w:rsidR="00E0506B" w:rsidRPr="00E0506B" w:rsidRDefault="00E0506B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</w:t>
      </w:r>
      <w:r w:rsidR="00EF31DA">
        <w:rPr>
          <w:rFonts w:cs="Calibri"/>
          <w:sz w:val="28"/>
          <w:szCs w:val="28"/>
          <w:lang w:eastAsia="ar-SA"/>
        </w:rPr>
        <w:t>3</w:t>
      </w:r>
      <w:r w:rsidRPr="00E0506B">
        <w:rPr>
          <w:rFonts w:cs="Calibri"/>
          <w:sz w:val="28"/>
          <w:szCs w:val="28"/>
          <w:lang w:eastAsia="ar-SA"/>
        </w:rPr>
        <w:t>.</w:t>
      </w:r>
      <w:r w:rsidR="00EF31DA"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>Брошюра «Памятка представителю средства массовой информации».</w:t>
      </w:r>
    </w:p>
    <w:p w14:paraId="6DDEF2AC" w14:textId="5D5D8D18" w:rsidR="00E0506B" w:rsidRPr="00E0506B" w:rsidRDefault="00E0506B" w:rsidP="00EF31DA">
      <w:pPr>
        <w:suppressAutoHyphens/>
        <w:spacing w:line="276" w:lineRule="auto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</w:t>
      </w:r>
      <w:r w:rsidR="00EF31DA">
        <w:rPr>
          <w:rFonts w:cs="Calibri"/>
          <w:sz w:val="28"/>
          <w:szCs w:val="28"/>
          <w:lang w:eastAsia="ar-SA"/>
        </w:rPr>
        <w:t>4</w:t>
      </w:r>
      <w:r w:rsidRPr="00E0506B">
        <w:rPr>
          <w:rFonts w:cs="Calibri"/>
          <w:sz w:val="28"/>
          <w:szCs w:val="28"/>
          <w:lang w:eastAsia="ar-SA"/>
        </w:rPr>
        <w:t>.</w:t>
      </w:r>
      <w:r w:rsidR="00EF31DA"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1D10A05B" w14:textId="4D8C17F8" w:rsidR="00E0506B" w:rsidRPr="00E0506B" w:rsidRDefault="00E0506B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</w:t>
      </w:r>
      <w:r w:rsidR="00320FCD">
        <w:rPr>
          <w:rFonts w:cs="Calibri"/>
          <w:sz w:val="28"/>
          <w:szCs w:val="28"/>
          <w:lang w:eastAsia="ar-SA"/>
        </w:rPr>
        <w:t>5</w:t>
      </w:r>
      <w:r w:rsidRPr="00E0506B">
        <w:rPr>
          <w:rFonts w:cs="Calibri"/>
          <w:sz w:val="28"/>
          <w:szCs w:val="28"/>
          <w:lang w:eastAsia="ar-SA"/>
        </w:rPr>
        <w:t>.</w:t>
      </w:r>
      <w:r w:rsidR="00320FCD"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>Плакат «Наблюдателю в день голосования».</w:t>
      </w:r>
    </w:p>
    <w:p w14:paraId="21E47DE1" w14:textId="306169D8" w:rsidR="00E0506B" w:rsidRPr="00E0506B" w:rsidRDefault="00E0506B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</w:t>
      </w:r>
      <w:r w:rsidR="00320FCD">
        <w:rPr>
          <w:rFonts w:cs="Calibri"/>
          <w:sz w:val="28"/>
          <w:szCs w:val="28"/>
          <w:lang w:eastAsia="ar-SA"/>
        </w:rPr>
        <w:t>6</w:t>
      </w:r>
      <w:r w:rsidRPr="00E0506B">
        <w:rPr>
          <w:rFonts w:cs="Calibri"/>
          <w:sz w:val="28"/>
          <w:szCs w:val="28"/>
          <w:lang w:eastAsia="ar-SA"/>
        </w:rPr>
        <w:t>.</w:t>
      </w:r>
      <w:r w:rsidR="00320FCD"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 xml:space="preserve">Плакат «Памятка волонтерам на выборах». </w:t>
      </w:r>
    </w:p>
    <w:p w14:paraId="55BDEAC4" w14:textId="43D70400" w:rsidR="00E0506B" w:rsidRPr="00E0506B" w:rsidRDefault="00E0506B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</w:t>
      </w:r>
      <w:r w:rsidR="00320FCD">
        <w:rPr>
          <w:rFonts w:cs="Calibri"/>
          <w:sz w:val="28"/>
          <w:szCs w:val="28"/>
          <w:lang w:eastAsia="ar-SA"/>
        </w:rPr>
        <w:t>7</w:t>
      </w:r>
      <w:r w:rsidRPr="00E0506B">
        <w:rPr>
          <w:rFonts w:cs="Calibri"/>
          <w:sz w:val="28"/>
          <w:szCs w:val="28"/>
          <w:lang w:eastAsia="ar-SA"/>
        </w:rPr>
        <w:t>.</w:t>
      </w:r>
      <w:r w:rsidR="00320FCD"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>Методическое пособие «Основы конфликтологии для членов участковой избирательной комиссии».</w:t>
      </w:r>
    </w:p>
    <w:p w14:paraId="71E44CB9" w14:textId="533EB503" w:rsidR="00E0506B" w:rsidRPr="00E0506B" w:rsidRDefault="00E0506B" w:rsidP="00320FCD">
      <w:pPr>
        <w:suppressAutoHyphens/>
        <w:spacing w:line="276" w:lineRule="auto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</w:t>
      </w:r>
      <w:r w:rsidR="00320FCD">
        <w:rPr>
          <w:rFonts w:cs="Calibri"/>
          <w:sz w:val="28"/>
          <w:szCs w:val="28"/>
          <w:lang w:eastAsia="ar-SA"/>
        </w:rPr>
        <w:t>8</w:t>
      </w:r>
      <w:r w:rsidRPr="00E0506B">
        <w:rPr>
          <w:rFonts w:cs="Calibri"/>
          <w:sz w:val="28"/>
          <w:szCs w:val="28"/>
          <w:lang w:eastAsia="ar-SA"/>
        </w:rPr>
        <w:t>.</w:t>
      </w:r>
      <w:r w:rsidR="00320FCD"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>Методическое пособие «Конфликтные ситуации в избирательном процессе».</w:t>
      </w:r>
    </w:p>
    <w:p w14:paraId="5E604825" w14:textId="1BF08C36" w:rsidR="00E0506B" w:rsidRPr="00E0506B" w:rsidRDefault="00E0506B" w:rsidP="00320FCD">
      <w:pPr>
        <w:suppressAutoHyphens/>
        <w:spacing w:line="276" w:lineRule="auto"/>
        <w:rPr>
          <w:rFonts w:cs="Calibri"/>
          <w:sz w:val="28"/>
          <w:szCs w:val="28"/>
          <w:lang w:eastAsia="ar-SA"/>
        </w:rPr>
      </w:pPr>
      <w:r w:rsidRPr="00E0506B">
        <w:rPr>
          <w:rFonts w:cs="Calibri"/>
          <w:sz w:val="28"/>
          <w:szCs w:val="28"/>
          <w:lang w:eastAsia="ar-SA"/>
        </w:rPr>
        <w:t>1</w:t>
      </w:r>
      <w:r w:rsidR="00320FCD">
        <w:rPr>
          <w:rFonts w:cs="Calibri"/>
          <w:sz w:val="28"/>
          <w:szCs w:val="28"/>
          <w:lang w:eastAsia="ar-SA"/>
        </w:rPr>
        <w:t>9</w:t>
      </w:r>
      <w:r w:rsidRPr="00E0506B">
        <w:rPr>
          <w:rFonts w:cs="Calibri"/>
          <w:sz w:val="28"/>
          <w:szCs w:val="28"/>
          <w:lang w:eastAsia="ar-SA"/>
        </w:rPr>
        <w:t>.</w:t>
      </w:r>
      <w:r w:rsidR="00320FCD">
        <w:rPr>
          <w:rFonts w:cs="Calibri"/>
          <w:sz w:val="28"/>
          <w:szCs w:val="28"/>
          <w:lang w:eastAsia="ar-SA"/>
        </w:rPr>
        <w:t xml:space="preserve"> </w:t>
      </w:r>
      <w:r w:rsidRPr="00E0506B">
        <w:rPr>
          <w:rFonts w:cs="Calibri"/>
          <w:sz w:val="28"/>
          <w:szCs w:val="28"/>
          <w:lang w:eastAsia="ar-SA"/>
        </w:rPr>
        <w:t>Методическое пособие «Работа участковой избирательной комиссии с обращениями граждан РФ».</w:t>
      </w:r>
    </w:p>
    <w:p w14:paraId="2EBCA5DC" w14:textId="0724F90A" w:rsidR="00E0506B" w:rsidRPr="00E0506B" w:rsidRDefault="00320FCD" w:rsidP="00320FCD">
      <w:pPr>
        <w:suppressAutoHyphens/>
        <w:spacing w:line="276" w:lineRule="auto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20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>Набор кейсов для членов избирательных комиссий, изготовленный избирательной комиссией Тверской области.</w:t>
      </w:r>
    </w:p>
    <w:p w14:paraId="1633AA69" w14:textId="3AD01E86" w:rsidR="00E0506B" w:rsidRPr="00E0506B" w:rsidRDefault="00320FCD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21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>Обучающий интернет-ресурс на сайте www.rcoit.ru</w:t>
      </w:r>
    </w:p>
    <w:p w14:paraId="47EF8738" w14:textId="0E88A909" w:rsidR="00AB7780" w:rsidRPr="00E0506B" w:rsidRDefault="00320FCD" w:rsidP="0043637C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22</w:t>
      </w:r>
      <w:r w:rsidR="00E0506B" w:rsidRPr="00E0506B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</w:t>
      </w:r>
      <w:r w:rsidR="00E0506B" w:rsidRPr="00E0506B">
        <w:rPr>
          <w:rFonts w:cs="Calibri"/>
          <w:sz w:val="28"/>
          <w:szCs w:val="28"/>
          <w:lang w:eastAsia="ar-SA"/>
        </w:rPr>
        <w:t>Обучающий интернет-ресурс на сайте www.molodayatver.ru.</w:t>
      </w:r>
    </w:p>
    <w:p w14:paraId="302F8F83" w14:textId="77777777" w:rsidR="00E0506B" w:rsidRPr="00245D1A" w:rsidRDefault="00E0506B" w:rsidP="0043637C">
      <w:pPr>
        <w:suppressAutoHyphens/>
        <w:spacing w:line="276" w:lineRule="auto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71766AE5" w14:textId="6B23124A" w:rsidR="00827CCF" w:rsidRPr="00245D1A" w:rsidRDefault="00AB7780" w:rsidP="00320FCD">
      <w:pPr>
        <w:suppressAutoHyphens/>
        <w:spacing w:line="276" w:lineRule="auto"/>
        <w:jc w:val="both"/>
        <w:rPr>
          <w:rFonts w:cs="Calibri"/>
          <w:color w:val="FF0000"/>
          <w:lang w:eastAsia="ar-SA"/>
        </w:rPr>
      </w:pPr>
      <w:r w:rsidRPr="00320FCD">
        <w:rPr>
          <w:rFonts w:cs="Calibri"/>
          <w:sz w:val="28"/>
          <w:szCs w:val="28"/>
          <w:lang w:eastAsia="ar-SA"/>
        </w:rPr>
        <w:t xml:space="preserve">  Ожидаемые результаты: повышение профессионального уровня, формирование корпуса квалифицированных кадров территориальных и участковых избирательных комиссий Кашинского округа.</w:t>
      </w:r>
    </w:p>
    <w:p w14:paraId="0603F06C" w14:textId="7C571E76" w:rsidR="00827CCF" w:rsidRPr="00245D1A" w:rsidRDefault="00827CCF" w:rsidP="00827CCF">
      <w:pPr>
        <w:tabs>
          <w:tab w:val="left" w:pos="1318"/>
        </w:tabs>
        <w:rPr>
          <w:rFonts w:cs="Calibri"/>
          <w:color w:val="FF0000"/>
          <w:lang w:eastAsia="ar-SA"/>
        </w:rPr>
        <w:sectPr w:rsidR="00827CCF" w:rsidRPr="00245D1A" w:rsidSect="00A9265B">
          <w:headerReference w:type="default" r:id="rId8"/>
          <w:type w:val="continuous"/>
          <w:pgSz w:w="11907" w:h="16840"/>
          <w:pgMar w:top="1134" w:right="1134" w:bottom="993" w:left="1276" w:header="720" w:footer="720" w:gutter="0"/>
          <w:pgNumType w:start="1"/>
          <w:cols w:space="720"/>
          <w:titlePg/>
          <w:docGrid w:linePitch="326"/>
        </w:sectPr>
      </w:pPr>
      <w:r w:rsidRPr="00245D1A">
        <w:rPr>
          <w:rFonts w:cs="Calibri"/>
          <w:color w:val="FF0000"/>
          <w:lang w:eastAsia="ar-SA"/>
        </w:rPr>
        <w:tab/>
      </w:r>
    </w:p>
    <w:tbl>
      <w:tblPr>
        <w:tblStyle w:val="af8"/>
        <w:tblW w:w="4966" w:type="dxa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320FCD" w:rsidRPr="00320FCD" w14:paraId="2B08E3A0" w14:textId="77777777" w:rsidTr="008B4C54">
        <w:trPr>
          <w:trHeight w:val="1830"/>
        </w:trPr>
        <w:tc>
          <w:tcPr>
            <w:tcW w:w="4966" w:type="dxa"/>
          </w:tcPr>
          <w:p w14:paraId="710C6F9E" w14:textId="49E58AA0" w:rsidR="008B4C54" w:rsidRPr="00320FCD" w:rsidRDefault="008B4C54" w:rsidP="008B4C54">
            <w:pPr>
              <w:suppressAutoHyphens/>
              <w:jc w:val="center"/>
            </w:pPr>
            <w:r w:rsidRPr="00320FCD">
              <w:rPr>
                <w:rFonts w:cs="Calibri"/>
                <w:lang w:eastAsia="ar-SA"/>
              </w:rPr>
              <w:lastRenderedPageBreak/>
              <w:t>Приложение</w:t>
            </w:r>
          </w:p>
          <w:p w14:paraId="052301CE" w14:textId="10107B3C" w:rsidR="008B4C54" w:rsidRPr="00320FCD" w:rsidRDefault="008B4C54" w:rsidP="008B4C54">
            <w:pPr>
              <w:suppressAutoHyphens/>
              <w:rPr>
                <w:rFonts w:cs="Calibri"/>
                <w:lang w:eastAsia="ar-SA"/>
              </w:rPr>
            </w:pPr>
            <w:r w:rsidRPr="00320FCD">
              <w:t xml:space="preserve">к </w:t>
            </w:r>
            <w:r w:rsidRPr="00320FCD">
              <w:rPr>
                <w:rFonts w:cs="Calibri"/>
                <w:lang w:eastAsia="ar-SA"/>
              </w:rPr>
              <w:t xml:space="preserve">Плану обучения </w:t>
            </w:r>
            <w:r w:rsidR="00320FCD" w:rsidRPr="00320FCD">
              <w:rPr>
                <w:rFonts w:cs="Calibri"/>
                <w:lang w:eastAsia="ar-SA"/>
              </w:rPr>
              <w:t>членов территориальной избирательной комиссии Кашинского округа, членов участковых избирательных комиссий и других участников избирательного процесса Кашинского городского округа в 2023 году.</w:t>
            </w:r>
          </w:p>
        </w:tc>
      </w:tr>
    </w:tbl>
    <w:p w14:paraId="0F1135EA" w14:textId="77777777" w:rsidR="008B4C54" w:rsidRPr="00320FCD" w:rsidRDefault="008B4C54" w:rsidP="008B4C54">
      <w:pPr>
        <w:suppressAutoHyphens/>
        <w:rPr>
          <w:rFonts w:cs="Calibri"/>
          <w:b/>
          <w:sz w:val="28"/>
          <w:szCs w:val="28"/>
          <w:lang w:eastAsia="ar-SA"/>
        </w:rPr>
      </w:pPr>
    </w:p>
    <w:p w14:paraId="24BF8888" w14:textId="70456D4B" w:rsidR="00614E62" w:rsidRPr="00320FCD" w:rsidRDefault="008B4C54" w:rsidP="00320FC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20FCD">
        <w:rPr>
          <w:rFonts w:cs="Calibri"/>
          <w:b/>
          <w:sz w:val="28"/>
          <w:szCs w:val="28"/>
          <w:lang w:eastAsia="ar-SA"/>
        </w:rPr>
        <w:t>Перечень мероприятий по обучению</w:t>
      </w:r>
      <w:r w:rsidR="00614E62" w:rsidRPr="00320FCD">
        <w:rPr>
          <w:rFonts w:cs="Calibri"/>
          <w:b/>
          <w:sz w:val="28"/>
          <w:szCs w:val="28"/>
          <w:lang w:eastAsia="ar-SA"/>
        </w:rPr>
        <w:t xml:space="preserve"> </w:t>
      </w:r>
      <w:r w:rsidR="00320FCD" w:rsidRPr="00320FCD">
        <w:rPr>
          <w:rFonts w:cs="Calibri"/>
          <w:b/>
          <w:sz w:val="28"/>
          <w:szCs w:val="28"/>
          <w:lang w:eastAsia="ar-SA"/>
        </w:rPr>
        <w:t>членов территориальной избирательной комиссии Кашинского округа, членов участковых избирательных комиссий и других участников избирательного процесса Кашинского городского округа в 2023 году.</w:t>
      </w:r>
    </w:p>
    <w:p w14:paraId="62E5A172" w14:textId="77777777" w:rsidR="00614E62" w:rsidRPr="00245D1A" w:rsidRDefault="00614E62" w:rsidP="00614E62">
      <w:pPr>
        <w:suppressAutoHyphens/>
        <w:jc w:val="center"/>
        <w:rPr>
          <w:rFonts w:cs="Calibri"/>
          <w:b/>
          <w:color w:val="FF0000"/>
          <w:sz w:val="28"/>
          <w:szCs w:val="28"/>
          <w:lang w:eastAsia="ar-SA"/>
        </w:rPr>
      </w:pPr>
    </w:p>
    <w:tbl>
      <w:tblPr>
        <w:tblW w:w="14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"/>
        <w:gridCol w:w="714"/>
        <w:gridCol w:w="2257"/>
        <w:gridCol w:w="3676"/>
        <w:gridCol w:w="1587"/>
        <w:gridCol w:w="1957"/>
        <w:gridCol w:w="1832"/>
        <w:gridCol w:w="2724"/>
      </w:tblGrid>
      <w:tr w:rsidR="00320FCD" w:rsidRPr="00730B98" w14:paraId="305FC012" w14:textId="77777777" w:rsidTr="000851A0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F7CAA" w14:textId="77777777" w:rsidR="00614E62" w:rsidRPr="00730B98" w:rsidRDefault="00614E62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№</w:t>
            </w:r>
          </w:p>
          <w:p w14:paraId="360E4EF7" w14:textId="77777777" w:rsidR="00614E62" w:rsidRPr="00730B98" w:rsidRDefault="00614E62" w:rsidP="00614E6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 xml:space="preserve"> п/п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1EF6" w14:textId="77777777" w:rsidR="00614E62" w:rsidRPr="00730B98" w:rsidRDefault="00614E62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Категория</w:t>
            </w:r>
          </w:p>
          <w:p w14:paraId="12C8BD47" w14:textId="77777777" w:rsidR="00614E62" w:rsidRPr="00730B98" w:rsidRDefault="00614E62" w:rsidP="00614E6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 xml:space="preserve"> обучающихся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21493" w14:textId="77777777" w:rsidR="00614E62" w:rsidRPr="00730B98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lang w:eastAsia="ar-SA"/>
              </w:rPr>
            </w:pPr>
            <w:r w:rsidRPr="00730B98">
              <w:rPr>
                <w:rFonts w:cs="Calibri"/>
                <w:bCs/>
                <w:iCs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25B0" w14:textId="77777777" w:rsidR="00614E62" w:rsidRPr="00730B98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lang w:eastAsia="ar-SA"/>
              </w:rPr>
            </w:pPr>
            <w:r w:rsidRPr="00730B98">
              <w:rPr>
                <w:rFonts w:cs="Calibri"/>
                <w:bCs/>
                <w:iCs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ECC6C" w14:textId="77777777" w:rsidR="00614E62" w:rsidRPr="00730B98" w:rsidRDefault="00614E62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Место проведения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50BE5" w14:textId="77777777" w:rsidR="00614E62" w:rsidRPr="00730B98" w:rsidRDefault="00614E62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Форма обучения, форма занятий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4707" w14:textId="77777777" w:rsidR="00614E62" w:rsidRPr="00730B98" w:rsidRDefault="00614E62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Организатор обучения</w:t>
            </w:r>
          </w:p>
        </w:tc>
      </w:tr>
      <w:tr w:rsidR="00730B98" w:rsidRPr="00730B98" w14:paraId="4B1A1426" w14:textId="77777777" w:rsidTr="00C86FA7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3500" w14:textId="77777777" w:rsidR="00614E62" w:rsidRPr="00730B98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1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61F43" w14:textId="77777777" w:rsidR="00614E62" w:rsidRPr="00730B98" w:rsidRDefault="00614E62" w:rsidP="008B4C54">
            <w:pPr>
              <w:numPr>
                <w:ilvl w:val="0"/>
                <w:numId w:val="23"/>
              </w:num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730B98">
              <w:rPr>
                <w:rFonts w:cs="Calibri"/>
                <w:b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730B98" w:rsidRPr="00730B98" w14:paraId="1C8BE563" w14:textId="77777777" w:rsidTr="000851A0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3C23B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1.1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F35C3" w14:textId="77777777" w:rsidR="00730B98" w:rsidRPr="00730B98" w:rsidRDefault="00730B98" w:rsidP="00730B98">
            <w:pPr>
              <w:suppressAutoHyphens/>
              <w:snapToGrid w:val="0"/>
              <w:ind w:right="165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1B6A2" w14:textId="77777777" w:rsidR="00730B98" w:rsidRPr="00730B98" w:rsidRDefault="00730B98" w:rsidP="00730B98">
            <w:pPr>
              <w:pStyle w:val="af7"/>
              <w:ind w:left="34"/>
              <w:jc w:val="both"/>
            </w:pPr>
            <w:r w:rsidRPr="00730B98">
              <w:t>Формирование участковых избирательных комиссий срока полномочий 2023-2028 г.г.</w:t>
            </w:r>
          </w:p>
          <w:p w14:paraId="697E5BFE" w14:textId="4AB85BFD" w:rsidR="00730B98" w:rsidRPr="00730B98" w:rsidRDefault="00730B98" w:rsidP="00730B9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730B98"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C1D87" w14:textId="2F612E19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bCs/>
              </w:rPr>
              <w:t>март - 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5A05C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59482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F03B7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ТИК Кашинского округа</w:t>
            </w:r>
          </w:p>
          <w:p w14:paraId="3F5E37B5" w14:textId="77777777" w:rsidR="00730B98" w:rsidRPr="00730B98" w:rsidRDefault="00730B98" w:rsidP="00730B9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 </w:t>
            </w:r>
          </w:p>
        </w:tc>
      </w:tr>
      <w:tr w:rsidR="00730B98" w:rsidRPr="00730B98" w14:paraId="179DAA87" w14:textId="77777777" w:rsidTr="000851A0">
        <w:trPr>
          <w:trHeight w:val="598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BB725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1.2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DD86A" w14:textId="77777777" w:rsidR="00730B98" w:rsidRPr="00730B98" w:rsidRDefault="00730B98" w:rsidP="00730B9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9A8B6" w14:textId="77777777" w:rsidR="00730B98" w:rsidRPr="00730B98" w:rsidRDefault="00730B98" w:rsidP="00730B98">
            <w:pPr>
              <w:pStyle w:val="af7"/>
              <w:ind w:left="34"/>
              <w:jc w:val="both"/>
            </w:pPr>
            <w:r w:rsidRPr="00730B98">
              <w:t>Назначение выборов.</w:t>
            </w:r>
          </w:p>
          <w:p w14:paraId="2BCA2BC8" w14:textId="77777777" w:rsidR="00730B98" w:rsidRPr="00730B98" w:rsidRDefault="00730B98" w:rsidP="00730B98">
            <w:pPr>
              <w:pStyle w:val="af"/>
              <w:ind w:left="0"/>
            </w:pPr>
            <w:r w:rsidRPr="00730B98">
              <w:t xml:space="preserve"> Полномочия органов местного самоуправления при назначении выборов в органы МСУ.</w:t>
            </w:r>
          </w:p>
          <w:p w14:paraId="05FE6416" w14:textId="77777777" w:rsidR="00730B98" w:rsidRPr="00730B98" w:rsidRDefault="00730B98" w:rsidP="00730B98">
            <w:pPr>
              <w:pStyle w:val="af7"/>
              <w:ind w:left="34"/>
              <w:jc w:val="both"/>
            </w:pPr>
            <w:r w:rsidRPr="00730B98">
              <w:t>Календарный план подготовки и проведения выборов в органы местного самоуправления.</w:t>
            </w:r>
          </w:p>
          <w:p w14:paraId="57C42968" w14:textId="0B525DF6" w:rsidR="00730B98" w:rsidRPr="00730B98" w:rsidRDefault="00730B98" w:rsidP="00730B98">
            <w:r w:rsidRPr="00730B98">
              <w:t>Постановления, принимаемые ТИК в период подготовки и проведения выборов.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55EE3" w14:textId="6E2196C8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bCs/>
              </w:rPr>
              <w:t>апрель - май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5F7B8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D0BBC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Очная, лекция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78067D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ТИК Кашинского округа</w:t>
            </w:r>
          </w:p>
        </w:tc>
      </w:tr>
      <w:tr w:rsidR="00730B98" w:rsidRPr="00730B98" w14:paraId="2D1A9613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3AA9A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lastRenderedPageBreak/>
              <w:t>1.3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4A5B5" w14:textId="77777777" w:rsidR="00730B98" w:rsidRPr="00730B98" w:rsidRDefault="00730B98" w:rsidP="00730B9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9039E" w14:textId="77777777" w:rsidR="00730B98" w:rsidRPr="00730B98" w:rsidRDefault="00730B98" w:rsidP="00730B98">
            <w:pPr>
              <w:pStyle w:val="a9"/>
              <w:spacing w:after="80"/>
              <w:rPr>
                <w:b w:val="0"/>
                <w:bCs/>
                <w:sz w:val="24"/>
                <w:szCs w:val="24"/>
              </w:rPr>
            </w:pPr>
            <w:r w:rsidRPr="00730B98">
              <w:rPr>
                <w:b w:val="0"/>
                <w:bCs/>
                <w:sz w:val="24"/>
                <w:szCs w:val="24"/>
              </w:rPr>
              <w:t>Выдвижение кандидатов в порядке самовыдвижения, избирательными объединениями, их регистрация.</w:t>
            </w:r>
          </w:p>
          <w:p w14:paraId="5A7CBCF5" w14:textId="77777777" w:rsidR="00730B98" w:rsidRPr="00730B98" w:rsidRDefault="00730B98" w:rsidP="00730B98">
            <w:pPr>
              <w:pStyle w:val="af"/>
              <w:spacing w:after="80"/>
              <w:ind w:left="0"/>
              <w:jc w:val="both"/>
              <w:rPr>
                <w:bCs/>
              </w:rPr>
            </w:pPr>
            <w:r w:rsidRPr="00730B98">
              <w:rPr>
                <w:bCs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14:paraId="7E69E6CE" w14:textId="36C91BBC" w:rsidR="00730B98" w:rsidRPr="00730B98" w:rsidRDefault="00730B98" w:rsidP="00730B98">
            <w:pPr>
              <w:pStyle w:val="a9"/>
              <w:spacing w:after="80"/>
              <w:ind w:firstLine="34"/>
              <w:rPr>
                <w:b w:val="0"/>
                <w:bCs/>
                <w:sz w:val="24"/>
                <w:szCs w:val="24"/>
              </w:rPr>
            </w:pPr>
            <w:r w:rsidRPr="00730B98">
              <w:rPr>
                <w:b w:val="0"/>
                <w:bCs/>
                <w:sz w:val="24"/>
                <w:szCs w:val="24"/>
              </w:rPr>
              <w:t xml:space="preserve">Регистрация кандидатов. Отказ в регистрации и практика рассмотрения жалоб на указанные решения. </w:t>
            </w:r>
          </w:p>
          <w:p w14:paraId="3BE5E516" w14:textId="3FC86AF1" w:rsidR="00730B98" w:rsidRPr="00730B98" w:rsidRDefault="00730B98" w:rsidP="00730B98">
            <w:pPr>
              <w:rPr>
                <w:bCs/>
              </w:rPr>
            </w:pPr>
            <w:r w:rsidRPr="00730B98">
              <w:rPr>
                <w:bCs/>
              </w:rPr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25465" w14:textId="5F77D6A8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bCs/>
              </w:rPr>
              <w:t>июнь - июль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C8F4A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1F999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15C31" w14:textId="77777777" w:rsidR="00730B98" w:rsidRPr="00730B98" w:rsidRDefault="00730B98" w:rsidP="00730B9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730B98" w:rsidRPr="00730B98" w14:paraId="645751F0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C1B4F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1.4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09FAF" w14:textId="77777777" w:rsidR="00730B98" w:rsidRPr="00730B98" w:rsidRDefault="00730B98" w:rsidP="00730B98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D6A1C" w14:textId="77777777" w:rsidR="00730B98" w:rsidRPr="00730B98" w:rsidRDefault="00730B98" w:rsidP="00730B98">
            <w:pPr>
              <w:pStyle w:val="af"/>
              <w:spacing w:after="0"/>
              <w:ind w:left="34"/>
              <w:jc w:val="both"/>
            </w:pPr>
            <w:r w:rsidRPr="00730B98">
              <w:t xml:space="preserve">Информационное обеспечение выборов. </w:t>
            </w:r>
          </w:p>
          <w:p w14:paraId="53EACB53" w14:textId="55FCA251" w:rsidR="00730B98" w:rsidRPr="00730B98" w:rsidRDefault="00730B98" w:rsidP="00730B98">
            <w:r w:rsidRPr="00730B98">
              <w:t>Контроль за проведением предвыборной агитации.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70551" w14:textId="0DC51C58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bCs/>
              </w:rPr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3F048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5DDBD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Очная,</w:t>
            </w:r>
          </w:p>
          <w:p w14:paraId="3C985E7F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E08E0" w14:textId="77777777" w:rsidR="00730B98" w:rsidRPr="00730B98" w:rsidRDefault="00730B98" w:rsidP="00730B9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730B98" w:rsidRPr="00730B98" w14:paraId="2F3624BA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F58DB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1.5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075EA" w14:textId="77777777" w:rsidR="00730B98" w:rsidRPr="00730B98" w:rsidRDefault="00730B98" w:rsidP="00730B98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88039" w14:textId="3517CC88" w:rsidR="00730B98" w:rsidRPr="00730B98" w:rsidRDefault="00730B98" w:rsidP="00730B9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730B98"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C1266" w14:textId="5824F55A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bCs/>
              </w:rPr>
              <w:t xml:space="preserve"> 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AD176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25FC1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Очная,</w:t>
            </w:r>
          </w:p>
          <w:p w14:paraId="67D03851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D6706" w14:textId="77777777" w:rsidR="00730B98" w:rsidRPr="00730B98" w:rsidRDefault="00730B98" w:rsidP="00730B9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730B98" w:rsidRPr="00730B98" w14:paraId="5AF4362E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BBB5A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1.6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F45FB" w14:textId="77777777" w:rsidR="00730B98" w:rsidRPr="00730B98" w:rsidRDefault="00730B98" w:rsidP="00730B98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BE761" w14:textId="77777777" w:rsidR="00730B98" w:rsidRPr="00730B98" w:rsidRDefault="00730B98" w:rsidP="00730B98">
            <w:pPr>
              <w:pStyle w:val="af"/>
              <w:spacing w:after="0"/>
              <w:ind w:left="34"/>
              <w:jc w:val="both"/>
            </w:pPr>
            <w:r w:rsidRPr="00730B98">
              <w:t xml:space="preserve">Порядок работы избирательной комиссии с обращениями граждан РФ. </w:t>
            </w:r>
          </w:p>
          <w:p w14:paraId="09885127" w14:textId="77777777" w:rsidR="00730B98" w:rsidRPr="00730B98" w:rsidRDefault="00730B98" w:rsidP="00730B98">
            <w:pPr>
              <w:pStyle w:val="af"/>
              <w:spacing w:after="0"/>
              <w:ind w:left="34"/>
              <w:jc w:val="both"/>
            </w:pPr>
            <w:r w:rsidRPr="00730B98">
              <w:lastRenderedPageBreak/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14:paraId="2535C5C9" w14:textId="4D9E01A2" w:rsidR="00730B98" w:rsidRPr="00730B98" w:rsidRDefault="00730B98" w:rsidP="00730B9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730B98">
              <w:t>Общественный контроль. Работа со списком наблюдателей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1807F" w14:textId="548B3A4E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bCs/>
              </w:rPr>
              <w:lastRenderedPageBreak/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B3EC3" w14:textId="77777777" w:rsidR="00730B98" w:rsidRPr="00730B98" w:rsidRDefault="00730B98" w:rsidP="00730B98">
            <w:r w:rsidRPr="00730B98">
              <w:t>Помещение ТИК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5EA04" w14:textId="249F87F4" w:rsidR="00730B98" w:rsidRPr="00730B98" w:rsidRDefault="00730B98" w:rsidP="00730B98">
            <w:pPr>
              <w:jc w:val="center"/>
            </w:pPr>
            <w:r w:rsidRPr="00730B98">
              <w:t>Очная,</w:t>
            </w:r>
          </w:p>
          <w:p w14:paraId="1F038247" w14:textId="29B74244" w:rsidR="00730B98" w:rsidRPr="00730B98" w:rsidRDefault="00730B98" w:rsidP="00730B98">
            <w:pPr>
              <w:jc w:val="center"/>
            </w:pPr>
            <w:r w:rsidRPr="00730B98">
              <w:t>лекция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9A38D" w14:textId="77777777" w:rsidR="00730B98" w:rsidRPr="00730B98" w:rsidRDefault="00730B98" w:rsidP="00730B9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730B98" w:rsidRPr="00730B98" w14:paraId="3F611F5E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F7A5F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1.7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66B6C" w14:textId="77777777" w:rsidR="00730B98" w:rsidRPr="00730B98" w:rsidRDefault="00730B98" w:rsidP="00730B98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DA7ED" w14:textId="77777777" w:rsidR="00730B98" w:rsidRPr="00730B98" w:rsidRDefault="00730B98" w:rsidP="00730B98">
            <w:pPr>
              <w:pStyle w:val="af"/>
              <w:spacing w:after="60"/>
              <w:ind w:left="34"/>
            </w:pPr>
            <w:r w:rsidRPr="00730B98">
              <w:t xml:space="preserve">Работа со списком избирателей </w:t>
            </w:r>
          </w:p>
          <w:p w14:paraId="466010CE" w14:textId="77777777" w:rsidR="00730B98" w:rsidRPr="00730B98" w:rsidRDefault="00730B98" w:rsidP="00730B98">
            <w:pPr>
              <w:autoSpaceDE w:val="0"/>
              <w:autoSpaceDN w:val="0"/>
              <w:adjustRightInd w:val="0"/>
              <w:jc w:val="both"/>
            </w:pPr>
            <w:r w:rsidRPr="00730B98">
              <w:t>Уточнение списка избирателей.</w:t>
            </w:r>
          </w:p>
          <w:p w14:paraId="1CA3F111" w14:textId="6E718347" w:rsidR="00730B98" w:rsidRPr="00730B98" w:rsidRDefault="00730B98" w:rsidP="00730B9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730B98">
              <w:t>Избирательные действия при работе со списком избирателей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3E30E" w14:textId="3525CDBB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bCs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A6DAD" w14:textId="77777777" w:rsidR="00730B98" w:rsidRPr="00730B98" w:rsidRDefault="00730B98" w:rsidP="00730B98">
            <w:r w:rsidRPr="00730B98">
              <w:t>Помещение ТИК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328EFD" w14:textId="6AA48069" w:rsidR="00730B98" w:rsidRPr="00730B98" w:rsidRDefault="00730B98" w:rsidP="00730B98">
            <w:pPr>
              <w:jc w:val="center"/>
            </w:pPr>
            <w:r w:rsidRPr="00730B98">
              <w:t>Очная,</w:t>
            </w:r>
          </w:p>
          <w:p w14:paraId="2A1E344E" w14:textId="751971E0" w:rsidR="00730B98" w:rsidRPr="00730B98" w:rsidRDefault="00730B98" w:rsidP="00730B98">
            <w:pPr>
              <w:jc w:val="center"/>
            </w:pPr>
            <w:r w:rsidRPr="00730B98">
              <w:t>лекция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95F7D" w14:textId="77777777" w:rsidR="00730B98" w:rsidRPr="00730B98" w:rsidRDefault="00730B98" w:rsidP="00730B9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730B98" w:rsidRPr="00730B98" w14:paraId="6F4A4B77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D34A4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1.8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922BE" w14:textId="77777777" w:rsidR="00730B98" w:rsidRPr="00730B98" w:rsidRDefault="00730B98" w:rsidP="00730B9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6781D" w14:textId="5B607A17" w:rsidR="00730B98" w:rsidRPr="00730B98" w:rsidRDefault="00730B98" w:rsidP="00730B9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730B98">
              <w:t>Порядок досрочного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AC701" w14:textId="5C9D98DE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bCs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13C5D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6FB8F" w14:textId="77777777" w:rsidR="00730B98" w:rsidRPr="00730B98" w:rsidRDefault="00730B98" w:rsidP="00730B98">
            <w:pPr>
              <w:jc w:val="center"/>
            </w:pPr>
            <w:r w:rsidRPr="00730B98">
              <w:t>Очная,</w:t>
            </w:r>
          </w:p>
          <w:p w14:paraId="05F5B52C" w14:textId="727D565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4165A" w14:textId="77777777" w:rsidR="00730B98" w:rsidRPr="00730B98" w:rsidRDefault="00730B98" w:rsidP="00730B9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730B98" w:rsidRPr="00730B98" w14:paraId="14EAA934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E0D18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1.9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904BF" w14:textId="77777777" w:rsidR="00730B98" w:rsidRPr="00730B98" w:rsidRDefault="00730B98" w:rsidP="00730B9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7E19D" w14:textId="4BDB8FFF" w:rsidR="00730B98" w:rsidRPr="00730B98" w:rsidRDefault="00730B98" w:rsidP="00730B9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730B98">
              <w:t>Организация работы избирательных комиссий в день, предшествующий дню (дням) голосования, и в день (дни)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70FC9" w14:textId="6A69AC56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bCs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5845D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1969C" w14:textId="77777777" w:rsidR="00730B98" w:rsidRPr="00730B98" w:rsidRDefault="00730B98" w:rsidP="00730B98">
            <w:pPr>
              <w:jc w:val="center"/>
            </w:pPr>
            <w:r w:rsidRPr="00730B98">
              <w:t>Очная,</w:t>
            </w:r>
          </w:p>
          <w:p w14:paraId="5FC39E4D" w14:textId="07CBC8ED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CEADA" w14:textId="77777777" w:rsidR="00730B98" w:rsidRPr="00730B98" w:rsidRDefault="00730B98" w:rsidP="00730B9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730B98" w:rsidRPr="00730B98" w14:paraId="312349D2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9FB0C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1.10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0B5F4" w14:textId="77777777" w:rsidR="00730B98" w:rsidRPr="00730B98" w:rsidRDefault="00730B98" w:rsidP="00730B98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DE449" w14:textId="77777777" w:rsidR="00730B98" w:rsidRPr="00730B98" w:rsidRDefault="00730B98" w:rsidP="00730B98">
            <w:pPr>
              <w:pStyle w:val="af"/>
              <w:spacing w:after="0"/>
              <w:ind w:left="34"/>
            </w:pPr>
            <w:r w:rsidRPr="00730B98">
              <w:t>Порядок подсчета голосов, подведение итогов выборов. Определение результатов выборов.</w:t>
            </w:r>
          </w:p>
          <w:p w14:paraId="7EE12D20" w14:textId="34CB8496" w:rsidR="00730B98" w:rsidRPr="00730B98" w:rsidRDefault="00730B98" w:rsidP="00730B98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730B98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D1C83" w14:textId="7EAA2D94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bCs/>
              </w:rPr>
              <w:t>август -сентябрь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B990C" w14:textId="77777777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848C1" w14:textId="77777777" w:rsidR="00730B98" w:rsidRPr="00730B98" w:rsidRDefault="00730B98" w:rsidP="00730B98">
            <w:pPr>
              <w:jc w:val="center"/>
            </w:pPr>
            <w:r w:rsidRPr="00730B98">
              <w:t>Очная,</w:t>
            </w:r>
          </w:p>
          <w:p w14:paraId="1D7B1177" w14:textId="51CBFB83" w:rsidR="00730B98" w:rsidRPr="00730B98" w:rsidRDefault="00730B98" w:rsidP="00730B98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9CD3D" w14:textId="77777777" w:rsidR="00730B98" w:rsidRPr="00730B98" w:rsidRDefault="00730B98" w:rsidP="00730B98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851A0" w:rsidRPr="00730B98" w14:paraId="194B6651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22415" w14:textId="06B99A4F" w:rsidR="000851A0" w:rsidRPr="00730B98" w:rsidRDefault="000851A0" w:rsidP="000851A0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1.11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6F0F46" w14:textId="11B86DB4" w:rsidR="000851A0" w:rsidRPr="00730B98" w:rsidRDefault="000851A0" w:rsidP="000851A0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9BB83" w14:textId="28A97650" w:rsidR="000851A0" w:rsidRPr="00730B98" w:rsidRDefault="000851A0" w:rsidP="000851A0">
            <w:pPr>
              <w:pStyle w:val="af"/>
              <w:spacing w:after="0"/>
              <w:ind w:left="34"/>
            </w:pPr>
            <w:r w:rsidRPr="00F472A0">
              <w:t>Готовность избирательных комиссий к единому дню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B4438" w14:textId="082C925D" w:rsidR="000851A0" w:rsidRPr="00730B98" w:rsidRDefault="000851A0" w:rsidP="000851A0">
            <w:pPr>
              <w:suppressAutoHyphens/>
              <w:snapToGrid w:val="0"/>
              <w:jc w:val="center"/>
              <w:rPr>
                <w:bCs/>
              </w:rPr>
            </w:pPr>
            <w:r w:rsidRPr="00F472A0">
              <w:rPr>
                <w:bCs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4D197" w14:textId="3497A68E" w:rsidR="000851A0" w:rsidRPr="00730B98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D6190" w14:textId="77777777" w:rsidR="000851A0" w:rsidRPr="00730B98" w:rsidRDefault="000851A0" w:rsidP="000851A0">
            <w:pPr>
              <w:jc w:val="center"/>
            </w:pPr>
            <w:r w:rsidRPr="00730B98">
              <w:t>Очная,</w:t>
            </w:r>
          </w:p>
          <w:p w14:paraId="65A95F00" w14:textId="1FF4B232" w:rsidR="000851A0" w:rsidRPr="00730B98" w:rsidRDefault="000851A0" w:rsidP="000851A0">
            <w:pPr>
              <w:jc w:val="center"/>
            </w:pPr>
            <w:r w:rsidRPr="00730B98"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E7857" w14:textId="0964FCB0" w:rsidR="000851A0" w:rsidRPr="00730B98" w:rsidRDefault="000851A0" w:rsidP="000851A0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851A0" w:rsidRPr="00730B98" w14:paraId="315EB70A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0FA8D" w14:textId="3484DCA1" w:rsidR="000851A0" w:rsidRPr="00730B98" w:rsidRDefault="000851A0" w:rsidP="000851A0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lastRenderedPageBreak/>
              <w:t>1.12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8FE37" w14:textId="6B554830" w:rsidR="000851A0" w:rsidRPr="00730B98" w:rsidRDefault="000851A0" w:rsidP="000851A0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30B98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7AF36" w14:textId="77777777" w:rsidR="000851A0" w:rsidRDefault="000851A0" w:rsidP="000851A0">
            <w:pPr>
              <w:pStyle w:val="af"/>
              <w:ind w:left="0"/>
            </w:pPr>
            <w:r w:rsidRPr="00F472A0">
              <w:t>Итоги избирательных кампаний</w:t>
            </w:r>
            <w:r w:rsidRPr="00F472A0">
              <w:br/>
              <w:t xml:space="preserve"> в единый день голосования</w:t>
            </w:r>
          </w:p>
          <w:p w14:paraId="290971A7" w14:textId="77777777" w:rsidR="000851A0" w:rsidRDefault="000851A0" w:rsidP="000851A0">
            <w:pPr>
              <w:pStyle w:val="af"/>
              <w:spacing w:after="0"/>
              <w:ind w:left="0" w:firstLine="34"/>
              <w:rPr>
                <w:iCs/>
              </w:rPr>
            </w:pPr>
            <w:r w:rsidRPr="00082007">
              <w:rPr>
                <w:iCs/>
              </w:rPr>
              <w:t>Итоги обучения членов участковых избирательных комиссий и информационно-разъяснительной деятельности территориальных избирательных комиссий.</w:t>
            </w:r>
          </w:p>
          <w:p w14:paraId="6A59CEA2" w14:textId="77777777" w:rsidR="000851A0" w:rsidRDefault="000851A0" w:rsidP="000851A0">
            <w:pPr>
              <w:jc w:val="both"/>
              <w:rPr>
                <w:iCs/>
              </w:rPr>
            </w:pPr>
            <w:r w:rsidRPr="00F45FDD">
              <w:rPr>
                <w:iCs/>
              </w:rPr>
              <w:t xml:space="preserve">Итоги представления финансовых </w:t>
            </w:r>
          </w:p>
          <w:p w14:paraId="41FD5BB9" w14:textId="12591B2F" w:rsidR="000851A0" w:rsidRPr="00730B98" w:rsidRDefault="000851A0" w:rsidP="000851A0">
            <w:pPr>
              <w:pStyle w:val="af"/>
              <w:spacing w:after="0"/>
              <w:ind w:left="34"/>
            </w:pPr>
            <w:r w:rsidRPr="00F45FDD">
              <w:rPr>
                <w:iCs/>
              </w:rPr>
              <w:t>отчетов кандидатов, избирательных объединений в период вы</w:t>
            </w:r>
            <w:r>
              <w:rPr>
                <w:iCs/>
              </w:rPr>
              <w:t>боров в Единый день голосования.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49695" w14:textId="7F7496FD" w:rsidR="000851A0" w:rsidRPr="00730B98" w:rsidRDefault="000851A0" w:rsidP="000851A0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октябрь-ноябрь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1ABD2" w14:textId="023E9B39" w:rsidR="000851A0" w:rsidRPr="00730B98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D57E6C" w14:textId="77777777" w:rsidR="000851A0" w:rsidRPr="00730B98" w:rsidRDefault="000851A0" w:rsidP="000851A0">
            <w:pPr>
              <w:jc w:val="center"/>
            </w:pPr>
            <w:r w:rsidRPr="00730B98">
              <w:t>Очная,</w:t>
            </w:r>
          </w:p>
          <w:p w14:paraId="61295B06" w14:textId="375FCF3A" w:rsidR="000851A0" w:rsidRPr="00730B98" w:rsidRDefault="000851A0" w:rsidP="000851A0">
            <w:pPr>
              <w:jc w:val="center"/>
            </w:pPr>
            <w:r w:rsidRPr="00730B98">
              <w:t>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5D6D1" w14:textId="719DB451" w:rsidR="000851A0" w:rsidRPr="00730B98" w:rsidRDefault="000851A0" w:rsidP="000851A0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730B98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851A0" w:rsidRPr="000851A0" w14:paraId="22AC8FCE" w14:textId="77777777" w:rsidTr="00730B98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3BAA8" w14:textId="77777777" w:rsidR="000851A0" w:rsidRPr="000851A0" w:rsidRDefault="000851A0" w:rsidP="000851A0">
            <w:pPr>
              <w:numPr>
                <w:ilvl w:val="0"/>
                <w:numId w:val="23"/>
              </w:num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0851A0">
              <w:rPr>
                <w:rFonts w:cs="Calibri"/>
                <w:b/>
                <w:bCs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0851A0" w:rsidRPr="000851A0" w14:paraId="2D4A37EC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5A455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51A0">
              <w:rPr>
                <w:rFonts w:cs="Calibri"/>
                <w:lang w:eastAsia="ar-SA"/>
              </w:rPr>
              <w:t>2.1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E2A32" w14:textId="5EAFBD2E" w:rsidR="000851A0" w:rsidRPr="000851A0" w:rsidRDefault="000851A0" w:rsidP="000851A0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851A0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CCD01" w14:textId="79AD1664" w:rsidR="000851A0" w:rsidRPr="000851A0" w:rsidRDefault="000851A0" w:rsidP="000851A0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0851A0">
              <w:t>Подготовка и проведение первого организационного заседания участковой избирательной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17323" w14:textId="56739530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bCs/>
              </w:rPr>
              <w:t xml:space="preserve">май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ABC0B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C9990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488BE790" w14:textId="0932E315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лекция</w:t>
            </w:r>
            <w:r>
              <w:t xml:space="preserve"> </w:t>
            </w:r>
            <w:r w:rsidRPr="000851A0">
              <w:rPr>
                <w:rFonts w:cs="Calibri"/>
                <w:bCs/>
                <w:lang w:eastAsia="ar-SA"/>
              </w:rPr>
              <w:t>практические занятия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F6674" w14:textId="77777777" w:rsidR="000851A0" w:rsidRPr="000851A0" w:rsidRDefault="000851A0" w:rsidP="000851A0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851A0" w:rsidRPr="000851A0" w14:paraId="4486D78D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03307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51A0">
              <w:rPr>
                <w:rFonts w:cs="Calibri"/>
                <w:lang w:eastAsia="ar-SA"/>
              </w:rPr>
              <w:t>2.2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644A2" w14:textId="4E93FF64" w:rsidR="000851A0" w:rsidRPr="000851A0" w:rsidRDefault="000851A0" w:rsidP="000851A0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851A0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DBE01" w14:textId="4BD79EE3" w:rsidR="000851A0" w:rsidRPr="000851A0" w:rsidRDefault="000851A0" w:rsidP="000851A0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0851A0">
              <w:t>организационная работа участковой комиссии,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EFDA9" w14:textId="10B3371A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bCs/>
              </w:rPr>
              <w:t>июль - август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6194E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5A82A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24114381" w14:textId="2964F029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лекция</w:t>
            </w:r>
            <w:r>
              <w:t xml:space="preserve"> </w:t>
            </w:r>
            <w:r w:rsidRPr="000851A0">
              <w:rPr>
                <w:rFonts w:cs="Calibri"/>
                <w:bCs/>
                <w:lang w:eastAsia="ar-SA"/>
              </w:rPr>
              <w:t>самостоятельная работа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7633C" w14:textId="77777777" w:rsidR="000851A0" w:rsidRPr="000851A0" w:rsidRDefault="000851A0" w:rsidP="000851A0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851A0" w:rsidRPr="000851A0" w14:paraId="4D8461A8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82580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51A0">
              <w:rPr>
                <w:rFonts w:cs="Calibri"/>
                <w:lang w:eastAsia="ar-SA"/>
              </w:rPr>
              <w:lastRenderedPageBreak/>
              <w:t>2.3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35AD8" w14:textId="5DE76195" w:rsidR="000851A0" w:rsidRPr="000851A0" w:rsidRDefault="000851A0" w:rsidP="000851A0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851A0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BEFDB" w14:textId="77777777" w:rsidR="000851A0" w:rsidRPr="000851A0" w:rsidRDefault="000851A0" w:rsidP="000851A0">
            <w:pPr>
              <w:pStyle w:val="af"/>
              <w:spacing w:after="0"/>
              <w:ind w:left="0" w:firstLine="34"/>
            </w:pPr>
            <w:r w:rsidRPr="000851A0">
              <w:t>Основные календарные сроки избирательных действий при подготовке и проведении выборов.</w:t>
            </w:r>
          </w:p>
          <w:p w14:paraId="0D50BD95" w14:textId="395D78C7" w:rsidR="000851A0" w:rsidRPr="000851A0" w:rsidRDefault="000851A0" w:rsidP="000851A0">
            <w:pPr>
              <w:suppressAutoHyphens/>
              <w:rPr>
                <w:rFonts w:cs="Calibri"/>
                <w:bCs/>
                <w:lang w:eastAsia="ar-SA"/>
              </w:rPr>
            </w:pPr>
            <w:r w:rsidRPr="000851A0">
              <w:t>Информационно-разъяснительная деятельность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5AA3C" w14:textId="64071328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bCs/>
              </w:rPr>
              <w:t>июль - август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0A6F9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27CF1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27300544" w14:textId="42A3291A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лекция</w:t>
            </w:r>
            <w:r>
              <w:t xml:space="preserve"> </w:t>
            </w:r>
            <w:r w:rsidRPr="000851A0">
              <w:rPr>
                <w:rFonts w:cs="Calibri"/>
                <w:bCs/>
                <w:lang w:eastAsia="ar-SA"/>
              </w:rPr>
              <w:t>самостоятельная работа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6C1C4" w14:textId="77777777" w:rsidR="000851A0" w:rsidRPr="000851A0" w:rsidRDefault="000851A0" w:rsidP="000851A0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851A0" w:rsidRPr="000851A0" w14:paraId="7B9580D2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341C5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51A0">
              <w:rPr>
                <w:rFonts w:cs="Calibri"/>
                <w:lang w:eastAsia="ar-SA"/>
              </w:rPr>
              <w:t>2.4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F174F" w14:textId="3224714C" w:rsidR="000851A0" w:rsidRPr="000851A0" w:rsidRDefault="000851A0" w:rsidP="000851A0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851A0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0F4A0" w14:textId="77777777" w:rsidR="000851A0" w:rsidRPr="000851A0" w:rsidRDefault="000851A0" w:rsidP="000851A0">
            <w:pPr>
              <w:jc w:val="both"/>
            </w:pPr>
            <w:r w:rsidRPr="000851A0">
              <w:t xml:space="preserve">работа со списками избирателей: </w:t>
            </w:r>
          </w:p>
          <w:p w14:paraId="74055C8A" w14:textId="77777777" w:rsidR="000851A0" w:rsidRPr="000851A0" w:rsidRDefault="000851A0" w:rsidP="000851A0">
            <w:pPr>
              <w:jc w:val="both"/>
            </w:pPr>
            <w:r w:rsidRPr="000851A0">
              <w:t>- уточнение списков избирателей;</w:t>
            </w:r>
          </w:p>
          <w:p w14:paraId="0CBBFFBD" w14:textId="77777777" w:rsidR="000851A0" w:rsidRPr="000851A0" w:rsidRDefault="000851A0" w:rsidP="000851A0">
            <w:pPr>
              <w:jc w:val="both"/>
            </w:pPr>
            <w:r w:rsidRPr="000851A0">
              <w:t>- рассмотрение УИК заявлений граждан о включении в список избирателей;</w:t>
            </w:r>
          </w:p>
          <w:p w14:paraId="79B5E26C" w14:textId="234EB4D4" w:rsidR="000851A0" w:rsidRPr="000851A0" w:rsidRDefault="000851A0" w:rsidP="000851A0">
            <w:pPr>
              <w:suppressAutoHyphens/>
              <w:rPr>
                <w:rFonts w:cs="Calibri"/>
                <w:bCs/>
                <w:lang w:eastAsia="ar-SA"/>
              </w:rPr>
            </w:pPr>
            <w:r w:rsidRPr="000851A0">
              <w:t>- порядок включения в список избирателей.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C3D13" w14:textId="347BB74C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bCs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FE03D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A51EF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05B62C7F" w14:textId="41011D8D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лекция</w:t>
            </w:r>
            <w:r>
              <w:t xml:space="preserve"> </w:t>
            </w:r>
            <w:r w:rsidRPr="000851A0">
              <w:rPr>
                <w:rFonts w:cs="Calibri"/>
                <w:bCs/>
                <w:lang w:eastAsia="ar-SA"/>
              </w:rPr>
              <w:t>практические занятия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5C28E" w14:textId="77777777" w:rsidR="000851A0" w:rsidRPr="000851A0" w:rsidRDefault="000851A0" w:rsidP="000851A0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851A0" w:rsidRPr="000851A0" w14:paraId="00F296DE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C042E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51A0">
              <w:rPr>
                <w:rFonts w:cs="Calibri"/>
                <w:lang w:eastAsia="ar-SA"/>
              </w:rPr>
              <w:t>2.5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93758" w14:textId="2740BF96" w:rsidR="000851A0" w:rsidRPr="000851A0" w:rsidRDefault="000851A0" w:rsidP="000851A0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851A0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D149E" w14:textId="5088BFDE" w:rsidR="000851A0" w:rsidRPr="000851A0" w:rsidRDefault="000851A0" w:rsidP="000851A0">
            <w:pPr>
              <w:suppressAutoHyphens/>
              <w:rPr>
                <w:rFonts w:cs="Calibri"/>
                <w:lang w:eastAsia="ar-SA"/>
              </w:rPr>
            </w:pPr>
            <w:r w:rsidRPr="000851A0"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CCFBC" w14:textId="055662D8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bCs/>
              </w:rPr>
              <w:t xml:space="preserve">август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A2D13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FFA36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0BEEA7F6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лекция, практические 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E40A3" w14:textId="77777777" w:rsidR="000851A0" w:rsidRPr="000851A0" w:rsidRDefault="000851A0" w:rsidP="000851A0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851A0" w:rsidRPr="000851A0" w14:paraId="7379B69B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27A78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51A0">
              <w:rPr>
                <w:rFonts w:cs="Calibri"/>
                <w:lang w:eastAsia="ar-SA"/>
              </w:rPr>
              <w:t>2.6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133CD" w14:textId="401AF666" w:rsidR="000851A0" w:rsidRPr="000851A0" w:rsidRDefault="000851A0" w:rsidP="000851A0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851A0">
              <w:t xml:space="preserve">председатели, заместители председателей, секретари, члены </w:t>
            </w:r>
            <w:r w:rsidRPr="000851A0">
              <w:lastRenderedPageBreak/>
              <w:t>УИК, резерв составов участковых комиссий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1447C" w14:textId="77777777" w:rsidR="000851A0" w:rsidRPr="000851A0" w:rsidRDefault="000851A0" w:rsidP="000851A0">
            <w:pPr>
              <w:spacing w:after="80"/>
            </w:pPr>
            <w:r w:rsidRPr="000851A0">
              <w:lastRenderedPageBreak/>
              <w:t>помещение для голосования; технологическое оборудование;</w:t>
            </w:r>
          </w:p>
          <w:p w14:paraId="79BD4619" w14:textId="77777777" w:rsidR="000851A0" w:rsidRPr="000851A0" w:rsidRDefault="000851A0" w:rsidP="000851A0">
            <w:pPr>
              <w:spacing w:after="80"/>
            </w:pPr>
            <w:r w:rsidRPr="000851A0">
              <w:t>обеспечение безопасности на избирательном участке;</w:t>
            </w:r>
          </w:p>
          <w:p w14:paraId="04DCF533" w14:textId="6D37335A" w:rsidR="000851A0" w:rsidRPr="000851A0" w:rsidRDefault="000851A0" w:rsidP="000851A0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51A0">
              <w:lastRenderedPageBreak/>
              <w:t>взаимодействие с правоохранительными органами; порядок работы участковой избирательной комиссии с наблюдателями, представителями средств массовой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76212" w14:textId="6D548168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bCs/>
              </w:rPr>
              <w:lastRenderedPageBreak/>
              <w:t>август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A1D63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6386F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652FA927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лекция, практические 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92B29" w14:textId="77777777" w:rsidR="000851A0" w:rsidRPr="000851A0" w:rsidRDefault="000851A0" w:rsidP="000851A0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851A0" w:rsidRPr="000851A0" w14:paraId="239AE990" w14:textId="77777777" w:rsidTr="000851A0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F5C1C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51A0">
              <w:rPr>
                <w:rFonts w:cs="Calibri"/>
                <w:lang w:eastAsia="ar-SA"/>
              </w:rPr>
              <w:t>2.7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D6521" w14:textId="2A661506" w:rsidR="000851A0" w:rsidRPr="000851A0" w:rsidRDefault="000851A0" w:rsidP="000851A0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851A0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32259" w14:textId="77777777" w:rsidR="000851A0" w:rsidRPr="000851A0" w:rsidRDefault="000851A0" w:rsidP="000851A0">
            <w:pPr>
              <w:spacing w:after="80"/>
            </w:pPr>
            <w:r w:rsidRPr="000851A0">
              <w:t>Порядок проведения досрочного голосования.</w:t>
            </w:r>
          </w:p>
          <w:p w14:paraId="21FD7D5B" w14:textId="3E398CA5" w:rsidR="000851A0" w:rsidRPr="000851A0" w:rsidRDefault="000851A0" w:rsidP="000851A0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51A0">
              <w:t>Работа участковой избирательной комиссии в день, предшествующий дню (дням) голосования.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EC1C9" w14:textId="55EC2BD0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bCs/>
              </w:rPr>
              <w:t>август - сентябрь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CF88F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94D90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73787D28" w14:textId="4BF163A1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лекция, практические 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6676E" w14:textId="77777777" w:rsidR="000851A0" w:rsidRPr="000851A0" w:rsidRDefault="000851A0" w:rsidP="000851A0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0851A0" w:rsidRPr="000851A0" w14:paraId="22B36CFA" w14:textId="77777777" w:rsidTr="00BD1605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F03DF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51A0">
              <w:rPr>
                <w:rFonts w:cs="Calibri"/>
                <w:lang w:eastAsia="ar-SA"/>
              </w:rPr>
              <w:t>2.8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42B39" w14:textId="6A2193CB" w:rsidR="000851A0" w:rsidRPr="000851A0" w:rsidRDefault="000851A0" w:rsidP="000851A0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0851A0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E0BA4" w14:textId="77777777" w:rsidR="000851A0" w:rsidRPr="000851A0" w:rsidRDefault="000851A0" w:rsidP="000851A0">
            <w:pPr>
              <w:spacing w:after="80"/>
            </w:pPr>
            <w:r w:rsidRPr="000851A0">
              <w:t>Работа участковой избирательной комиссии в день (дни) голосования:</w:t>
            </w:r>
          </w:p>
          <w:p w14:paraId="0551617B" w14:textId="77777777" w:rsidR="000851A0" w:rsidRPr="000851A0" w:rsidRDefault="000851A0" w:rsidP="000851A0">
            <w:pPr>
              <w:spacing w:after="80"/>
            </w:pPr>
            <w:r w:rsidRPr="000851A0">
              <w:t>порядок голосования в помещении для голосования в день голосования;</w:t>
            </w:r>
          </w:p>
          <w:p w14:paraId="643AFFCC" w14:textId="1E15696D" w:rsidR="000851A0" w:rsidRPr="000851A0" w:rsidRDefault="000851A0" w:rsidP="000851A0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51A0"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429FF" w14:textId="0C23341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bCs/>
              </w:rPr>
              <w:t>август - сентябрь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C0343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076306" w14:textId="77777777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3F0577B2" w14:textId="2A6EA2DD" w:rsidR="000851A0" w:rsidRPr="000851A0" w:rsidRDefault="000851A0" w:rsidP="000851A0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лекция, практические 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DBC08" w14:textId="77777777" w:rsidR="000851A0" w:rsidRPr="000851A0" w:rsidRDefault="000851A0" w:rsidP="000851A0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BD1605" w:rsidRPr="000851A0" w14:paraId="1C384F67" w14:textId="77777777" w:rsidTr="00BD1605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79EF5" w14:textId="4F96696C" w:rsidR="00BD1605" w:rsidRPr="000851A0" w:rsidRDefault="00BD1605" w:rsidP="00BD1605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2.9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9E550" w14:textId="01936C45" w:rsidR="00BD1605" w:rsidRPr="000851A0" w:rsidRDefault="00BD1605" w:rsidP="00BD1605">
            <w:pPr>
              <w:suppressAutoHyphens/>
              <w:snapToGrid w:val="0"/>
              <w:ind w:left="116" w:right="134"/>
              <w:jc w:val="both"/>
            </w:pPr>
            <w:r w:rsidRPr="00BB3CC6">
              <w:t xml:space="preserve">председатели, заместители председателей, секретари, члены УИК, резерв составов </w:t>
            </w:r>
            <w:r w:rsidRPr="00BB3CC6">
              <w:lastRenderedPageBreak/>
              <w:t>участковых комиссий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3EEC67" w14:textId="0FAD408D" w:rsidR="00BD1605" w:rsidRPr="000851A0" w:rsidRDefault="00BD1605" w:rsidP="00BD1605">
            <w:pPr>
              <w:spacing w:after="80"/>
            </w:pPr>
            <w:r>
              <w:lastRenderedPageBreak/>
              <w:t xml:space="preserve">порядок </w:t>
            </w:r>
            <w:r w:rsidRPr="00BB3CC6">
              <w:t>подсчет</w:t>
            </w:r>
            <w:r>
              <w:t>а</w:t>
            </w:r>
            <w:r w:rsidRPr="00BB3CC6">
              <w:t xml:space="preserve"> голосов избирателей; установлени</w:t>
            </w:r>
            <w:r>
              <w:t>е итогов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00A0D" w14:textId="04921E85" w:rsidR="00BD1605" w:rsidRPr="000851A0" w:rsidRDefault="00BD1605" w:rsidP="00BD1605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август - </w:t>
            </w:r>
            <w:r w:rsidRPr="00BB3CC6">
              <w:rPr>
                <w:bCs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8E7E73" w14:textId="2983E8A8" w:rsidR="00BD1605" w:rsidRPr="000851A0" w:rsidRDefault="00BD1605" w:rsidP="00BD160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1408F" w14:textId="77777777" w:rsidR="00BD1605" w:rsidRPr="000851A0" w:rsidRDefault="00BD1605" w:rsidP="00BD160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очная, </w:t>
            </w:r>
          </w:p>
          <w:p w14:paraId="4E95C091" w14:textId="2D968B63" w:rsidR="00BD1605" w:rsidRPr="000851A0" w:rsidRDefault="00BD1605" w:rsidP="00BD160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>лекция, практические занятия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95CC1" w14:textId="036E1BDA" w:rsidR="00BD1605" w:rsidRPr="000851A0" w:rsidRDefault="00BD1605" w:rsidP="00BD1605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0851A0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BD1605" w:rsidRPr="000851A0" w14:paraId="67F8D57F" w14:textId="77777777" w:rsidTr="00BD1605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ADC7D" w14:textId="51554720" w:rsidR="00BD1605" w:rsidRPr="000851A0" w:rsidRDefault="00BD1605" w:rsidP="00BD1605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2.10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9787B" w14:textId="261D603E" w:rsidR="00BD1605" w:rsidRPr="000851A0" w:rsidRDefault="00BD1605" w:rsidP="00BD1605">
            <w:pPr>
              <w:suppressAutoHyphens/>
              <w:snapToGrid w:val="0"/>
              <w:ind w:left="116" w:right="134"/>
              <w:jc w:val="both"/>
            </w:pPr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FF50D" w14:textId="500203EA" w:rsidR="00BD1605" w:rsidRPr="000851A0" w:rsidRDefault="00BD1605" w:rsidP="00BD1605">
            <w:pPr>
              <w:spacing w:after="80"/>
            </w:pPr>
            <w:r w:rsidRPr="00BB3CC6"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B8E2EB" w14:textId="785CF63B" w:rsidR="00BD1605" w:rsidRPr="000851A0" w:rsidRDefault="00BD1605" w:rsidP="00BD1605">
            <w:pPr>
              <w:suppressAutoHyphens/>
              <w:snapToGrid w:val="0"/>
              <w:jc w:val="center"/>
              <w:rPr>
                <w:bCs/>
              </w:rPr>
            </w:pPr>
            <w:r w:rsidRPr="00BB3CC6">
              <w:rPr>
                <w:bCs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61A20" w14:textId="215F278D" w:rsidR="00BD1605" w:rsidRPr="000851A0" w:rsidRDefault="00BD1605" w:rsidP="00BD160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B52C9" w14:textId="3C7D4472" w:rsidR="00BD1605" w:rsidRDefault="00BD1605" w:rsidP="00BD160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BD1605">
              <w:rPr>
                <w:rFonts w:cs="Calibri"/>
                <w:bCs/>
                <w:lang w:eastAsia="ar-SA"/>
              </w:rPr>
              <w:t>О</w:t>
            </w:r>
            <w:r w:rsidRPr="00BD1605">
              <w:rPr>
                <w:rFonts w:cs="Calibri"/>
                <w:bCs/>
                <w:lang w:eastAsia="ar-SA"/>
              </w:rPr>
              <w:t>чная</w:t>
            </w:r>
            <w:r>
              <w:rPr>
                <w:rFonts w:cs="Calibri"/>
                <w:bCs/>
                <w:lang w:eastAsia="ar-SA"/>
              </w:rPr>
              <w:t>,</w:t>
            </w:r>
          </w:p>
          <w:p w14:paraId="6C8525C6" w14:textId="58654F98" w:rsidR="00BD1605" w:rsidRPr="000851A0" w:rsidRDefault="00BD1605" w:rsidP="00BD160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BD1605">
              <w:rPr>
                <w:rFonts w:cs="Calibri"/>
                <w:bCs/>
                <w:lang w:eastAsia="ar-SA"/>
              </w:rPr>
              <w:t>контрольное тестирование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070933" w14:textId="0BCD265E" w:rsidR="00BD1605" w:rsidRPr="000851A0" w:rsidRDefault="00BD1605" w:rsidP="00BD1605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BD1605">
              <w:rPr>
                <w:rFonts w:cs="Calibri"/>
                <w:bCs/>
                <w:lang w:eastAsia="ar-SA"/>
              </w:rPr>
              <w:t>ТИК Кашинского округа</w:t>
            </w:r>
          </w:p>
        </w:tc>
      </w:tr>
      <w:tr w:rsidR="004B68B3" w:rsidRPr="004B68B3" w14:paraId="34ECC614" w14:textId="77777777" w:rsidTr="00BD1605">
        <w:trPr>
          <w:trHeight w:val="95"/>
        </w:trPr>
        <w:tc>
          <w:tcPr>
            <w:tcW w:w="1477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88624" w14:textId="77777777" w:rsidR="00BD1605" w:rsidRPr="004B68B3" w:rsidRDefault="00BD1605" w:rsidP="00BD1605">
            <w:pPr>
              <w:numPr>
                <w:ilvl w:val="0"/>
                <w:numId w:val="23"/>
              </w:num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bookmarkStart w:id="4" w:name="_GoBack"/>
            <w:r w:rsidRPr="004B68B3">
              <w:rPr>
                <w:rFonts w:cs="Calibri"/>
                <w:b/>
                <w:bCs/>
                <w:lang w:eastAsia="ar-SA"/>
              </w:rPr>
              <w:t>Обучение других участников избирательного процесса</w:t>
            </w:r>
          </w:p>
          <w:p w14:paraId="3CEEEC51" w14:textId="77777777" w:rsidR="00BD1605" w:rsidRPr="004B68B3" w:rsidRDefault="00BD1605" w:rsidP="00BD1605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lang w:eastAsia="ar-SA"/>
              </w:rPr>
            </w:pPr>
          </w:p>
        </w:tc>
      </w:tr>
      <w:bookmarkEnd w:id="4"/>
      <w:tr w:rsidR="00BD1605" w:rsidRPr="00BD1605" w14:paraId="5DEE279E" w14:textId="77777777" w:rsidTr="004B68B3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7C142" w14:textId="77777777" w:rsidR="00BD1605" w:rsidRPr="00BD1605" w:rsidRDefault="00BD1605" w:rsidP="00BD1605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BD1605">
              <w:rPr>
                <w:rFonts w:cs="Calibri"/>
                <w:lang w:eastAsia="ar-SA"/>
              </w:rPr>
              <w:t>3.1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DF291" w14:textId="3D9471C7" w:rsidR="00BD1605" w:rsidRPr="00BD1605" w:rsidRDefault="00BD1605" w:rsidP="00BD1605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BD1605">
              <w:rPr>
                <w:rFonts w:cs="Calibri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F8C99" w14:textId="19245EC4" w:rsidR="00BD1605" w:rsidRPr="00BD1605" w:rsidRDefault="00BD1605" w:rsidP="00BD1605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BD1605">
              <w:t>информирование и предвыборная агитация в период подготовки и проведения выборов в единый день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1C750" w14:textId="73458367" w:rsidR="00BD1605" w:rsidRPr="00BD1605" w:rsidRDefault="00BD1605" w:rsidP="00BD160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BD1605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819F6" w14:textId="77777777" w:rsidR="00BD1605" w:rsidRPr="00BD1605" w:rsidRDefault="00BD1605" w:rsidP="00BD160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BD1605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8BA4C" w14:textId="4C9C95D7" w:rsidR="00BD1605" w:rsidRPr="00BD1605" w:rsidRDefault="00BD1605" w:rsidP="00BD160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BD1605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FDDD5" w14:textId="77777777" w:rsidR="00BD1605" w:rsidRPr="00BD1605" w:rsidRDefault="00BD1605" w:rsidP="00BD160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BD1605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4B68B3" w:rsidRPr="004B68B3" w14:paraId="5AF50F52" w14:textId="77777777" w:rsidTr="004B68B3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2C02D" w14:textId="77777777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4B68B3">
              <w:rPr>
                <w:rFonts w:cs="Calibri"/>
                <w:lang w:eastAsia="ar-SA"/>
              </w:rPr>
              <w:t>3.2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347C8" w14:textId="1CD41241" w:rsidR="004B68B3" w:rsidRPr="004B68B3" w:rsidRDefault="004B68B3" w:rsidP="004B68B3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4B68B3">
              <w:rPr>
                <w:rFonts w:cs="Calibri"/>
                <w:lang w:eastAsia="ar-SA"/>
              </w:rPr>
              <w:t xml:space="preserve">Представители </w:t>
            </w:r>
            <w:r w:rsidRPr="004B68B3">
              <w:rPr>
                <w:rFonts w:cs="Calibri"/>
                <w:lang w:eastAsia="ar-SA"/>
              </w:rPr>
              <w:t>О</w:t>
            </w:r>
            <w:r w:rsidRPr="004B68B3">
              <w:rPr>
                <w:rFonts w:cs="Calibri"/>
                <w:lang w:eastAsia="ar-SA"/>
              </w:rPr>
              <w:t>ВД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5776E" w14:textId="241C5B0A" w:rsidR="004B68B3" w:rsidRPr="004B68B3" w:rsidRDefault="004B68B3" w:rsidP="004B68B3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4B68B3">
              <w:t>обеспечение правопорядка в период подготовки и проведения выборов в единый день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3A483" w14:textId="395D9C6C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bCs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AD821" w14:textId="77777777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26014" w14:textId="1F1B9675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CA864" w14:textId="77777777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4B68B3" w:rsidRPr="004B68B3" w14:paraId="688E4DC4" w14:textId="77777777" w:rsidTr="004B68B3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99489" w14:textId="77777777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4B68B3">
              <w:rPr>
                <w:rFonts w:cs="Calibri"/>
                <w:lang w:eastAsia="ar-SA"/>
              </w:rPr>
              <w:t>3.3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3F3C8" w14:textId="4DCF1937" w:rsidR="004B68B3" w:rsidRPr="004B68B3" w:rsidRDefault="004B68B3" w:rsidP="004B68B3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4B68B3">
              <w:rPr>
                <w:rFonts w:cs="Calibri"/>
                <w:lang w:eastAsia="ar-SA"/>
              </w:rPr>
              <w:t>Представители местных отделений политических партий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C77B7" w14:textId="77777777" w:rsidR="004B68B3" w:rsidRPr="004B68B3" w:rsidRDefault="004B68B3" w:rsidP="004B68B3">
            <w:r w:rsidRPr="004B68B3">
              <w:t>избирательные кампании 2023 г.;</w:t>
            </w:r>
          </w:p>
          <w:p w14:paraId="3AF9958D" w14:textId="77777777" w:rsidR="004B68B3" w:rsidRPr="004B68B3" w:rsidRDefault="004B68B3" w:rsidP="004B68B3">
            <w:pPr>
              <w:spacing w:after="60"/>
            </w:pPr>
            <w:r w:rsidRPr="004B68B3">
              <w:t xml:space="preserve">участие политических партий в формировании составов участковых избирательных комиссий срока полномочий </w:t>
            </w:r>
            <w:r w:rsidRPr="004B68B3">
              <w:br/>
              <w:t>2023 – 2028 г.г.</w:t>
            </w:r>
          </w:p>
          <w:p w14:paraId="6DCC1958" w14:textId="13EB159F" w:rsidR="004B68B3" w:rsidRPr="004B68B3" w:rsidRDefault="004B68B3" w:rsidP="004B68B3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4B68B3">
              <w:t>особенности выдвижения кандидатов, порядок проведения агитации, финансирование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52F11" w14:textId="416DD2D7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bCs/>
              </w:rPr>
              <w:t>май, июнь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B80CE" w14:textId="77777777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952AC" w14:textId="29F9F9F5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589A5" w14:textId="77777777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4B68B3" w:rsidRPr="004B68B3" w14:paraId="410FBE52" w14:textId="77777777" w:rsidTr="004B68B3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468A6" w14:textId="2C230F19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4B68B3">
              <w:rPr>
                <w:rFonts w:cs="Calibri"/>
                <w:lang w:eastAsia="ar-SA"/>
              </w:rPr>
              <w:lastRenderedPageBreak/>
              <w:t>3.4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FABF4" w14:textId="707E76F8" w:rsidR="004B68B3" w:rsidRPr="004B68B3" w:rsidRDefault="004B68B3" w:rsidP="004B68B3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4B68B3">
              <w:t>Н</w:t>
            </w:r>
            <w:r w:rsidRPr="004B68B3">
              <w:t>аблюдатели от общественной палаты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48F07" w14:textId="51AB84B2" w:rsidR="004B68B3" w:rsidRPr="004B68B3" w:rsidRDefault="004B68B3" w:rsidP="004B68B3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4B68B3">
              <w:t>правовой статус, порядок работы наблюдателей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FBBDC" w14:textId="3C0E8A17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bCs/>
              </w:rPr>
              <w:t>август-сентябрь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6C93A" w14:textId="63645968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229BE6" w14:textId="75F6E685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39AA0" w14:textId="7D548615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  <w:tr w:rsidR="004B68B3" w:rsidRPr="004B68B3" w14:paraId="2EDA1D89" w14:textId="77777777" w:rsidTr="004B68B3">
        <w:trPr>
          <w:trHeight w:val="9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53399" w14:textId="3E80320D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4B68B3">
              <w:rPr>
                <w:rFonts w:cs="Calibri"/>
                <w:lang w:eastAsia="ar-SA"/>
              </w:rPr>
              <w:t>3.5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925F6" w14:textId="252A8912" w:rsidR="004B68B3" w:rsidRPr="004B68B3" w:rsidRDefault="004B68B3" w:rsidP="004B68B3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4B68B3">
              <w:t>В</w:t>
            </w:r>
            <w:r w:rsidRPr="004B68B3">
              <w:t>олонтеры проекта «Выборы доступны всем!»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521CBE" w14:textId="3219026B" w:rsidR="004B68B3" w:rsidRPr="004B68B3" w:rsidRDefault="004B68B3" w:rsidP="004B68B3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4B68B3">
              <w:t>порядок организации помощи маломобильным избирателям в день (дни) голосования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57EB6" w14:textId="047E924D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bCs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AF638" w14:textId="1BC6E0B9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>Актовый зал администрации Кашинского городского округа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47D9C" w14:textId="1BF68596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3BD83" w14:textId="2EA8C3A6" w:rsidR="004B68B3" w:rsidRPr="004B68B3" w:rsidRDefault="004B68B3" w:rsidP="004B68B3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4B68B3">
              <w:rPr>
                <w:rFonts w:cs="Calibri"/>
                <w:bCs/>
                <w:lang w:eastAsia="ar-SA"/>
              </w:rPr>
              <w:t xml:space="preserve">ТИК Кашинского округа </w:t>
            </w:r>
          </w:p>
        </w:tc>
      </w:tr>
    </w:tbl>
    <w:p w14:paraId="364A3557" w14:textId="77777777" w:rsidR="0058233C" w:rsidRPr="00245D1A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245D1A" w:rsidSect="00AB7780">
      <w:type w:val="continuous"/>
      <w:pgSz w:w="16840" w:h="11907" w:orient="landscape"/>
      <w:pgMar w:top="1134" w:right="1134" w:bottom="851" w:left="127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5BBC" w14:textId="77777777" w:rsidR="00A33EE1" w:rsidRDefault="00A33EE1">
      <w:r>
        <w:separator/>
      </w:r>
    </w:p>
  </w:endnote>
  <w:endnote w:type="continuationSeparator" w:id="0">
    <w:p w14:paraId="2639F4C0" w14:textId="77777777" w:rsidR="00A33EE1" w:rsidRDefault="00A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38DA" w14:textId="77777777" w:rsidR="00A33EE1" w:rsidRDefault="00A33EE1">
      <w:r>
        <w:separator/>
      </w:r>
    </w:p>
  </w:footnote>
  <w:footnote w:type="continuationSeparator" w:id="0">
    <w:p w14:paraId="3A4ADE90" w14:textId="77777777" w:rsidR="00A33EE1" w:rsidRDefault="00A3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14:paraId="1AAE6D10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CA">
          <w:rPr>
            <w:noProof/>
          </w:rPr>
          <w:t>2</w:t>
        </w:r>
        <w:r>
          <w:fldChar w:fldCharType="end"/>
        </w:r>
      </w:p>
    </w:sdtContent>
  </w:sdt>
  <w:p w14:paraId="309AC253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31D2"/>
    <w:multiLevelType w:val="hybridMultilevel"/>
    <w:tmpl w:val="E7C2A3C0"/>
    <w:lvl w:ilvl="0" w:tplc="F01629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5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6"/>
  </w:num>
  <w:num w:numId="20">
    <w:abstractNumId w:val="13"/>
  </w:num>
  <w:num w:numId="21">
    <w:abstractNumId w:val="21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851A0"/>
    <w:rsid w:val="000915FE"/>
    <w:rsid w:val="000A5E2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456EA"/>
    <w:rsid w:val="00157BAC"/>
    <w:rsid w:val="001626FF"/>
    <w:rsid w:val="001669F3"/>
    <w:rsid w:val="00170F96"/>
    <w:rsid w:val="00177DCD"/>
    <w:rsid w:val="00182E4D"/>
    <w:rsid w:val="001927B8"/>
    <w:rsid w:val="00195936"/>
    <w:rsid w:val="001959BB"/>
    <w:rsid w:val="00196D21"/>
    <w:rsid w:val="001A4F8F"/>
    <w:rsid w:val="001C4A9A"/>
    <w:rsid w:val="001C6ED2"/>
    <w:rsid w:val="001D7D56"/>
    <w:rsid w:val="00203DEE"/>
    <w:rsid w:val="00207B4E"/>
    <w:rsid w:val="00215680"/>
    <w:rsid w:val="00225302"/>
    <w:rsid w:val="0023145C"/>
    <w:rsid w:val="00233476"/>
    <w:rsid w:val="002379B0"/>
    <w:rsid w:val="00245D1A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1845"/>
    <w:rsid w:val="002B2D70"/>
    <w:rsid w:val="002B3310"/>
    <w:rsid w:val="002B79CA"/>
    <w:rsid w:val="002D0BB8"/>
    <w:rsid w:val="002D5188"/>
    <w:rsid w:val="002E7C90"/>
    <w:rsid w:val="002F0015"/>
    <w:rsid w:val="00310AC8"/>
    <w:rsid w:val="00320FCD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39DF"/>
    <w:rsid w:val="0043637C"/>
    <w:rsid w:val="004377EF"/>
    <w:rsid w:val="004412BB"/>
    <w:rsid w:val="00441FFC"/>
    <w:rsid w:val="00450C98"/>
    <w:rsid w:val="00451125"/>
    <w:rsid w:val="004579E2"/>
    <w:rsid w:val="00462F6B"/>
    <w:rsid w:val="00493191"/>
    <w:rsid w:val="004964AA"/>
    <w:rsid w:val="004A7944"/>
    <w:rsid w:val="004B422D"/>
    <w:rsid w:val="004B68B3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34AE2"/>
    <w:rsid w:val="005508D3"/>
    <w:rsid w:val="00553D1D"/>
    <w:rsid w:val="00557C42"/>
    <w:rsid w:val="00570A35"/>
    <w:rsid w:val="005755A1"/>
    <w:rsid w:val="00577E5B"/>
    <w:rsid w:val="00581369"/>
    <w:rsid w:val="00581964"/>
    <w:rsid w:val="0058233C"/>
    <w:rsid w:val="005847B5"/>
    <w:rsid w:val="005A31E5"/>
    <w:rsid w:val="005A4A91"/>
    <w:rsid w:val="005A7EBC"/>
    <w:rsid w:val="005D7927"/>
    <w:rsid w:val="005E265C"/>
    <w:rsid w:val="005E33EA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90B3A"/>
    <w:rsid w:val="00692E40"/>
    <w:rsid w:val="006A7648"/>
    <w:rsid w:val="006B0899"/>
    <w:rsid w:val="006B0D84"/>
    <w:rsid w:val="006B3A5F"/>
    <w:rsid w:val="006D162F"/>
    <w:rsid w:val="006D2AA3"/>
    <w:rsid w:val="006E0946"/>
    <w:rsid w:val="006E1737"/>
    <w:rsid w:val="006E4078"/>
    <w:rsid w:val="006E7CA7"/>
    <w:rsid w:val="006F08FE"/>
    <w:rsid w:val="00724A19"/>
    <w:rsid w:val="007253E0"/>
    <w:rsid w:val="00726431"/>
    <w:rsid w:val="00730B98"/>
    <w:rsid w:val="0073611C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224"/>
    <w:rsid w:val="00797C26"/>
    <w:rsid w:val="007A1F50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27CCF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A109A"/>
    <w:rsid w:val="008A52CC"/>
    <w:rsid w:val="008A6171"/>
    <w:rsid w:val="008A6B10"/>
    <w:rsid w:val="008B4C54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3EE1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9265B"/>
    <w:rsid w:val="00AA31DE"/>
    <w:rsid w:val="00AB0F1A"/>
    <w:rsid w:val="00AB138C"/>
    <w:rsid w:val="00AB4377"/>
    <w:rsid w:val="00AB6D03"/>
    <w:rsid w:val="00AB7780"/>
    <w:rsid w:val="00AC28C9"/>
    <w:rsid w:val="00AC4898"/>
    <w:rsid w:val="00AC5900"/>
    <w:rsid w:val="00AC5965"/>
    <w:rsid w:val="00AC6216"/>
    <w:rsid w:val="00AD59B7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1605"/>
    <w:rsid w:val="00BD5382"/>
    <w:rsid w:val="00BD63CC"/>
    <w:rsid w:val="00BD6E03"/>
    <w:rsid w:val="00BD7E74"/>
    <w:rsid w:val="00BE421B"/>
    <w:rsid w:val="00BE7A02"/>
    <w:rsid w:val="00BF0810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506B"/>
    <w:rsid w:val="00E06AE8"/>
    <w:rsid w:val="00E11437"/>
    <w:rsid w:val="00E1363C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31DA"/>
    <w:rsid w:val="00EF75BC"/>
    <w:rsid w:val="00F03335"/>
    <w:rsid w:val="00F14CD2"/>
    <w:rsid w:val="00F17741"/>
    <w:rsid w:val="00F235FE"/>
    <w:rsid w:val="00F25617"/>
    <w:rsid w:val="00F3208F"/>
    <w:rsid w:val="00F37115"/>
    <w:rsid w:val="00F4129D"/>
    <w:rsid w:val="00F437D5"/>
    <w:rsid w:val="00F45501"/>
    <w:rsid w:val="00F6538B"/>
    <w:rsid w:val="00F666CA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75124"/>
  <w15:docId w15:val="{EEAFDF49-5865-40FB-B860-A5B1A21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0"/>
    <w:uiPriority w:val="99"/>
    <w:semiHidden/>
    <w:unhideWhenUsed/>
    <w:rsid w:val="00E0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A9B9-B804-45C6-AFC8-1CAC4B89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tik-kashin@yandex.ru</cp:lastModifiedBy>
  <cp:revision>2</cp:revision>
  <cp:lastPrinted>2022-06-30T08:10:00Z</cp:lastPrinted>
  <dcterms:created xsi:type="dcterms:W3CDTF">2023-01-11T13:52:00Z</dcterms:created>
  <dcterms:modified xsi:type="dcterms:W3CDTF">2023-01-11T13:52:00Z</dcterms:modified>
</cp:coreProperties>
</file>