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D6" w:rsidRDefault="003916D6" w:rsidP="003916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КАШИНСКОГО РАЙОНА</w:t>
      </w:r>
    </w:p>
    <w:p w:rsidR="003916D6" w:rsidRDefault="003916D6" w:rsidP="003916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916D6" w:rsidTr="003916D6">
        <w:tc>
          <w:tcPr>
            <w:tcW w:w="3189" w:type="dxa"/>
            <w:hideMark/>
          </w:tcPr>
          <w:p w:rsidR="003916D6" w:rsidRDefault="00B55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«19</w:t>
            </w:r>
            <w:r w:rsidR="003916D6">
              <w:rPr>
                <w:rFonts w:ascii="Times New Roman" w:hAnsi="Times New Roman" w:cs="Times New Roman"/>
                <w:sz w:val="28"/>
                <w:szCs w:val="28"/>
              </w:rPr>
              <w:t>» июня 2015 г.</w:t>
            </w:r>
          </w:p>
        </w:tc>
        <w:tc>
          <w:tcPr>
            <w:tcW w:w="3190" w:type="dxa"/>
          </w:tcPr>
          <w:p w:rsidR="003916D6" w:rsidRDefault="00391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916D6" w:rsidRDefault="003916D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134/756-3</w:t>
            </w:r>
          </w:p>
        </w:tc>
      </w:tr>
      <w:tr w:rsidR="003916D6" w:rsidTr="003916D6">
        <w:tc>
          <w:tcPr>
            <w:tcW w:w="3189" w:type="dxa"/>
          </w:tcPr>
          <w:p w:rsidR="003916D6" w:rsidRDefault="00391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916D6" w:rsidRDefault="00391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Кашин</w:t>
            </w:r>
          </w:p>
        </w:tc>
        <w:tc>
          <w:tcPr>
            <w:tcW w:w="3191" w:type="dxa"/>
          </w:tcPr>
          <w:p w:rsidR="003916D6" w:rsidRDefault="003916D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D6" w:rsidRDefault="003916D6" w:rsidP="003916D6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в период подготовки и проведения  выборов депутатов Собрания депутатов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 13 сентября 2015 года</w:t>
      </w:r>
    </w:p>
    <w:p w:rsidR="003916D6" w:rsidRDefault="003916D6" w:rsidP="003916D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916D6" w:rsidRDefault="003916D6" w:rsidP="003916D6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20 Избирательного кодекса Тверской области от 07.04.2003 № 20-ЗО, постановлением избирательной комиссии Тверской области от 19 октября 2007 года № 01-13/140 «О возложении полномочий муниципальной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6D6" w:rsidRPr="003916D6" w:rsidRDefault="003916D6" w:rsidP="003916D6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916D6">
        <w:rPr>
          <w:sz w:val="28"/>
          <w:szCs w:val="28"/>
        </w:rPr>
        <w:t xml:space="preserve">Утвердить </w:t>
      </w:r>
      <w:r w:rsidR="00150C4D">
        <w:rPr>
          <w:sz w:val="28"/>
          <w:szCs w:val="28"/>
        </w:rPr>
        <w:t xml:space="preserve"> </w:t>
      </w:r>
      <w:r w:rsidRPr="003916D6">
        <w:rPr>
          <w:sz w:val="28"/>
          <w:szCs w:val="28"/>
        </w:rPr>
        <w:t xml:space="preserve">режим  работы </w:t>
      </w:r>
      <w:r w:rsidR="00227464">
        <w:rPr>
          <w:sz w:val="28"/>
          <w:szCs w:val="28"/>
        </w:rPr>
        <w:t xml:space="preserve">членов </w:t>
      </w:r>
      <w:r w:rsidRPr="003916D6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Pr="003916D6">
        <w:rPr>
          <w:sz w:val="28"/>
          <w:szCs w:val="28"/>
        </w:rPr>
        <w:t>Кашинского</w:t>
      </w:r>
      <w:proofErr w:type="spellEnd"/>
      <w:r w:rsidRPr="003916D6">
        <w:rPr>
          <w:sz w:val="28"/>
          <w:szCs w:val="28"/>
        </w:rPr>
        <w:t xml:space="preserve"> района </w:t>
      </w:r>
      <w:r w:rsidR="00227464">
        <w:rPr>
          <w:sz w:val="28"/>
          <w:szCs w:val="28"/>
        </w:rPr>
        <w:t xml:space="preserve">с правом решающего голоса </w:t>
      </w:r>
      <w:r w:rsidRPr="003916D6">
        <w:rPr>
          <w:sz w:val="28"/>
          <w:szCs w:val="28"/>
        </w:rPr>
        <w:t xml:space="preserve">в  период подготовки и проведения  выборов  депутатов Собрания депутатов </w:t>
      </w:r>
      <w:proofErr w:type="spellStart"/>
      <w:r w:rsidRPr="003916D6">
        <w:rPr>
          <w:sz w:val="28"/>
          <w:szCs w:val="28"/>
        </w:rPr>
        <w:t>Кашинского</w:t>
      </w:r>
      <w:proofErr w:type="spellEnd"/>
      <w:r w:rsidRPr="003916D6">
        <w:rPr>
          <w:sz w:val="28"/>
          <w:szCs w:val="28"/>
        </w:rPr>
        <w:t xml:space="preserve"> района </w:t>
      </w:r>
      <w:r w:rsidR="00150C4D">
        <w:rPr>
          <w:sz w:val="28"/>
          <w:szCs w:val="28"/>
        </w:rPr>
        <w:t xml:space="preserve">Тверской области </w:t>
      </w:r>
      <w:r w:rsidR="00C46D13">
        <w:rPr>
          <w:sz w:val="28"/>
          <w:szCs w:val="28"/>
        </w:rPr>
        <w:t xml:space="preserve">шестого созыва  </w:t>
      </w:r>
      <w:r w:rsidRPr="003916D6">
        <w:rPr>
          <w:sz w:val="28"/>
          <w:szCs w:val="28"/>
        </w:rPr>
        <w:t>с 0</w:t>
      </w:r>
      <w:r w:rsidR="00C46D13">
        <w:rPr>
          <w:sz w:val="28"/>
          <w:szCs w:val="28"/>
        </w:rPr>
        <w:t>1 июля по 30 сентября 2015 года</w:t>
      </w:r>
      <w:r w:rsidRPr="003916D6">
        <w:rPr>
          <w:sz w:val="28"/>
          <w:szCs w:val="28"/>
        </w:rPr>
        <w:t>:</w:t>
      </w:r>
    </w:p>
    <w:p w:rsidR="003916D6" w:rsidRDefault="003916D6" w:rsidP="003916D6">
      <w:pPr>
        <w:pStyle w:val="a3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– с 9.00   до 18.00 часов,  перерыв на обед - с 12.00 до 13.00 часов.</w:t>
      </w:r>
    </w:p>
    <w:p w:rsidR="003916D6" w:rsidRDefault="003916D6" w:rsidP="003916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 и  воскресенье – с 10.00   до 15.00 часов  без перерыва на обед. </w:t>
      </w:r>
    </w:p>
    <w:p w:rsidR="003916D6" w:rsidRPr="003916D6" w:rsidRDefault="003916D6" w:rsidP="003916D6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3916D6" w:rsidRPr="003916D6" w:rsidRDefault="003916D6" w:rsidP="003916D6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6D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3916D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916D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Pr="003916D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3916D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916D6" w:rsidRDefault="003916D6" w:rsidP="003916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3916D6" w:rsidTr="003916D6">
        <w:tc>
          <w:tcPr>
            <w:tcW w:w="3936" w:type="dxa"/>
            <w:hideMark/>
          </w:tcPr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Иванова</w:t>
            </w:r>
          </w:p>
        </w:tc>
      </w:tr>
      <w:tr w:rsidR="003916D6" w:rsidTr="003916D6">
        <w:tc>
          <w:tcPr>
            <w:tcW w:w="3936" w:type="dxa"/>
            <w:hideMark/>
          </w:tcPr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6" w:rsidRDefault="003916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Бурова</w:t>
            </w:r>
          </w:p>
        </w:tc>
      </w:tr>
    </w:tbl>
    <w:p w:rsidR="003916D6" w:rsidRDefault="003916D6" w:rsidP="00227464">
      <w:pPr>
        <w:jc w:val="both"/>
        <w:rPr>
          <w:sz w:val="12"/>
          <w:szCs w:val="12"/>
        </w:rPr>
      </w:pPr>
      <w:bookmarkStart w:id="0" w:name="_GoBack"/>
      <w:bookmarkEnd w:id="0"/>
    </w:p>
    <w:sectPr w:rsidR="003916D6" w:rsidSect="0022746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B80"/>
    <w:multiLevelType w:val="hybridMultilevel"/>
    <w:tmpl w:val="60BCAA04"/>
    <w:lvl w:ilvl="0" w:tplc="2692352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582"/>
    <w:multiLevelType w:val="hybridMultilevel"/>
    <w:tmpl w:val="74A67D82"/>
    <w:lvl w:ilvl="0" w:tplc="2692352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1024E99"/>
    <w:multiLevelType w:val="hybridMultilevel"/>
    <w:tmpl w:val="44E4611A"/>
    <w:lvl w:ilvl="0" w:tplc="2692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DBA"/>
    <w:multiLevelType w:val="hybridMultilevel"/>
    <w:tmpl w:val="C75C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2FD9"/>
    <w:multiLevelType w:val="hybridMultilevel"/>
    <w:tmpl w:val="777A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6"/>
    <w:rsid w:val="00150C4D"/>
    <w:rsid w:val="00227464"/>
    <w:rsid w:val="003916D6"/>
    <w:rsid w:val="003A70DF"/>
    <w:rsid w:val="00B55E8D"/>
    <w:rsid w:val="00BE5043"/>
    <w:rsid w:val="00C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1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91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1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91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2015-06-17T12:18:00Z</dcterms:created>
  <dcterms:modified xsi:type="dcterms:W3CDTF">2015-06-22T10:20:00Z</dcterms:modified>
</cp:coreProperties>
</file>