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F6" w:rsidRDefault="007753F6" w:rsidP="007753F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7753F6" w:rsidRDefault="007753F6" w:rsidP="007753F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7753F6" w:rsidRDefault="007753F6" w:rsidP="007753F6">
      <w:pPr>
        <w:rPr>
          <w:sz w:val="20"/>
        </w:rPr>
      </w:pPr>
    </w:p>
    <w:p w:rsidR="007753F6" w:rsidRDefault="007753F6" w:rsidP="007753F6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7753F6" w:rsidRDefault="007753F6" w:rsidP="007753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7753F6" w:rsidTr="007753F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3F6" w:rsidRPr="008045A0" w:rsidRDefault="007753F6" w:rsidP="008045A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8045A0">
              <w:rPr>
                <w:sz w:val="28"/>
                <w:szCs w:val="28"/>
                <w:lang w:eastAsia="en-US"/>
              </w:rPr>
              <w:t>2</w:t>
            </w:r>
            <w:r w:rsidR="008045A0" w:rsidRPr="008045A0">
              <w:rPr>
                <w:sz w:val="28"/>
                <w:szCs w:val="28"/>
                <w:lang w:eastAsia="en-US"/>
              </w:rPr>
              <w:t>0</w:t>
            </w:r>
            <w:r w:rsidRPr="008045A0">
              <w:rPr>
                <w:sz w:val="28"/>
                <w:szCs w:val="28"/>
                <w:lang w:eastAsia="en-US"/>
              </w:rPr>
              <w:t xml:space="preserve"> июня 201</w:t>
            </w:r>
            <w:r w:rsidR="008045A0" w:rsidRPr="008045A0">
              <w:rPr>
                <w:sz w:val="28"/>
                <w:szCs w:val="28"/>
                <w:lang w:eastAsia="en-US"/>
              </w:rPr>
              <w:t>8</w:t>
            </w:r>
            <w:r w:rsidRPr="008045A0">
              <w:rPr>
                <w:sz w:val="28"/>
                <w:szCs w:val="28"/>
                <w:lang w:eastAsia="en-US"/>
              </w:rPr>
              <w:t xml:space="preserve">  г.</w:t>
            </w:r>
          </w:p>
        </w:tc>
        <w:tc>
          <w:tcPr>
            <w:tcW w:w="3091" w:type="dxa"/>
            <w:vAlign w:val="center"/>
          </w:tcPr>
          <w:p w:rsidR="007753F6" w:rsidRDefault="007753F6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3F6" w:rsidRPr="008045A0" w:rsidRDefault="007753F6" w:rsidP="008045A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45A0">
              <w:rPr>
                <w:sz w:val="28"/>
                <w:szCs w:val="28"/>
                <w:lang w:eastAsia="en-US"/>
              </w:rPr>
              <w:t xml:space="preserve">№ </w:t>
            </w:r>
            <w:r w:rsidR="008045A0" w:rsidRPr="008045A0">
              <w:rPr>
                <w:sz w:val="28"/>
                <w:szCs w:val="28"/>
                <w:lang w:eastAsia="en-US"/>
              </w:rPr>
              <w:t>37</w:t>
            </w:r>
            <w:r w:rsidRPr="008045A0">
              <w:rPr>
                <w:sz w:val="28"/>
                <w:szCs w:val="28"/>
                <w:lang w:eastAsia="en-US"/>
              </w:rPr>
              <w:t>/</w:t>
            </w:r>
            <w:r w:rsidR="008045A0" w:rsidRPr="008045A0">
              <w:rPr>
                <w:sz w:val="28"/>
                <w:szCs w:val="28"/>
                <w:lang w:eastAsia="en-US"/>
              </w:rPr>
              <w:t>235</w:t>
            </w:r>
            <w:r w:rsidRPr="008045A0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7753F6" w:rsidTr="007753F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53F6" w:rsidRDefault="007753F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7753F6" w:rsidRDefault="007753F6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53F6" w:rsidRDefault="007753F6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753F6" w:rsidRDefault="007753F6" w:rsidP="007753F6">
      <w:pPr>
        <w:pStyle w:val="a3"/>
        <w:jc w:val="center"/>
        <w:rPr>
          <w:szCs w:val="28"/>
        </w:rPr>
      </w:pPr>
    </w:p>
    <w:p w:rsidR="008045A0" w:rsidRDefault="007753F6" w:rsidP="007753F6">
      <w:pPr>
        <w:pStyle w:val="a3"/>
        <w:jc w:val="center"/>
        <w:rPr>
          <w:szCs w:val="28"/>
        </w:rPr>
      </w:pPr>
      <w:r>
        <w:rPr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Кашинского района, при проведении выборов депутатов </w:t>
      </w:r>
      <w:r w:rsidR="008045A0">
        <w:rPr>
          <w:szCs w:val="28"/>
        </w:rPr>
        <w:t>Кашинской городской Думы первого созыва</w:t>
      </w:r>
    </w:p>
    <w:p w:rsidR="007753F6" w:rsidRDefault="008045A0" w:rsidP="007753F6">
      <w:pPr>
        <w:pStyle w:val="a3"/>
        <w:jc w:val="center"/>
      </w:pPr>
      <w:r>
        <w:rPr>
          <w:szCs w:val="28"/>
        </w:rPr>
        <w:t xml:space="preserve"> 9 сентября 2018 года</w:t>
      </w:r>
    </w:p>
    <w:p w:rsidR="007753F6" w:rsidRDefault="007753F6" w:rsidP="007753F6">
      <w:pPr>
        <w:pStyle w:val="ConsNonformat"/>
        <w:ind w:right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8045A0" w:rsidRDefault="008045A0" w:rsidP="008045A0">
      <w:pPr>
        <w:spacing w:line="360" w:lineRule="auto"/>
        <w:ind w:firstLine="709"/>
        <w:jc w:val="both"/>
        <w:rPr>
          <w:b/>
          <w:bCs/>
          <w:sz w:val="28"/>
        </w:rPr>
      </w:pPr>
      <w:r>
        <w:t xml:space="preserve"> </w:t>
      </w:r>
      <w:proofErr w:type="gramStart"/>
      <w:r>
        <w:rPr>
          <w:bCs/>
          <w:sz w:val="28"/>
        </w:rPr>
        <w:t xml:space="preserve">На основании статьи 26 Федерального закона </w:t>
      </w:r>
      <w:r>
        <w:rPr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12.06.2002 №67-ФЗ </w:t>
      </w:r>
      <w:r>
        <w:rPr>
          <w:bCs/>
          <w:sz w:val="28"/>
        </w:rPr>
        <w:t>«Об основных гарантиях избирательных прав и права на участие в референдуме гражда</w:t>
      </w:r>
      <w:r>
        <w:rPr>
          <w:bCs/>
          <w:sz w:val="28"/>
        </w:rPr>
        <w:t xml:space="preserve">н Российской Федерации»,  статьи 20 </w:t>
      </w:r>
      <w:r>
        <w:rPr>
          <w:bCs/>
          <w:sz w:val="28"/>
        </w:rPr>
        <w:t xml:space="preserve"> Избирательного Кодекса Тверской области от 07.04.2003 №20-ЗО,  </w:t>
      </w:r>
      <w:r>
        <w:rPr>
          <w:sz w:val="28"/>
          <w:szCs w:val="28"/>
        </w:rPr>
        <w:t xml:space="preserve">постановлений избирательной комиссии Тверской области № 164/1913-5 от 23 ноября 2015 года «О формировании территориальной избирательной комиссии Кашинского района срока полномочий 2015-2020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.»,  № 164/1914-5 от 23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ноября 2015 года «О назначении председателя территориальной избирательной комиссии Кашинского района срока полномочий 2015-2020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.», </w:t>
      </w:r>
      <w:r w:rsidRPr="008045A0">
        <w:rPr>
          <w:sz w:val="28"/>
          <w:szCs w:val="28"/>
        </w:rPr>
        <w:t xml:space="preserve">от 20.04.2018 года № 104/1370-6 «О возложении полномочий избирательной комиссии вновь образованного муниципального образования </w:t>
      </w:r>
      <w:proofErr w:type="spellStart"/>
      <w:r w:rsidRPr="008045A0">
        <w:rPr>
          <w:sz w:val="28"/>
          <w:szCs w:val="28"/>
        </w:rPr>
        <w:t>Кашинский</w:t>
      </w:r>
      <w:proofErr w:type="spellEnd"/>
      <w:r w:rsidRPr="008045A0">
        <w:rPr>
          <w:sz w:val="28"/>
          <w:szCs w:val="28"/>
        </w:rPr>
        <w:t xml:space="preserve"> городской округ Тверской области на территориальную избирательную комиссию Кашинского района», </w:t>
      </w:r>
      <w:r>
        <w:rPr>
          <w:bCs/>
          <w:sz w:val="28"/>
        </w:rPr>
        <w:t>в целях реализации полномочий территориальной избирательной  комиссии Кашинского района по контролю за соблюдением  участниками избирательного процесса  порядка  и правил</w:t>
      </w:r>
      <w:proofErr w:type="gramEnd"/>
      <w:r>
        <w:rPr>
          <w:bCs/>
          <w:sz w:val="28"/>
        </w:rPr>
        <w:t xml:space="preserve"> информирования избирателей, проведения предвыборной агитации при проведении выборов на территории Кашинского </w:t>
      </w:r>
      <w:r w:rsidR="004D2A73">
        <w:rPr>
          <w:bCs/>
          <w:sz w:val="28"/>
        </w:rPr>
        <w:t xml:space="preserve">городского округа </w:t>
      </w:r>
      <w:bookmarkStart w:id="0" w:name="_GoBack"/>
      <w:bookmarkEnd w:id="0"/>
      <w:r>
        <w:rPr>
          <w:bCs/>
          <w:sz w:val="28"/>
        </w:rPr>
        <w:t xml:space="preserve">Тверской области территориальная избирательная комиссия Кашинского района </w:t>
      </w:r>
      <w:r>
        <w:rPr>
          <w:b/>
          <w:bCs/>
          <w:sz w:val="28"/>
        </w:rPr>
        <w:t>постановляет:</w:t>
      </w:r>
    </w:p>
    <w:p w:rsidR="007753F6" w:rsidRDefault="007753F6" w:rsidP="007753F6">
      <w:pPr>
        <w:pStyle w:val="a3"/>
        <w:spacing w:line="360" w:lineRule="auto"/>
      </w:pPr>
    </w:p>
    <w:p w:rsidR="007753F6" w:rsidRDefault="007753F6" w:rsidP="007753F6">
      <w:pPr>
        <w:pStyle w:val="a3"/>
        <w:spacing w:line="360" w:lineRule="auto"/>
        <w:ind w:firstLine="708"/>
        <w:rPr>
          <w:b w:val="0"/>
          <w:szCs w:val="28"/>
        </w:rPr>
      </w:pPr>
      <w:r>
        <w:rPr>
          <w:b w:val="0"/>
        </w:rPr>
        <w:lastRenderedPageBreak/>
        <w:t xml:space="preserve">1. Образовать Рабочую группу </w:t>
      </w:r>
      <w:r>
        <w:rPr>
          <w:b w:val="0"/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Кашинского района при проведении </w:t>
      </w:r>
      <w:r>
        <w:rPr>
          <w:b w:val="0"/>
        </w:rPr>
        <w:t xml:space="preserve">выборов </w:t>
      </w:r>
      <w:r>
        <w:rPr>
          <w:b w:val="0"/>
          <w:snapToGrid w:val="0"/>
          <w:szCs w:val="28"/>
        </w:rPr>
        <w:t xml:space="preserve">депутатов </w:t>
      </w:r>
      <w:r w:rsidR="008045A0">
        <w:rPr>
          <w:b w:val="0"/>
          <w:snapToGrid w:val="0"/>
          <w:szCs w:val="28"/>
        </w:rPr>
        <w:t xml:space="preserve">Кашинской городской Думы первого </w:t>
      </w:r>
      <w:r>
        <w:rPr>
          <w:b w:val="0"/>
          <w:snapToGrid w:val="0"/>
          <w:szCs w:val="28"/>
        </w:rPr>
        <w:t xml:space="preserve">созыва </w:t>
      </w:r>
      <w:r>
        <w:rPr>
          <w:b w:val="0"/>
        </w:rPr>
        <w:t xml:space="preserve">18 сентября 2016 года </w:t>
      </w:r>
      <w:r>
        <w:rPr>
          <w:b w:val="0"/>
          <w:bCs/>
          <w:szCs w:val="28"/>
        </w:rPr>
        <w:t xml:space="preserve">в </w:t>
      </w:r>
      <w:r>
        <w:rPr>
          <w:b w:val="0"/>
          <w:szCs w:val="28"/>
        </w:rPr>
        <w:t>следующем составе:</w:t>
      </w:r>
    </w:p>
    <w:p w:rsidR="007753F6" w:rsidRDefault="007753F6" w:rsidP="007753F6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Запруднова Людмила Викторовна - заместитель председателя территориальной избирательной комиссии, старший инженер мобилизационного резерва - старший инженер  1 отдела и военно-учетного стола ОАО «</w:t>
      </w:r>
      <w:proofErr w:type="spellStart"/>
      <w:r>
        <w:rPr>
          <w:b w:val="0"/>
          <w:szCs w:val="28"/>
        </w:rPr>
        <w:t>Кашинский</w:t>
      </w:r>
      <w:proofErr w:type="spellEnd"/>
      <w:r>
        <w:rPr>
          <w:b w:val="0"/>
          <w:szCs w:val="28"/>
        </w:rPr>
        <w:t xml:space="preserve"> завод электроаппаратуры», руководитель Рабочей группы.</w:t>
      </w:r>
    </w:p>
    <w:p w:rsidR="007753F6" w:rsidRDefault="007753F6" w:rsidP="007753F6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553A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Андреев Андрей Анатольевич - </w:t>
      </w:r>
      <w:r>
        <w:rPr>
          <w:b w:val="0"/>
        </w:rPr>
        <w:t>член территориальной избирательной комиссии Кашинского района,</w:t>
      </w:r>
      <w:r>
        <w:rPr>
          <w:b w:val="0"/>
          <w:szCs w:val="28"/>
        </w:rPr>
        <w:t xml:space="preserve">  индивидуальный предприниматель, член Рабочей группы;</w:t>
      </w:r>
    </w:p>
    <w:p w:rsidR="007753F6" w:rsidRDefault="001553AB" w:rsidP="007753F6">
      <w:pPr>
        <w:pStyle w:val="a3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7753F6">
        <w:rPr>
          <w:b w:val="0"/>
          <w:szCs w:val="28"/>
        </w:rPr>
        <w:t>Иванова Ирина Алексеевна – председатель  территориальной избирательной комиссии Кашинского района, член Рабочей группы;</w:t>
      </w:r>
    </w:p>
    <w:p w:rsidR="008045A0" w:rsidRDefault="008045A0" w:rsidP="008045A0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1553AB">
        <w:rPr>
          <w:b w:val="0"/>
          <w:szCs w:val="28"/>
        </w:rPr>
        <w:t xml:space="preserve">    </w:t>
      </w:r>
      <w:proofErr w:type="spellStart"/>
      <w:r>
        <w:rPr>
          <w:b w:val="0"/>
          <w:szCs w:val="28"/>
        </w:rPr>
        <w:t>Игнатенков</w:t>
      </w:r>
      <w:proofErr w:type="spellEnd"/>
      <w:r>
        <w:rPr>
          <w:b w:val="0"/>
          <w:szCs w:val="28"/>
        </w:rPr>
        <w:t xml:space="preserve"> Сергей Иванович</w:t>
      </w:r>
      <w:r>
        <w:rPr>
          <w:b w:val="0"/>
          <w:szCs w:val="28"/>
        </w:rPr>
        <w:t xml:space="preserve"> - </w:t>
      </w:r>
      <w:r>
        <w:rPr>
          <w:b w:val="0"/>
        </w:rPr>
        <w:t xml:space="preserve">член территориальной избирательной комиссии Кашинского района, </w:t>
      </w:r>
      <w:r w:rsidR="00973612">
        <w:rPr>
          <w:b w:val="0"/>
          <w:szCs w:val="28"/>
        </w:rPr>
        <w:t>инженер по технике безопасности и охране труда</w:t>
      </w:r>
      <w:r w:rsidR="00C63AA7">
        <w:rPr>
          <w:b w:val="0"/>
          <w:szCs w:val="28"/>
        </w:rPr>
        <w:t xml:space="preserve"> ГБУЗ Тверской области «</w:t>
      </w:r>
      <w:proofErr w:type="spellStart"/>
      <w:r w:rsidR="00C63AA7">
        <w:rPr>
          <w:b w:val="0"/>
          <w:szCs w:val="28"/>
        </w:rPr>
        <w:t>Кашинская</w:t>
      </w:r>
      <w:proofErr w:type="spellEnd"/>
      <w:r w:rsidR="00C63AA7">
        <w:rPr>
          <w:b w:val="0"/>
          <w:szCs w:val="28"/>
        </w:rPr>
        <w:t xml:space="preserve"> Центральная районная больница»</w:t>
      </w:r>
      <w:r>
        <w:rPr>
          <w:b w:val="0"/>
        </w:rPr>
        <w:t xml:space="preserve">, </w:t>
      </w:r>
      <w:r>
        <w:rPr>
          <w:b w:val="0"/>
          <w:szCs w:val="28"/>
        </w:rPr>
        <w:t>член Рабочей группы;</w:t>
      </w:r>
    </w:p>
    <w:p w:rsidR="007753F6" w:rsidRDefault="007753F6" w:rsidP="007753F6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Каменева Юлия Юрьевна  -</w:t>
      </w:r>
      <w:r>
        <w:rPr>
          <w:b w:val="0"/>
        </w:rPr>
        <w:t xml:space="preserve"> член территориальной избирательной комиссии Кашинского района, </w:t>
      </w:r>
      <w:r>
        <w:rPr>
          <w:b w:val="0"/>
          <w:szCs w:val="28"/>
        </w:rPr>
        <w:t>заведующая отделом обслуживания Центральной библиотеки РМУК «</w:t>
      </w:r>
      <w:proofErr w:type="spellStart"/>
      <w:r>
        <w:rPr>
          <w:b w:val="0"/>
          <w:szCs w:val="28"/>
        </w:rPr>
        <w:t>Кашинская</w:t>
      </w:r>
      <w:proofErr w:type="spellEnd"/>
      <w:r>
        <w:rPr>
          <w:b w:val="0"/>
          <w:szCs w:val="28"/>
        </w:rPr>
        <w:t xml:space="preserve"> </w:t>
      </w:r>
      <w:r w:rsidR="00AE2AE7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межпоселенческая</w:t>
      </w:r>
      <w:proofErr w:type="spellEnd"/>
      <w:r>
        <w:rPr>
          <w:b w:val="0"/>
          <w:szCs w:val="28"/>
        </w:rPr>
        <w:t xml:space="preserve"> центральная библиотека», член Рабочей группы;</w:t>
      </w:r>
    </w:p>
    <w:p w:rsidR="007753F6" w:rsidRDefault="007753F6" w:rsidP="007753F6">
      <w:pPr>
        <w:pStyle w:val="a3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proofErr w:type="spellStart"/>
      <w:r>
        <w:rPr>
          <w:b w:val="0"/>
          <w:szCs w:val="28"/>
        </w:rPr>
        <w:t>Пряжников</w:t>
      </w:r>
      <w:proofErr w:type="spellEnd"/>
      <w:r>
        <w:rPr>
          <w:b w:val="0"/>
          <w:szCs w:val="28"/>
        </w:rPr>
        <w:t xml:space="preserve"> Александр Валерьевич - </w:t>
      </w:r>
      <w:r>
        <w:rPr>
          <w:b w:val="0"/>
        </w:rPr>
        <w:t xml:space="preserve">член территориальной избирательной комиссии Кашинского района, </w:t>
      </w:r>
      <w:r w:rsidR="00254362">
        <w:rPr>
          <w:b w:val="0"/>
        </w:rPr>
        <w:t xml:space="preserve"> экономист МУП «ПЖРЭУ»</w:t>
      </w:r>
      <w:r>
        <w:rPr>
          <w:b w:val="0"/>
        </w:rPr>
        <w:t xml:space="preserve">, </w:t>
      </w:r>
      <w:r>
        <w:rPr>
          <w:b w:val="0"/>
          <w:szCs w:val="28"/>
        </w:rPr>
        <w:t>член Рабочей группы;</w:t>
      </w:r>
    </w:p>
    <w:p w:rsidR="007753F6" w:rsidRDefault="007753F6" w:rsidP="007753F6">
      <w:pPr>
        <w:pStyle w:val="a3"/>
        <w:spacing w:line="360" w:lineRule="auto"/>
        <w:rPr>
          <w:b w:val="0"/>
        </w:rPr>
      </w:pPr>
      <w:r>
        <w:rPr>
          <w:b w:val="0"/>
        </w:rPr>
        <w:t xml:space="preserve">        </w:t>
      </w:r>
      <w:r w:rsidR="00254362">
        <w:rPr>
          <w:b w:val="0"/>
        </w:rPr>
        <w:t xml:space="preserve">   </w:t>
      </w:r>
      <w:r>
        <w:rPr>
          <w:b w:val="0"/>
        </w:rPr>
        <w:t xml:space="preserve"> </w:t>
      </w:r>
      <w:proofErr w:type="spellStart"/>
      <w:r>
        <w:rPr>
          <w:b w:val="0"/>
        </w:rPr>
        <w:t>Рагузин</w:t>
      </w:r>
      <w:proofErr w:type="spellEnd"/>
      <w:r>
        <w:rPr>
          <w:b w:val="0"/>
        </w:rPr>
        <w:t xml:space="preserve"> Алексей Витальевич - системный администратор  «ГАС Выборы» Кашинского района.</w:t>
      </w:r>
    </w:p>
    <w:p w:rsidR="007753F6" w:rsidRDefault="007753F6" w:rsidP="007753F6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napToGrid w:val="0"/>
          <w:sz w:val="28"/>
          <w:szCs w:val="28"/>
        </w:rPr>
        <w:t xml:space="preserve">         </w:t>
      </w:r>
      <w:r w:rsidR="00AE2AE7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proofErr w:type="gramStart"/>
      <w:r>
        <w:rPr>
          <w:color w:val="000000"/>
          <w:spacing w:val="-2"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 избирательной комиссии Кашинского района  в информационно-телекоммуникационной сети «Интернет».</w:t>
      </w:r>
    </w:p>
    <w:p w:rsidR="007753F6" w:rsidRDefault="007753F6" w:rsidP="007753F6">
      <w:pPr>
        <w:pStyle w:val="a3"/>
        <w:ind w:firstLine="705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753F6" w:rsidTr="007753F6">
        <w:tc>
          <w:tcPr>
            <w:tcW w:w="4320" w:type="dxa"/>
            <w:hideMark/>
          </w:tcPr>
          <w:p w:rsidR="007753F6" w:rsidRDefault="007753F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753F6" w:rsidRDefault="007753F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7753F6" w:rsidRDefault="007753F6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7753F6" w:rsidTr="007753F6">
        <w:trPr>
          <w:trHeight w:val="161"/>
        </w:trPr>
        <w:tc>
          <w:tcPr>
            <w:tcW w:w="4320" w:type="dxa"/>
          </w:tcPr>
          <w:p w:rsidR="007753F6" w:rsidRDefault="007753F6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753F6" w:rsidRDefault="007753F6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753F6" w:rsidTr="007753F6">
        <w:trPr>
          <w:trHeight w:val="70"/>
        </w:trPr>
        <w:tc>
          <w:tcPr>
            <w:tcW w:w="4320" w:type="dxa"/>
            <w:hideMark/>
          </w:tcPr>
          <w:p w:rsidR="007753F6" w:rsidRDefault="007753F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753F6" w:rsidRDefault="007753F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7753F6" w:rsidRDefault="007753F6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7753F6" w:rsidRDefault="007753F6" w:rsidP="007753F6"/>
    <w:p w:rsidR="007753F6" w:rsidRDefault="007753F6" w:rsidP="007753F6"/>
    <w:p w:rsidR="007753F6" w:rsidRDefault="007753F6" w:rsidP="007753F6"/>
    <w:p w:rsidR="00A606B1" w:rsidRDefault="00A606B1"/>
    <w:sectPr w:rsidR="00A6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6"/>
    <w:rsid w:val="001553AB"/>
    <w:rsid w:val="00254362"/>
    <w:rsid w:val="004D2A73"/>
    <w:rsid w:val="00536ED9"/>
    <w:rsid w:val="007753F6"/>
    <w:rsid w:val="008045A0"/>
    <w:rsid w:val="00973612"/>
    <w:rsid w:val="00A606B1"/>
    <w:rsid w:val="00AE2AE7"/>
    <w:rsid w:val="00AF6111"/>
    <w:rsid w:val="00C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53F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753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753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53F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753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753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2018-06-19T13:53:00Z</cp:lastPrinted>
  <dcterms:created xsi:type="dcterms:W3CDTF">2018-06-18T10:57:00Z</dcterms:created>
  <dcterms:modified xsi:type="dcterms:W3CDTF">2018-06-19T13:54:00Z</dcterms:modified>
</cp:coreProperties>
</file>