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80979" w:rsidTr="00E80D41">
        <w:trPr>
          <w:trHeight w:val="719"/>
        </w:trPr>
        <w:tc>
          <w:tcPr>
            <w:tcW w:w="9570" w:type="dxa"/>
          </w:tcPr>
          <w:p w:rsidR="00480979" w:rsidRDefault="00480979" w:rsidP="00E80D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КАШИНСКОГО РАЙОНА</w:t>
            </w:r>
          </w:p>
        </w:tc>
      </w:tr>
    </w:tbl>
    <w:p w:rsidR="00480979" w:rsidRDefault="00480979" w:rsidP="00480979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480979" w:rsidTr="00E80D41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979" w:rsidRDefault="00480979" w:rsidP="00E80D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 июля 2018 года </w:t>
            </w:r>
          </w:p>
        </w:tc>
        <w:tc>
          <w:tcPr>
            <w:tcW w:w="3084" w:type="dxa"/>
            <w:vAlign w:val="bottom"/>
          </w:tcPr>
          <w:p w:rsidR="00480979" w:rsidRDefault="00480979" w:rsidP="00E80D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:rsidR="00480979" w:rsidRDefault="00480979" w:rsidP="00E80D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979" w:rsidRDefault="00480979" w:rsidP="004809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39/25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80979" w:rsidTr="00E80D41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79" w:rsidRDefault="00480979" w:rsidP="00E80D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202E9" w:rsidRDefault="008202E9" w:rsidP="00E80D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979" w:rsidRDefault="00480979" w:rsidP="00E80D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Кашин</w:t>
            </w:r>
          </w:p>
        </w:tc>
        <w:tc>
          <w:tcPr>
            <w:tcW w:w="3112" w:type="dxa"/>
            <w:gridSpan w:val="2"/>
          </w:tcPr>
          <w:p w:rsidR="00480979" w:rsidRDefault="00480979" w:rsidP="00E80D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02E9" w:rsidRDefault="008202E9" w:rsidP="00480979">
      <w:pPr>
        <w:pStyle w:val="2"/>
        <w:tabs>
          <w:tab w:val="left" w:pos="11624"/>
        </w:tabs>
        <w:suppressAutoHyphens/>
        <w:ind w:left="284"/>
        <w:jc w:val="center"/>
        <w:rPr>
          <w:b/>
          <w:szCs w:val="28"/>
        </w:rPr>
      </w:pPr>
    </w:p>
    <w:p w:rsidR="00E47E26" w:rsidRDefault="00480979" w:rsidP="00480979">
      <w:pPr>
        <w:pStyle w:val="2"/>
        <w:tabs>
          <w:tab w:val="left" w:pos="11624"/>
        </w:tabs>
        <w:suppressAutoHyphens/>
        <w:ind w:left="284"/>
        <w:jc w:val="center"/>
        <w:rPr>
          <w:b/>
          <w:szCs w:val="28"/>
        </w:rPr>
      </w:pPr>
      <w:r w:rsidRPr="005936B7">
        <w:rPr>
          <w:b/>
          <w:szCs w:val="28"/>
        </w:rPr>
        <w:t xml:space="preserve">О </w:t>
      </w:r>
      <w:r w:rsidR="00E47E26">
        <w:rPr>
          <w:b/>
          <w:szCs w:val="28"/>
        </w:rPr>
        <w:t>плане работы Контрольно-ревизионной службы при территориальной избирательной комиссии</w:t>
      </w:r>
      <w:r w:rsidRPr="005936B7">
        <w:rPr>
          <w:b/>
          <w:szCs w:val="28"/>
        </w:rPr>
        <w:t xml:space="preserve"> </w:t>
      </w:r>
      <w:r>
        <w:rPr>
          <w:b/>
          <w:szCs w:val="28"/>
        </w:rPr>
        <w:t>Кашин</w:t>
      </w:r>
      <w:r w:rsidRPr="005936B7">
        <w:rPr>
          <w:b/>
          <w:szCs w:val="28"/>
        </w:rPr>
        <w:t>ского района в период подготовки и проведения выборов депутатов</w:t>
      </w:r>
    </w:p>
    <w:p w:rsidR="00480979" w:rsidRDefault="00E47E26" w:rsidP="00480979">
      <w:pPr>
        <w:pStyle w:val="2"/>
        <w:tabs>
          <w:tab w:val="left" w:pos="11624"/>
        </w:tabs>
        <w:suppressAutoHyphens/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Кашинской </w:t>
      </w:r>
      <w:r w:rsidR="00480979">
        <w:rPr>
          <w:b/>
          <w:szCs w:val="28"/>
        </w:rPr>
        <w:t>городской Думы</w:t>
      </w:r>
      <w:r w:rsidR="00480979" w:rsidRPr="005822FB">
        <w:rPr>
          <w:b/>
          <w:szCs w:val="28"/>
        </w:rPr>
        <w:t xml:space="preserve"> первого созыва </w:t>
      </w:r>
      <w:r w:rsidR="00480979">
        <w:rPr>
          <w:b/>
          <w:szCs w:val="28"/>
        </w:rPr>
        <w:t xml:space="preserve">                </w:t>
      </w:r>
    </w:p>
    <w:p w:rsidR="00480979" w:rsidRDefault="00480979" w:rsidP="00480979">
      <w:pPr>
        <w:pStyle w:val="2"/>
        <w:tabs>
          <w:tab w:val="left" w:pos="11624"/>
        </w:tabs>
        <w:suppressAutoHyphens/>
        <w:ind w:left="284"/>
        <w:jc w:val="center"/>
        <w:rPr>
          <w:b/>
          <w:szCs w:val="28"/>
        </w:rPr>
      </w:pPr>
      <w:r>
        <w:rPr>
          <w:b/>
          <w:szCs w:val="28"/>
        </w:rPr>
        <w:t>9 сентября 2018 года</w:t>
      </w:r>
    </w:p>
    <w:p w:rsidR="00480979" w:rsidRPr="00157A9C" w:rsidRDefault="00480979" w:rsidP="00480979">
      <w:pPr>
        <w:spacing w:line="276" w:lineRule="auto"/>
        <w:ind w:firstLine="491"/>
        <w:jc w:val="center"/>
        <w:rPr>
          <w:b/>
          <w:sz w:val="16"/>
          <w:szCs w:val="16"/>
        </w:rPr>
      </w:pPr>
    </w:p>
    <w:p w:rsidR="00480979" w:rsidRPr="005936B7" w:rsidRDefault="00480979" w:rsidP="00480979">
      <w:pPr>
        <w:spacing w:after="120"/>
        <w:ind w:left="283"/>
        <w:jc w:val="center"/>
        <w:rPr>
          <w:b/>
          <w:sz w:val="16"/>
          <w:szCs w:val="16"/>
        </w:rPr>
      </w:pPr>
    </w:p>
    <w:p w:rsidR="00480979" w:rsidRDefault="00A94FF9" w:rsidP="00480979">
      <w:pPr>
        <w:spacing w:line="360" w:lineRule="auto"/>
        <w:ind w:firstLine="709"/>
        <w:jc w:val="both"/>
        <w:rPr>
          <w:b/>
          <w:spacing w:val="20"/>
          <w:sz w:val="28"/>
        </w:rPr>
      </w:pPr>
      <w:r>
        <w:rPr>
          <w:bCs/>
          <w:sz w:val="28"/>
        </w:rPr>
        <w:t>В соответствии со стать</w:t>
      </w:r>
      <w:r>
        <w:rPr>
          <w:bCs/>
          <w:sz w:val="28"/>
        </w:rPr>
        <w:t>ями</w:t>
      </w:r>
      <w:r>
        <w:rPr>
          <w:bCs/>
          <w:sz w:val="28"/>
        </w:rPr>
        <w:t xml:space="preserve"> 20, </w:t>
      </w:r>
      <w:r>
        <w:rPr>
          <w:bCs/>
          <w:sz w:val="28"/>
        </w:rPr>
        <w:t>57</w:t>
      </w:r>
      <w:r>
        <w:rPr>
          <w:bCs/>
          <w:sz w:val="28"/>
        </w:rPr>
        <w:t xml:space="preserve"> Избирательного кодекса Тверской области от 07.04.2003 №20-ЗО, Положением о Контрольно-ревизионной службе при территориальной избирательной комиссии </w:t>
      </w:r>
      <w:r>
        <w:rPr>
          <w:bCs/>
          <w:sz w:val="28"/>
        </w:rPr>
        <w:t>Кашинского</w:t>
      </w:r>
      <w:r>
        <w:rPr>
          <w:bCs/>
          <w:sz w:val="28"/>
        </w:rPr>
        <w:t xml:space="preserve"> района, утвержденным постановлением территориальной избирательной комиссии </w:t>
      </w:r>
      <w:r>
        <w:rPr>
          <w:bCs/>
          <w:sz w:val="28"/>
        </w:rPr>
        <w:t>Кашинского</w:t>
      </w:r>
      <w:r>
        <w:rPr>
          <w:bCs/>
          <w:sz w:val="28"/>
        </w:rPr>
        <w:t xml:space="preserve"> района от </w:t>
      </w:r>
      <w:r w:rsidR="00464CE1">
        <w:rPr>
          <w:bCs/>
          <w:sz w:val="28"/>
        </w:rPr>
        <w:t>24</w:t>
      </w:r>
      <w:r>
        <w:rPr>
          <w:bCs/>
          <w:sz w:val="28"/>
        </w:rPr>
        <w:t>.</w:t>
      </w:r>
      <w:r w:rsidR="00464CE1">
        <w:rPr>
          <w:bCs/>
          <w:sz w:val="28"/>
        </w:rPr>
        <w:t>12</w:t>
      </w:r>
      <w:r>
        <w:rPr>
          <w:bCs/>
          <w:sz w:val="28"/>
        </w:rPr>
        <w:t>.201</w:t>
      </w:r>
      <w:r w:rsidR="00464CE1">
        <w:rPr>
          <w:bCs/>
          <w:sz w:val="28"/>
        </w:rPr>
        <w:t>5</w:t>
      </w:r>
      <w:r>
        <w:rPr>
          <w:bCs/>
          <w:sz w:val="28"/>
        </w:rPr>
        <w:t xml:space="preserve"> года № 2/</w:t>
      </w:r>
      <w:r w:rsidR="00464CE1">
        <w:rPr>
          <w:bCs/>
          <w:sz w:val="28"/>
        </w:rPr>
        <w:t>06</w:t>
      </w:r>
      <w:r>
        <w:rPr>
          <w:bCs/>
          <w:sz w:val="28"/>
        </w:rPr>
        <w:t xml:space="preserve">-4 «О контрольно-ревизионной службе при территориальной избирательной комиссии </w:t>
      </w:r>
      <w:r w:rsidR="00464CE1">
        <w:rPr>
          <w:bCs/>
          <w:sz w:val="28"/>
        </w:rPr>
        <w:t>Кашинского</w:t>
      </w:r>
      <w:r>
        <w:rPr>
          <w:bCs/>
          <w:sz w:val="28"/>
        </w:rPr>
        <w:t xml:space="preserve"> района»,</w:t>
      </w:r>
      <w:r>
        <w:rPr>
          <w:bCs/>
          <w:sz w:val="28"/>
        </w:rPr>
        <w:t xml:space="preserve"> </w:t>
      </w:r>
      <w:r w:rsidR="00480979" w:rsidRPr="005936B7">
        <w:rPr>
          <w:sz w:val="28"/>
        </w:rPr>
        <w:t xml:space="preserve">в соответствии с </w:t>
      </w:r>
      <w:r w:rsidR="00480979" w:rsidRPr="005936B7">
        <w:rPr>
          <w:sz w:val="28"/>
          <w:szCs w:val="28"/>
        </w:rPr>
        <w:t>постановлением избирательной комиссии Тверской области</w:t>
      </w:r>
      <w:r w:rsidR="00480979" w:rsidRPr="005936B7">
        <w:rPr>
          <w:sz w:val="28"/>
        </w:rPr>
        <w:t xml:space="preserve"> </w:t>
      </w:r>
      <w:r w:rsidR="00480979" w:rsidRPr="005936B7">
        <w:rPr>
          <w:sz w:val="28"/>
          <w:szCs w:val="28"/>
        </w:rPr>
        <w:t xml:space="preserve">от </w:t>
      </w:r>
      <w:r w:rsidR="00480979" w:rsidRPr="00550931">
        <w:rPr>
          <w:sz w:val="28"/>
          <w:szCs w:val="28"/>
        </w:rPr>
        <w:t>20.04.2018 года № 104/1370-6 «О возложении полномочий избирательной комиссии вновь образованного муниципального образования Кашинский городской округ Тверской области на территориальную избирательную комиссию Кашинского района», территориальная избирательная комиссия Кашинского</w:t>
      </w:r>
      <w:r w:rsidR="00480979" w:rsidRPr="005936B7">
        <w:rPr>
          <w:bCs/>
          <w:sz w:val="28"/>
        </w:rPr>
        <w:t xml:space="preserve"> района </w:t>
      </w:r>
      <w:r w:rsidR="00480979" w:rsidRPr="005936B7">
        <w:rPr>
          <w:b/>
          <w:spacing w:val="20"/>
          <w:sz w:val="28"/>
        </w:rPr>
        <w:t xml:space="preserve">постановляет: </w:t>
      </w:r>
    </w:p>
    <w:p w:rsidR="008202E9" w:rsidRDefault="008202E9" w:rsidP="008202E9">
      <w:pPr>
        <w:spacing w:line="312" w:lineRule="auto"/>
        <w:jc w:val="both"/>
        <w:rPr>
          <w:bCs/>
          <w:sz w:val="28"/>
        </w:rPr>
      </w:pPr>
      <w:r>
        <w:rPr>
          <w:spacing w:val="20"/>
          <w:sz w:val="28"/>
        </w:rPr>
        <w:t xml:space="preserve">          </w:t>
      </w:r>
      <w:r w:rsidR="00480979" w:rsidRPr="006950CA">
        <w:rPr>
          <w:spacing w:val="20"/>
          <w:sz w:val="28"/>
        </w:rPr>
        <w:t>1</w:t>
      </w:r>
      <w:r w:rsidR="00480979">
        <w:rPr>
          <w:b/>
          <w:spacing w:val="20"/>
          <w:sz w:val="28"/>
        </w:rPr>
        <w:t xml:space="preserve">. </w:t>
      </w:r>
      <w:r>
        <w:rPr>
          <w:bCs/>
          <w:sz w:val="28"/>
        </w:rPr>
        <w:t xml:space="preserve">Утвердить план работы Контрольно-ревизионной службы при территориальной избирательной комиссии Кашинского района </w:t>
      </w:r>
      <w:r>
        <w:rPr>
          <w:bCs/>
          <w:sz w:val="28"/>
          <w:szCs w:val="28"/>
        </w:rPr>
        <w:t xml:space="preserve">в период подготовки и  проведения </w:t>
      </w:r>
      <w:r w:rsidRPr="003D5D6B">
        <w:rPr>
          <w:sz w:val="28"/>
        </w:rPr>
        <w:t xml:space="preserve">выборов депутатов </w:t>
      </w:r>
      <w:r>
        <w:rPr>
          <w:sz w:val="28"/>
        </w:rPr>
        <w:t>Кашинской городской Думы первого созыва</w:t>
      </w:r>
      <w:bookmarkStart w:id="0" w:name="_GoBack"/>
      <w:bookmarkEnd w:id="0"/>
      <w:r w:rsidRPr="003D5D6B">
        <w:rPr>
          <w:sz w:val="28"/>
        </w:rPr>
        <w:t xml:space="preserve"> </w:t>
      </w:r>
      <w:r w:rsidR="00E47E26">
        <w:rPr>
          <w:sz w:val="28"/>
        </w:rPr>
        <w:t xml:space="preserve"> </w:t>
      </w:r>
      <w:r w:rsidRPr="003D5D6B">
        <w:rPr>
          <w:sz w:val="28"/>
        </w:rPr>
        <w:t xml:space="preserve">9 сентября 2018 года </w:t>
      </w:r>
      <w:r>
        <w:rPr>
          <w:bCs/>
          <w:sz w:val="28"/>
        </w:rPr>
        <w:t>(прилагается).</w:t>
      </w:r>
    </w:p>
    <w:p w:rsidR="008202E9" w:rsidRDefault="008202E9" w:rsidP="008202E9">
      <w:pPr>
        <w:spacing w:line="312" w:lineRule="auto"/>
        <w:jc w:val="both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480979">
        <w:rPr>
          <w:sz w:val="28"/>
          <w:szCs w:val="28"/>
        </w:rPr>
        <w:t xml:space="preserve">2.  </w:t>
      </w:r>
      <w:r>
        <w:rPr>
          <w:bCs/>
          <w:sz w:val="28"/>
        </w:rPr>
        <w:t xml:space="preserve">Контроль за выполнением данного постановления возложить на руководителя Контрольно – ревизионной службы, заместителя председателя территориальной избирательной комиссии </w:t>
      </w:r>
      <w:r>
        <w:rPr>
          <w:bCs/>
          <w:sz w:val="28"/>
        </w:rPr>
        <w:t>Кашинского</w:t>
      </w:r>
      <w:r>
        <w:rPr>
          <w:bCs/>
          <w:sz w:val="28"/>
        </w:rPr>
        <w:t xml:space="preserve"> района </w:t>
      </w:r>
      <w:r>
        <w:rPr>
          <w:bCs/>
          <w:sz w:val="28"/>
        </w:rPr>
        <w:t>Л.В</w:t>
      </w:r>
      <w:r>
        <w:rPr>
          <w:bCs/>
          <w:sz w:val="28"/>
        </w:rPr>
        <w:t xml:space="preserve">. </w:t>
      </w:r>
      <w:r>
        <w:rPr>
          <w:bCs/>
          <w:sz w:val="28"/>
        </w:rPr>
        <w:t>Запруднову</w:t>
      </w:r>
      <w:r>
        <w:rPr>
          <w:bCs/>
          <w:sz w:val="28"/>
        </w:rPr>
        <w:t>.</w:t>
      </w:r>
    </w:p>
    <w:p w:rsidR="00480979" w:rsidRDefault="00480979" w:rsidP="00480979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</w:t>
      </w:r>
      <w:r w:rsidR="006539F2">
        <w:rPr>
          <w:sz w:val="28"/>
        </w:rPr>
        <w:t>3</w:t>
      </w:r>
      <w:r>
        <w:rPr>
          <w:sz w:val="28"/>
        </w:rPr>
        <w:t xml:space="preserve">. </w:t>
      </w:r>
      <w:r w:rsidRPr="005936B7">
        <w:rPr>
          <w:sz w:val="28"/>
        </w:rPr>
        <w:t>Разместить</w:t>
      </w:r>
      <w:r w:rsidRPr="005936B7">
        <w:rPr>
          <w:sz w:val="28"/>
          <w:szCs w:val="28"/>
        </w:rPr>
        <w:t xml:space="preserve"> </w:t>
      </w:r>
      <w:r w:rsidR="006539F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5936B7">
        <w:rPr>
          <w:sz w:val="28"/>
          <w:szCs w:val="28"/>
        </w:rPr>
        <w:t xml:space="preserve">на сайте территориальной избирательной комиссии </w:t>
      </w:r>
      <w:r>
        <w:rPr>
          <w:sz w:val="28"/>
          <w:szCs w:val="28"/>
        </w:rPr>
        <w:t>Кашинского</w:t>
      </w:r>
      <w:r w:rsidRPr="005936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80979" w:rsidRDefault="00480979" w:rsidP="00480979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480979" w:rsidRPr="00966830" w:rsidTr="00E80D41">
        <w:tc>
          <w:tcPr>
            <w:tcW w:w="4361" w:type="dxa"/>
          </w:tcPr>
          <w:p w:rsidR="00480979" w:rsidRPr="00AA34FE" w:rsidRDefault="00480979" w:rsidP="00E80D41">
            <w:pPr>
              <w:jc w:val="center"/>
              <w:rPr>
                <w:sz w:val="28"/>
                <w:szCs w:val="26"/>
              </w:rPr>
            </w:pPr>
            <w:r w:rsidRPr="00AA34FE">
              <w:rPr>
                <w:sz w:val="28"/>
                <w:szCs w:val="26"/>
              </w:rPr>
              <w:t>Председатель</w:t>
            </w:r>
          </w:p>
          <w:p w:rsidR="00480979" w:rsidRPr="00AA34FE" w:rsidRDefault="00480979" w:rsidP="00E80D41">
            <w:pPr>
              <w:jc w:val="center"/>
              <w:rPr>
                <w:sz w:val="28"/>
                <w:szCs w:val="26"/>
              </w:rPr>
            </w:pPr>
            <w:r w:rsidRPr="00AA34FE">
              <w:rPr>
                <w:sz w:val="28"/>
                <w:szCs w:val="26"/>
              </w:rPr>
              <w:t>территориальной избирательной комиссии Кашинского района</w:t>
            </w:r>
          </w:p>
          <w:p w:rsidR="00480979" w:rsidRPr="00AA34FE" w:rsidRDefault="00480979" w:rsidP="00E80D41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107" w:type="dxa"/>
            <w:vAlign w:val="bottom"/>
          </w:tcPr>
          <w:p w:rsidR="00480979" w:rsidRPr="00AA34FE" w:rsidRDefault="00480979" w:rsidP="00E80D41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 w:rsidRPr="00AA34FE">
              <w:rPr>
                <w:bCs/>
                <w:iCs/>
                <w:sz w:val="28"/>
                <w:szCs w:val="26"/>
              </w:rPr>
              <w:t>И.А. Иванова</w:t>
            </w:r>
          </w:p>
        </w:tc>
      </w:tr>
      <w:tr w:rsidR="00480979" w:rsidRPr="00966830" w:rsidTr="00E80D41">
        <w:tc>
          <w:tcPr>
            <w:tcW w:w="4361" w:type="dxa"/>
          </w:tcPr>
          <w:p w:rsidR="00480979" w:rsidRPr="00AA34FE" w:rsidRDefault="00480979" w:rsidP="00E80D41">
            <w:pPr>
              <w:jc w:val="center"/>
              <w:rPr>
                <w:sz w:val="28"/>
                <w:szCs w:val="26"/>
              </w:rPr>
            </w:pPr>
            <w:r w:rsidRPr="00AA34FE">
              <w:rPr>
                <w:sz w:val="28"/>
                <w:szCs w:val="26"/>
              </w:rPr>
              <w:t>Секретарь</w:t>
            </w:r>
          </w:p>
          <w:p w:rsidR="00480979" w:rsidRPr="00AA34FE" w:rsidRDefault="00480979" w:rsidP="00E80D41">
            <w:pPr>
              <w:jc w:val="center"/>
              <w:rPr>
                <w:sz w:val="28"/>
                <w:szCs w:val="26"/>
              </w:rPr>
            </w:pPr>
            <w:r w:rsidRPr="00AA34FE">
              <w:rPr>
                <w:sz w:val="28"/>
                <w:szCs w:val="26"/>
              </w:rPr>
              <w:t>территориальной избирательной комиссии Кашинского района</w:t>
            </w:r>
          </w:p>
        </w:tc>
        <w:tc>
          <w:tcPr>
            <w:tcW w:w="5107" w:type="dxa"/>
            <w:vAlign w:val="bottom"/>
          </w:tcPr>
          <w:p w:rsidR="00480979" w:rsidRPr="00AA34FE" w:rsidRDefault="00480979" w:rsidP="00E80D41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 w:rsidRPr="00AA34FE">
              <w:rPr>
                <w:bCs/>
                <w:iCs/>
                <w:sz w:val="28"/>
                <w:szCs w:val="26"/>
              </w:rPr>
              <w:t>Н.А. Бурова</w:t>
            </w:r>
          </w:p>
        </w:tc>
      </w:tr>
    </w:tbl>
    <w:p w:rsidR="00480979" w:rsidRPr="00550931" w:rsidRDefault="00480979" w:rsidP="00480979">
      <w:pPr>
        <w:spacing w:line="360" w:lineRule="auto"/>
        <w:jc w:val="both"/>
        <w:rPr>
          <w:sz w:val="28"/>
          <w:szCs w:val="28"/>
        </w:rPr>
      </w:pPr>
    </w:p>
    <w:p w:rsidR="00480979" w:rsidRDefault="00480979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6539F2" w:rsidRDefault="006539F2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6539F2" w:rsidRDefault="006539F2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6539F2" w:rsidRDefault="006539F2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6539F2" w:rsidRDefault="006539F2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6539F2" w:rsidRDefault="006539F2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6539F2" w:rsidRDefault="006539F2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64CE1" w:rsidRPr="005936B7" w:rsidRDefault="00464CE1" w:rsidP="00480979">
      <w:pPr>
        <w:spacing w:line="360" w:lineRule="auto"/>
        <w:ind w:left="360"/>
        <w:jc w:val="both"/>
        <w:rPr>
          <w:sz w:val="28"/>
          <w:szCs w:val="28"/>
        </w:rPr>
      </w:pPr>
    </w:p>
    <w:p w:rsidR="00480979" w:rsidRDefault="00480979" w:rsidP="0048097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5916" w:type="dxa"/>
        <w:tblInd w:w="3936" w:type="dxa"/>
        <w:tblLook w:val="01E0" w:firstRow="1" w:lastRow="1" w:firstColumn="1" w:lastColumn="1" w:noHBand="0" w:noVBand="0"/>
      </w:tblPr>
      <w:tblGrid>
        <w:gridCol w:w="5916"/>
      </w:tblGrid>
      <w:tr w:rsidR="008202E9" w:rsidTr="00E80D41">
        <w:trPr>
          <w:trHeight w:val="784"/>
        </w:trPr>
        <w:tc>
          <w:tcPr>
            <w:tcW w:w="5916" w:type="dxa"/>
            <w:hideMark/>
          </w:tcPr>
          <w:p w:rsidR="00464CE1" w:rsidRDefault="00464CE1" w:rsidP="00E80D4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Приложение</w:t>
            </w:r>
          </w:p>
          <w:p w:rsidR="00464CE1" w:rsidRDefault="008202E9" w:rsidP="00464C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к постановлению территориальной избирательной комиссии </w:t>
            </w:r>
          </w:p>
          <w:p w:rsidR="008202E9" w:rsidRDefault="00464CE1" w:rsidP="00464C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Кашинского</w:t>
            </w:r>
            <w:r w:rsidR="008202E9">
              <w:rPr>
                <w:rFonts w:ascii="Times New Roman" w:hAnsi="Times New Roman"/>
                <w:sz w:val="28"/>
                <w:lang w:eastAsia="en-US"/>
              </w:rPr>
              <w:t xml:space="preserve"> района</w:t>
            </w:r>
          </w:p>
        </w:tc>
      </w:tr>
      <w:tr w:rsidR="008202E9" w:rsidTr="00E80D41">
        <w:trPr>
          <w:trHeight w:val="384"/>
        </w:trPr>
        <w:tc>
          <w:tcPr>
            <w:tcW w:w="5916" w:type="dxa"/>
            <w:hideMark/>
          </w:tcPr>
          <w:p w:rsidR="008202E9" w:rsidRDefault="008202E9" w:rsidP="00464CE1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464CE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</w:t>
            </w:r>
            <w:r w:rsidR="00464CE1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2018 года  № </w:t>
            </w:r>
            <w:r w:rsidR="00464CE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39</w:t>
            </w:r>
            <w:r w:rsidRPr="003D5D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="00464CE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258</w:t>
            </w:r>
            <w:r w:rsidRPr="003D5D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-4</w:t>
            </w:r>
          </w:p>
        </w:tc>
      </w:tr>
    </w:tbl>
    <w:p w:rsidR="008202E9" w:rsidRDefault="008202E9" w:rsidP="008202E9">
      <w:pPr>
        <w:jc w:val="center"/>
        <w:rPr>
          <w:bCs/>
          <w:sz w:val="28"/>
        </w:rPr>
      </w:pPr>
    </w:p>
    <w:p w:rsidR="008202E9" w:rsidRDefault="008202E9" w:rsidP="008202E9">
      <w:pPr>
        <w:jc w:val="center"/>
        <w:rPr>
          <w:bCs/>
          <w:sz w:val="28"/>
        </w:rPr>
      </w:pPr>
      <w:r>
        <w:rPr>
          <w:bCs/>
          <w:sz w:val="28"/>
        </w:rPr>
        <w:t>План</w:t>
      </w:r>
    </w:p>
    <w:p w:rsidR="008202E9" w:rsidRDefault="008202E9" w:rsidP="008202E9">
      <w:pPr>
        <w:jc w:val="center"/>
        <w:rPr>
          <w:bCs/>
          <w:sz w:val="28"/>
        </w:rPr>
      </w:pPr>
      <w:r>
        <w:rPr>
          <w:bCs/>
          <w:sz w:val="28"/>
        </w:rPr>
        <w:t xml:space="preserve">работы Контрольно-ревизионной службы территориальной избирательной комиссии </w:t>
      </w:r>
      <w:r w:rsidR="00464CE1">
        <w:rPr>
          <w:bCs/>
          <w:sz w:val="28"/>
        </w:rPr>
        <w:t>Кашинского</w:t>
      </w:r>
      <w:r>
        <w:rPr>
          <w:bCs/>
          <w:sz w:val="28"/>
        </w:rPr>
        <w:t xml:space="preserve"> района на период подготовки и проведения </w:t>
      </w:r>
    </w:p>
    <w:p w:rsidR="008202E9" w:rsidRDefault="008202E9" w:rsidP="008202E9">
      <w:pPr>
        <w:jc w:val="center"/>
        <w:rPr>
          <w:sz w:val="28"/>
        </w:rPr>
      </w:pPr>
      <w:r w:rsidRPr="003D5D6B">
        <w:rPr>
          <w:sz w:val="28"/>
        </w:rPr>
        <w:t xml:space="preserve">выборов депутатов </w:t>
      </w:r>
      <w:r w:rsidR="00464CE1">
        <w:rPr>
          <w:sz w:val="28"/>
        </w:rPr>
        <w:t>Кашинской городской Думы первого созыва</w:t>
      </w:r>
      <w:r w:rsidRPr="003D5D6B">
        <w:rPr>
          <w:sz w:val="28"/>
        </w:rPr>
        <w:t xml:space="preserve"> в единый день голосования 9 сентября 2018 года</w:t>
      </w:r>
    </w:p>
    <w:p w:rsidR="008202E9" w:rsidRDefault="008202E9" w:rsidP="008202E9">
      <w:pPr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19"/>
        <w:gridCol w:w="1843"/>
        <w:gridCol w:w="2233"/>
      </w:tblGrid>
      <w:tr w:rsidR="008202E9" w:rsidTr="00E80D41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Срок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Ответственные за исполнение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1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Подготовка и проведение заседаний Контрольно-ревизионной службы при территориальной избирательной комиссии </w:t>
            </w:r>
            <w:r w:rsidR="00464CE1">
              <w:rPr>
                <w:sz w:val="28"/>
              </w:rPr>
              <w:t>Кашинско</w:t>
            </w:r>
            <w:r w:rsidR="00464CE1">
              <w:rPr>
                <w:sz w:val="28"/>
              </w:rPr>
              <w:t>го</w:t>
            </w:r>
            <w:r>
              <w:rPr>
                <w:bCs/>
                <w:sz w:val="28"/>
              </w:rPr>
              <w:t xml:space="preserve"> района </w:t>
            </w:r>
          </w:p>
          <w:p w:rsidR="008202E9" w:rsidRDefault="008202E9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(далее КРС)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Июль-сентябрь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464CE1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464CE1" w:rsidRDefault="00464CE1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Пряжников А.В.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Август-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Пряжников А.В.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Контроль за правильностью распределения бюджетных средств на проведение местных выборов в участковые избирательные комиссии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Пряжников А.В.</w:t>
            </w:r>
            <w:r>
              <w:rPr>
                <w:bCs/>
                <w:sz w:val="28"/>
              </w:rPr>
              <w:t>,</w:t>
            </w:r>
          </w:p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Контроль за исполнением сметы расходов УИК и ТИК на проведение местных выборов согласно статей расходов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Август-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Пряжников А.В.,</w:t>
            </w:r>
          </w:p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проверок поступивших в территориальную избирательную комиссию </w:t>
            </w:r>
            <w:r w:rsidR="00464CE1">
              <w:rPr>
                <w:sz w:val="28"/>
              </w:rPr>
              <w:t>Кашинского</w:t>
            </w:r>
            <w:r>
              <w:rPr>
                <w:bCs/>
                <w:sz w:val="28"/>
              </w:rPr>
              <w:t xml:space="preserve"> района жалоб и заявлений о фактах нарушений финансирования избирательных кампаний  зарегистрированными кандидатами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мере поступления заявлений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КРС по поручению председателя ТИК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Сбор, обобщение и анализ банковских сведений, полученных от сбербанка о поступлении и расходовании средств избирательных фондов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Июль-сентябрь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мере поступления сведений от филиала Сбербанка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Пряжников А.В.,</w:t>
            </w:r>
          </w:p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Подготовка сведений о поступлении и расходовании средств избирательных фондов кандидатов для опубликования в </w:t>
            </w:r>
            <w:r w:rsidR="00464CE1">
              <w:rPr>
                <w:bCs/>
                <w:sz w:val="28"/>
              </w:rPr>
              <w:t>«Кашинской газете»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один раз в две недели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Анализ полноты оплаты за изготовление и распространение агитационных материалов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Август-сентябрь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  <w:p w:rsidR="008202E9" w:rsidRDefault="008202E9" w:rsidP="00E80D41">
            <w:pPr>
              <w:jc w:val="center"/>
              <w:rPr>
                <w:bCs/>
                <w:sz w:val="28"/>
              </w:rPr>
            </w:pP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местных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Пряжников А.В.,</w:t>
            </w:r>
          </w:p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Проверка итоговых финансовых отчетов кандидатов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Пряжников А.В.,</w:t>
            </w:r>
          </w:p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Подготовка отчета о деятельности КРС в период подготовки и проведения  местных выборов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</w:tc>
      </w:tr>
      <w:tr w:rsidR="008202E9" w:rsidTr="00E80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E9" w:rsidRDefault="008202E9" w:rsidP="00E80D4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Июль-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1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Запруднова Л.В.,</w:t>
            </w:r>
          </w:p>
          <w:p w:rsidR="008202E9" w:rsidRDefault="00464CE1" w:rsidP="00464CE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Константинова Т.Н.</w:t>
            </w:r>
          </w:p>
        </w:tc>
      </w:tr>
    </w:tbl>
    <w:p w:rsidR="008202E9" w:rsidRDefault="008202E9" w:rsidP="008202E9">
      <w:pPr>
        <w:jc w:val="center"/>
        <w:rPr>
          <w:bCs/>
          <w:sz w:val="28"/>
        </w:rPr>
      </w:pPr>
    </w:p>
    <w:p w:rsidR="008202E9" w:rsidRDefault="008202E9" w:rsidP="008202E9">
      <w:pPr>
        <w:rPr>
          <w:bCs/>
          <w:sz w:val="28"/>
        </w:rPr>
      </w:pPr>
    </w:p>
    <w:p w:rsidR="008202E9" w:rsidRDefault="008202E9" w:rsidP="008202E9">
      <w:pPr>
        <w:jc w:val="center"/>
        <w:rPr>
          <w:bCs/>
          <w:sz w:val="28"/>
        </w:rPr>
      </w:pPr>
    </w:p>
    <w:p w:rsidR="00480979" w:rsidRDefault="00480979" w:rsidP="0048097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80979" w:rsidRPr="005936B7" w:rsidRDefault="00480979" w:rsidP="0048097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80979" w:rsidRPr="005936B7" w:rsidRDefault="00480979" w:rsidP="00480979"/>
    <w:sectPr w:rsidR="00480979" w:rsidRPr="005936B7" w:rsidSect="00E53CFD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E47E26" w:rsidP="00F011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312" w:rsidRDefault="00E47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E47E26" w:rsidP="00F011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41312" w:rsidRDefault="00E47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79"/>
    <w:rsid w:val="00134536"/>
    <w:rsid w:val="00464CE1"/>
    <w:rsid w:val="00480979"/>
    <w:rsid w:val="006539F2"/>
    <w:rsid w:val="008202E9"/>
    <w:rsid w:val="00A94FF9"/>
    <w:rsid w:val="00E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97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8097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80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80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80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80979"/>
  </w:style>
  <w:style w:type="paragraph" w:styleId="21">
    <w:name w:val="Body Text 2"/>
    <w:basedOn w:val="a"/>
    <w:link w:val="22"/>
    <w:rsid w:val="004809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0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8202E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202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202E9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7E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97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8097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80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80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80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80979"/>
  </w:style>
  <w:style w:type="paragraph" w:styleId="21">
    <w:name w:val="Body Text 2"/>
    <w:basedOn w:val="a"/>
    <w:link w:val="22"/>
    <w:rsid w:val="004809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0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8202E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202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202E9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7E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2018-07-11T08:22:00Z</cp:lastPrinted>
  <dcterms:created xsi:type="dcterms:W3CDTF">2018-07-11T07:54:00Z</dcterms:created>
  <dcterms:modified xsi:type="dcterms:W3CDTF">2018-07-11T08:25:00Z</dcterms:modified>
</cp:coreProperties>
</file>