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6DA22" w14:textId="77777777" w:rsidR="00B766FD" w:rsidRPr="002A134E" w:rsidRDefault="00B766FD" w:rsidP="00B766F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A134E">
        <w:rPr>
          <w:rFonts w:ascii="Times New Roman" w:hAnsi="Times New Roman" w:cs="Times New Roman"/>
          <w:i w:val="0"/>
          <w:sz w:val="32"/>
          <w:szCs w:val="32"/>
        </w:rPr>
        <w:t>ТЕРРИТОРИАЛЬНАЯ ИЗБИРАТЕЛЬНАЯ КОМИССИЯ</w:t>
      </w:r>
    </w:p>
    <w:p w14:paraId="17CB27F1" w14:textId="77777777" w:rsidR="00B766FD" w:rsidRPr="002A134E" w:rsidRDefault="00B766FD" w:rsidP="00B766F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A134E">
        <w:rPr>
          <w:rFonts w:ascii="Times New Roman" w:hAnsi="Times New Roman" w:cs="Times New Roman"/>
          <w:i w:val="0"/>
          <w:sz w:val="32"/>
          <w:szCs w:val="32"/>
        </w:rPr>
        <w:t xml:space="preserve">КАШИНСКОГО </w:t>
      </w:r>
      <w:r w:rsidR="002A134E" w:rsidRPr="002A134E">
        <w:rPr>
          <w:rFonts w:ascii="Times New Roman" w:hAnsi="Times New Roman" w:cs="Times New Roman"/>
          <w:i w:val="0"/>
          <w:sz w:val="32"/>
          <w:szCs w:val="32"/>
        </w:rPr>
        <w:t>ОКРУГА</w:t>
      </w:r>
    </w:p>
    <w:p w14:paraId="67C7F701" w14:textId="77777777" w:rsidR="00B766FD" w:rsidRPr="002A134E" w:rsidRDefault="00B766FD" w:rsidP="00B766FD">
      <w:pPr>
        <w:rPr>
          <w:sz w:val="20"/>
        </w:rPr>
      </w:pPr>
    </w:p>
    <w:p w14:paraId="7D5BD2E0" w14:textId="77777777" w:rsidR="00B766FD" w:rsidRPr="002A134E" w:rsidRDefault="00B766FD" w:rsidP="00B766FD">
      <w:pPr>
        <w:jc w:val="center"/>
        <w:rPr>
          <w:b/>
          <w:spacing w:val="30"/>
          <w:sz w:val="32"/>
          <w:szCs w:val="32"/>
        </w:rPr>
      </w:pPr>
      <w:r w:rsidRPr="002A134E">
        <w:rPr>
          <w:b/>
          <w:spacing w:val="30"/>
          <w:sz w:val="32"/>
          <w:szCs w:val="32"/>
        </w:rPr>
        <w:t>ПОСТАНОВЛЕНИЕ</w:t>
      </w:r>
    </w:p>
    <w:p w14:paraId="46B5E2B2" w14:textId="77777777" w:rsidR="00B766FD" w:rsidRPr="002A134E" w:rsidRDefault="00B766FD" w:rsidP="00B766FD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DE112B" w:rsidRPr="00DE112B" w14:paraId="1EEDAAFD" w14:textId="77777777" w:rsidTr="00B766FD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C6A24D" w14:textId="1BEF9FC3" w:rsidR="00B766FD" w:rsidRPr="00DE112B" w:rsidRDefault="0056116E" w:rsidP="00E543D4">
            <w:pPr>
              <w:pStyle w:val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A111FC" w:rsidRPr="00DE11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="00CD1C1E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DB2C5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91" w:type="dxa"/>
            <w:vAlign w:val="center"/>
          </w:tcPr>
          <w:p w14:paraId="414D436E" w14:textId="77777777" w:rsidR="00B766FD" w:rsidRPr="00DE112B" w:rsidRDefault="00B766FD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20BC89" w14:textId="639E4FCA" w:rsidR="00B766FD" w:rsidRPr="00DE112B" w:rsidRDefault="00A111FC" w:rsidP="00CA695A">
            <w:pPr>
              <w:pStyle w:val="1"/>
              <w:jc w:val="center"/>
              <w:rPr>
                <w:sz w:val="26"/>
                <w:szCs w:val="26"/>
              </w:rPr>
            </w:pPr>
            <w:r w:rsidRPr="00DE112B">
              <w:rPr>
                <w:sz w:val="26"/>
                <w:szCs w:val="26"/>
              </w:rPr>
              <w:t xml:space="preserve">№ </w:t>
            </w:r>
            <w:bookmarkStart w:id="0" w:name="_Hlk75434076"/>
            <w:r w:rsidR="0056116E">
              <w:rPr>
                <w:sz w:val="26"/>
                <w:szCs w:val="26"/>
              </w:rPr>
              <w:t>2</w:t>
            </w:r>
            <w:r w:rsidRPr="00DE112B">
              <w:rPr>
                <w:sz w:val="26"/>
                <w:szCs w:val="26"/>
              </w:rPr>
              <w:t>/</w:t>
            </w:r>
            <w:r w:rsidR="0056116E">
              <w:rPr>
                <w:sz w:val="26"/>
                <w:szCs w:val="26"/>
              </w:rPr>
              <w:t>11</w:t>
            </w:r>
            <w:r w:rsidRPr="00DE112B">
              <w:rPr>
                <w:sz w:val="26"/>
                <w:szCs w:val="26"/>
              </w:rPr>
              <w:t>-</w:t>
            </w:r>
            <w:bookmarkEnd w:id="0"/>
            <w:r w:rsidR="0056116E">
              <w:rPr>
                <w:sz w:val="26"/>
                <w:szCs w:val="26"/>
              </w:rPr>
              <w:t>6</w:t>
            </w:r>
          </w:p>
        </w:tc>
      </w:tr>
      <w:tr w:rsidR="00A21B42" w:rsidRPr="002A134E" w14:paraId="3ABB5D25" w14:textId="77777777" w:rsidTr="00B766FD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C56FDF" w14:textId="77777777" w:rsidR="00B766FD" w:rsidRPr="002A134E" w:rsidRDefault="00B766FD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17618E30" w14:textId="77777777" w:rsidR="00B766FD" w:rsidRPr="002A134E" w:rsidRDefault="00B766FD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2A134E">
              <w:rPr>
                <w:bCs/>
                <w:sz w:val="24"/>
                <w:szCs w:val="24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98888E" w14:textId="77777777" w:rsidR="00B766FD" w:rsidRPr="002A134E" w:rsidRDefault="00B766FD">
            <w:pPr>
              <w:pStyle w:val="1"/>
              <w:jc w:val="right"/>
              <w:rPr>
                <w:sz w:val="28"/>
                <w:szCs w:val="28"/>
              </w:rPr>
            </w:pPr>
          </w:p>
        </w:tc>
      </w:tr>
    </w:tbl>
    <w:p w14:paraId="77727FE6" w14:textId="77777777" w:rsidR="0056116E" w:rsidRDefault="007939D4" w:rsidP="0056116E">
      <w:pPr>
        <w:pStyle w:val="32"/>
        <w:spacing w:before="360"/>
        <w:ind w:firstLine="0"/>
        <w:jc w:val="center"/>
        <w:rPr>
          <w:b/>
          <w:bCs/>
          <w:sz w:val="28"/>
          <w:szCs w:val="28"/>
        </w:rPr>
      </w:pPr>
      <w:bookmarkStart w:id="1" w:name="_Hlk216276534"/>
      <w:r w:rsidRPr="007939D4">
        <w:rPr>
          <w:b/>
          <w:bCs/>
          <w:sz w:val="28"/>
          <w:szCs w:val="28"/>
        </w:rPr>
        <w:t xml:space="preserve">О группе контроля </w:t>
      </w:r>
    </w:p>
    <w:p w14:paraId="40F118B4" w14:textId="62AF112F" w:rsidR="007939D4" w:rsidRPr="007939D4" w:rsidRDefault="007939D4" w:rsidP="007939D4">
      <w:pPr>
        <w:pStyle w:val="32"/>
        <w:spacing w:before="360" w:after="360"/>
        <w:ind w:firstLine="0"/>
        <w:jc w:val="center"/>
        <w:rPr>
          <w:b/>
          <w:sz w:val="28"/>
          <w:szCs w:val="28"/>
        </w:rPr>
      </w:pPr>
      <w:r w:rsidRPr="007939D4">
        <w:rPr>
          <w:b/>
          <w:bCs/>
          <w:sz w:val="28"/>
          <w:szCs w:val="28"/>
        </w:rPr>
        <w:t>за использованием комплекса средств автоматизации Государственной автоматизированной системы</w:t>
      </w:r>
      <w:r w:rsidRPr="007939D4">
        <w:rPr>
          <w:b/>
          <w:sz w:val="28"/>
          <w:szCs w:val="28"/>
        </w:rPr>
        <w:t xml:space="preserve"> Российской Федерации «Выборы» </w:t>
      </w:r>
      <w:r w:rsidRPr="007939D4">
        <w:rPr>
          <w:b/>
          <w:bCs/>
          <w:sz w:val="28"/>
          <w:szCs w:val="28"/>
        </w:rPr>
        <w:t xml:space="preserve">территориальной избирательной комиссии </w:t>
      </w:r>
      <w:bookmarkStart w:id="2" w:name="_Hlk75432780"/>
      <w:r w:rsidRPr="007939D4">
        <w:rPr>
          <w:b/>
          <w:bCs/>
          <w:sz w:val="28"/>
          <w:szCs w:val="28"/>
        </w:rPr>
        <w:t xml:space="preserve">Кашинского округа </w:t>
      </w:r>
      <w:bookmarkEnd w:id="2"/>
      <w:r w:rsidRPr="007939D4">
        <w:rPr>
          <w:b/>
          <w:bCs/>
          <w:sz w:val="28"/>
          <w:szCs w:val="28"/>
        </w:rPr>
        <w:t xml:space="preserve">при проведении на </w:t>
      </w:r>
      <w:r w:rsidRPr="0056116E">
        <w:rPr>
          <w:b/>
          <w:bCs/>
          <w:sz w:val="28"/>
          <w:szCs w:val="28"/>
        </w:rPr>
        <w:t>территории</w:t>
      </w:r>
      <w:r w:rsidRPr="0056116E">
        <w:rPr>
          <w:b/>
          <w:bCs/>
          <w:color w:val="FF0000"/>
          <w:sz w:val="28"/>
          <w:szCs w:val="28"/>
        </w:rPr>
        <w:t xml:space="preserve"> </w:t>
      </w:r>
      <w:r w:rsidRPr="0056116E">
        <w:rPr>
          <w:b/>
          <w:bCs/>
          <w:sz w:val="28"/>
          <w:szCs w:val="28"/>
        </w:rPr>
        <w:t>К</w:t>
      </w:r>
      <w:r w:rsidRPr="007939D4">
        <w:rPr>
          <w:b/>
          <w:bCs/>
          <w:sz w:val="28"/>
          <w:szCs w:val="28"/>
        </w:rPr>
        <w:t xml:space="preserve">ашинского </w:t>
      </w:r>
      <w:r w:rsidR="0056116E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</w:t>
      </w:r>
      <w:r w:rsidRPr="007939D4">
        <w:rPr>
          <w:b/>
          <w:bCs/>
          <w:sz w:val="28"/>
          <w:szCs w:val="28"/>
        </w:rPr>
        <w:t>округа</w:t>
      </w:r>
      <w:r w:rsidR="0056116E">
        <w:rPr>
          <w:b/>
          <w:bCs/>
          <w:sz w:val="28"/>
          <w:szCs w:val="28"/>
        </w:rPr>
        <w:t xml:space="preserve"> </w:t>
      </w:r>
      <w:r w:rsidRPr="007939D4">
        <w:rPr>
          <w:b/>
          <w:bCs/>
          <w:sz w:val="28"/>
          <w:szCs w:val="28"/>
        </w:rPr>
        <w:t xml:space="preserve">выборов, референдумов и общероссийских тренировок по </w:t>
      </w:r>
      <w:r w:rsidR="0056116E">
        <w:rPr>
          <w:b/>
          <w:bCs/>
          <w:sz w:val="28"/>
          <w:szCs w:val="28"/>
        </w:rPr>
        <w:t>и</w:t>
      </w:r>
      <w:r w:rsidRPr="007939D4">
        <w:rPr>
          <w:b/>
          <w:bCs/>
          <w:sz w:val="28"/>
          <w:szCs w:val="28"/>
        </w:rPr>
        <w:t>спользованию Государственной автоматизированной системы</w:t>
      </w:r>
      <w:r w:rsidRPr="007939D4">
        <w:rPr>
          <w:b/>
          <w:sz w:val="28"/>
          <w:szCs w:val="28"/>
        </w:rPr>
        <w:t xml:space="preserve"> Российской Федерации «Выборы» с участием избирательных комиссий, действующих в Российской Федерации</w:t>
      </w:r>
      <w:bookmarkEnd w:id="1"/>
    </w:p>
    <w:p w14:paraId="7C4D7712" w14:textId="341DFEC3" w:rsidR="007939D4" w:rsidRPr="007939D4" w:rsidRDefault="007939D4" w:rsidP="007939D4">
      <w:pPr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7939D4">
        <w:rPr>
          <w:sz w:val="28"/>
        </w:rPr>
        <w:t>В соответствии со статьей 23 Федерального закона от 10.01.2003 №</w:t>
      </w:r>
      <w:r w:rsidRPr="007939D4">
        <w:rPr>
          <w:b/>
          <w:szCs w:val="28"/>
        </w:rPr>
        <w:t> </w:t>
      </w:r>
      <w:r w:rsidRPr="007939D4">
        <w:rPr>
          <w:sz w:val="28"/>
        </w:rPr>
        <w:t>20</w:t>
      </w:r>
      <w:r w:rsidRPr="007939D4">
        <w:rPr>
          <w:sz w:val="28"/>
        </w:rPr>
        <w:noBreakHyphen/>
        <w:t xml:space="preserve">ФЗ «О Государственной автоматизированной системе Российской Федерации «Выборы», пунктом 3 статьи 74 Федерального закона </w:t>
      </w:r>
      <w:r w:rsidRPr="007939D4">
        <w:rPr>
          <w:sz w:val="28"/>
        </w:rPr>
        <w:br/>
        <w:t>от 12.06.2002 №</w:t>
      </w:r>
      <w:r w:rsidRPr="007939D4">
        <w:rPr>
          <w:b/>
          <w:szCs w:val="28"/>
        </w:rPr>
        <w:t> </w:t>
      </w:r>
      <w:r w:rsidRPr="007939D4">
        <w:rPr>
          <w:sz w:val="28"/>
        </w:rPr>
        <w:t>67-ФЗ «Об основных гарантиях избирательных прав и права на участие в референдуме граждан Российской Федерации», на основании статьи 22 Избирательного кодекса Тверской области от 07.04.2003 №</w:t>
      </w:r>
      <w:r w:rsidRPr="007939D4">
        <w:rPr>
          <w:b/>
          <w:szCs w:val="28"/>
        </w:rPr>
        <w:t> </w:t>
      </w:r>
      <w:r w:rsidRPr="007939D4">
        <w:rPr>
          <w:sz w:val="28"/>
        </w:rPr>
        <w:t>20-ЗО</w:t>
      </w:r>
      <w:r w:rsidR="00B57DC1">
        <w:rPr>
          <w:sz w:val="28"/>
        </w:rPr>
        <w:t xml:space="preserve">, </w:t>
      </w:r>
      <w:r w:rsidR="00B57DC1" w:rsidRPr="00B57DC1">
        <w:rPr>
          <w:sz w:val="28"/>
        </w:rPr>
        <w:t>постановления избирательной комиссии Тверской области от 26 ноября 2025 года № 180/2121-7 «О формировании территориальной избирательной комиссии Кашинского округа срока полномочий 2025-2030 г.г.»,</w:t>
      </w:r>
      <w:r w:rsidRPr="007939D4">
        <w:rPr>
          <w:sz w:val="28"/>
        </w:rPr>
        <w:t xml:space="preserve"> территориальная избирательная комиссия</w:t>
      </w:r>
      <w:r w:rsidRPr="007939D4">
        <w:rPr>
          <w:b/>
          <w:bCs/>
          <w:szCs w:val="28"/>
        </w:rPr>
        <w:t xml:space="preserve"> </w:t>
      </w:r>
      <w:r w:rsidRPr="007939D4">
        <w:rPr>
          <w:bCs/>
          <w:sz w:val="28"/>
          <w:szCs w:val="28"/>
        </w:rPr>
        <w:t xml:space="preserve">Кашинского округа </w:t>
      </w:r>
      <w:r w:rsidRPr="007939D4">
        <w:rPr>
          <w:b/>
          <w:spacing w:val="30"/>
          <w:sz w:val="28"/>
          <w:szCs w:val="28"/>
        </w:rPr>
        <w:t>постановляет</w:t>
      </w:r>
      <w:r w:rsidRPr="007939D4">
        <w:rPr>
          <w:b/>
          <w:sz w:val="28"/>
          <w:szCs w:val="28"/>
        </w:rPr>
        <w:t>:</w:t>
      </w:r>
    </w:p>
    <w:p w14:paraId="42DDEAE5" w14:textId="77777777" w:rsidR="007939D4" w:rsidRPr="007939D4" w:rsidRDefault="007939D4" w:rsidP="007939D4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b w:val="0"/>
          <w:szCs w:val="28"/>
        </w:rPr>
      </w:pPr>
      <w:r w:rsidRPr="007939D4">
        <w:rPr>
          <w:b w:val="0"/>
          <w:szCs w:val="28"/>
        </w:rPr>
        <w:t xml:space="preserve">Образовать группу контроля </w:t>
      </w:r>
      <w:r w:rsidRPr="007939D4">
        <w:rPr>
          <w:b w:val="0"/>
          <w:bCs/>
          <w:szCs w:val="28"/>
        </w:rPr>
        <w:t>за использованием комплекса средств автоматизации Государственной автоматизированной системы</w:t>
      </w:r>
      <w:r w:rsidRPr="007939D4">
        <w:rPr>
          <w:b w:val="0"/>
          <w:szCs w:val="28"/>
        </w:rPr>
        <w:t xml:space="preserve"> Российской Федерации «Выборы» </w:t>
      </w:r>
      <w:r w:rsidRPr="007939D4">
        <w:rPr>
          <w:b w:val="0"/>
          <w:bCs/>
          <w:szCs w:val="28"/>
        </w:rPr>
        <w:t xml:space="preserve">территориальной избирательной комиссии </w:t>
      </w:r>
      <w:bookmarkStart w:id="3" w:name="_Hlk75433307"/>
      <w:r w:rsidRPr="007939D4">
        <w:rPr>
          <w:b w:val="0"/>
          <w:bCs/>
          <w:szCs w:val="28"/>
        </w:rPr>
        <w:t>Кашинского округа</w:t>
      </w:r>
      <w:bookmarkEnd w:id="3"/>
      <w:r w:rsidRPr="007939D4">
        <w:rPr>
          <w:b w:val="0"/>
          <w:bCs/>
          <w:szCs w:val="28"/>
        </w:rPr>
        <w:t xml:space="preserve"> при проведении на территории Кашинского городского округа выборов, референдумов и общероссийских тренировок по использованию Государственной автоматизированной системы</w:t>
      </w:r>
      <w:r w:rsidRPr="007939D4">
        <w:rPr>
          <w:b w:val="0"/>
          <w:szCs w:val="28"/>
        </w:rPr>
        <w:t xml:space="preserve"> Российской Федерации </w:t>
      </w:r>
      <w:r w:rsidRPr="007939D4">
        <w:rPr>
          <w:b w:val="0"/>
          <w:szCs w:val="28"/>
        </w:rPr>
        <w:lastRenderedPageBreak/>
        <w:t xml:space="preserve">«Выборы» с участием избирательных комиссий, действующих в Российской Федерации (далее – группа контроля за использованием </w:t>
      </w:r>
      <w:r w:rsidRPr="007939D4">
        <w:rPr>
          <w:b w:val="0"/>
          <w:bCs/>
          <w:szCs w:val="28"/>
        </w:rPr>
        <w:t>комплекса средств автоматизации ГАС</w:t>
      </w:r>
      <w:r w:rsidRPr="007939D4">
        <w:rPr>
          <w:b w:val="0"/>
          <w:szCs w:val="28"/>
        </w:rPr>
        <w:t xml:space="preserve"> «Выборы» </w:t>
      </w:r>
      <w:r w:rsidRPr="007939D4">
        <w:rPr>
          <w:b w:val="0"/>
          <w:bCs/>
          <w:szCs w:val="28"/>
        </w:rPr>
        <w:t>территориальной избирательной комиссии Кашинского округа)</w:t>
      </w:r>
      <w:r w:rsidRPr="007939D4">
        <w:rPr>
          <w:b w:val="0"/>
          <w:szCs w:val="28"/>
        </w:rPr>
        <w:t xml:space="preserve">, из числа членов </w:t>
      </w:r>
      <w:r w:rsidRPr="007939D4">
        <w:rPr>
          <w:b w:val="0"/>
          <w:bCs/>
          <w:szCs w:val="28"/>
        </w:rPr>
        <w:t xml:space="preserve">территориальной избирательной комиссии Кашинского округа </w:t>
      </w:r>
      <w:r w:rsidRPr="007939D4">
        <w:rPr>
          <w:b w:val="0"/>
          <w:szCs w:val="28"/>
        </w:rPr>
        <w:t>с правом решающего голоса.</w:t>
      </w:r>
    </w:p>
    <w:p w14:paraId="568928AF" w14:textId="77777777" w:rsidR="007939D4" w:rsidRPr="007939D4" w:rsidRDefault="007939D4" w:rsidP="007939D4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b w:val="0"/>
          <w:szCs w:val="28"/>
        </w:rPr>
      </w:pPr>
      <w:r w:rsidRPr="007939D4">
        <w:rPr>
          <w:b w:val="0"/>
          <w:szCs w:val="28"/>
        </w:rPr>
        <w:t xml:space="preserve">Утвердить состав группы контроля за использованием </w:t>
      </w:r>
      <w:r w:rsidRPr="007939D4">
        <w:rPr>
          <w:b w:val="0"/>
          <w:bCs/>
          <w:szCs w:val="28"/>
        </w:rPr>
        <w:t>комплекса средств автоматизации ГАС</w:t>
      </w:r>
      <w:r w:rsidRPr="007939D4">
        <w:rPr>
          <w:b w:val="0"/>
          <w:szCs w:val="28"/>
        </w:rPr>
        <w:t xml:space="preserve"> «Выборы» </w:t>
      </w:r>
      <w:r w:rsidRPr="007939D4">
        <w:rPr>
          <w:b w:val="0"/>
          <w:bCs/>
          <w:szCs w:val="28"/>
        </w:rPr>
        <w:t xml:space="preserve">территориальной избирательной комиссии Кашинского округа </w:t>
      </w:r>
      <w:r w:rsidRPr="007939D4">
        <w:rPr>
          <w:b w:val="0"/>
          <w:szCs w:val="28"/>
        </w:rPr>
        <w:t>(прилагается).</w:t>
      </w:r>
    </w:p>
    <w:p w14:paraId="66EAA514" w14:textId="15949301" w:rsidR="007939D4" w:rsidRPr="009243F8" w:rsidRDefault="007939D4" w:rsidP="007939D4">
      <w:pPr>
        <w:pStyle w:val="a3"/>
        <w:numPr>
          <w:ilvl w:val="0"/>
          <w:numId w:val="1"/>
        </w:numPr>
        <w:tabs>
          <w:tab w:val="left" w:pos="774"/>
          <w:tab w:val="left" w:pos="1134"/>
        </w:tabs>
        <w:spacing w:line="360" w:lineRule="auto"/>
        <w:ind w:left="28" w:firstLine="681"/>
        <w:rPr>
          <w:b w:val="0"/>
          <w:bCs/>
          <w:szCs w:val="28"/>
        </w:rPr>
      </w:pPr>
      <w:r w:rsidRPr="009243F8">
        <w:rPr>
          <w:b w:val="0"/>
          <w:bCs/>
          <w:szCs w:val="28"/>
        </w:rPr>
        <w:t>Признать утратившим силу Постановление Территориальной избирательной комиссии Кашинского округа от 2</w:t>
      </w:r>
      <w:r w:rsidR="0056116E">
        <w:rPr>
          <w:b w:val="0"/>
          <w:bCs/>
          <w:szCs w:val="28"/>
        </w:rPr>
        <w:t>9</w:t>
      </w:r>
      <w:r w:rsidRPr="009243F8">
        <w:rPr>
          <w:b w:val="0"/>
          <w:bCs/>
          <w:szCs w:val="28"/>
        </w:rPr>
        <w:t>.0</w:t>
      </w:r>
      <w:r w:rsidR="0056116E">
        <w:rPr>
          <w:b w:val="0"/>
          <w:bCs/>
          <w:szCs w:val="28"/>
        </w:rPr>
        <w:t>6</w:t>
      </w:r>
      <w:r w:rsidRPr="009243F8">
        <w:rPr>
          <w:b w:val="0"/>
          <w:bCs/>
          <w:szCs w:val="28"/>
        </w:rPr>
        <w:t xml:space="preserve">.2021 года № </w:t>
      </w:r>
      <w:r w:rsidR="0056116E">
        <w:rPr>
          <w:b w:val="0"/>
          <w:bCs/>
          <w:szCs w:val="28"/>
        </w:rPr>
        <w:t>5</w:t>
      </w:r>
      <w:r w:rsidRPr="009243F8">
        <w:rPr>
          <w:b w:val="0"/>
          <w:bCs/>
          <w:szCs w:val="28"/>
        </w:rPr>
        <w:t>/</w:t>
      </w:r>
      <w:r w:rsidR="0056116E">
        <w:rPr>
          <w:b w:val="0"/>
          <w:bCs/>
          <w:szCs w:val="28"/>
        </w:rPr>
        <w:t>77</w:t>
      </w:r>
      <w:r w:rsidRPr="009243F8">
        <w:rPr>
          <w:b w:val="0"/>
          <w:bCs/>
          <w:szCs w:val="28"/>
        </w:rPr>
        <w:t>-5 «</w:t>
      </w:r>
      <w:r w:rsidR="0056116E" w:rsidRPr="0056116E">
        <w:rPr>
          <w:b w:val="0"/>
          <w:bCs/>
          <w:szCs w:val="28"/>
        </w:rPr>
        <w:t>О группе контроля за использованием комплекса средств автоматизации Государственной автоматизированной системы Российской Федерации «Выборы» территориальной избирательной комиссии Кашинского округа при проведении на территории Кашинского городского округа выборов, референдумов и общероссийских тренировок по использованию Государственной автоматизированной системы Российской Федерации «Выборы» с участием избирательных комиссий, действующих в Российской Федерации</w:t>
      </w:r>
      <w:r w:rsidRPr="009243F8">
        <w:rPr>
          <w:b w:val="0"/>
          <w:bCs/>
          <w:szCs w:val="28"/>
        </w:rPr>
        <w:t>».</w:t>
      </w:r>
    </w:p>
    <w:p w14:paraId="52CBD27F" w14:textId="77777777" w:rsidR="007939D4" w:rsidRPr="007939D4" w:rsidRDefault="007939D4" w:rsidP="007939D4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b w:val="0"/>
          <w:bCs/>
          <w:szCs w:val="28"/>
        </w:rPr>
      </w:pPr>
      <w:r w:rsidRPr="007939D4">
        <w:rPr>
          <w:b w:val="0"/>
          <w:szCs w:val="28"/>
        </w:rPr>
        <w:t xml:space="preserve">Разместить настоящее постановление на сайте </w:t>
      </w:r>
      <w:r w:rsidRPr="007939D4">
        <w:rPr>
          <w:b w:val="0"/>
          <w:bCs/>
          <w:szCs w:val="28"/>
        </w:rPr>
        <w:t xml:space="preserve">территориальной избирательной комиссии Кашинского округа </w:t>
      </w:r>
      <w:r w:rsidRPr="007939D4">
        <w:rPr>
          <w:b w:val="0"/>
          <w:szCs w:val="28"/>
        </w:rPr>
        <w:t>в информационно-телекоммуникационной сети «Интернет».</w:t>
      </w:r>
    </w:p>
    <w:p w14:paraId="705730FE" w14:textId="5FCF616D" w:rsidR="00EE28F4" w:rsidRDefault="00EE28F4" w:rsidP="00B766FD">
      <w:pPr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37"/>
        <w:tblW w:w="9360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DE112B" w:rsidRPr="002A134E" w14:paraId="46057540" w14:textId="77777777" w:rsidTr="00DE112B">
        <w:tc>
          <w:tcPr>
            <w:tcW w:w="4320" w:type="dxa"/>
          </w:tcPr>
          <w:p w14:paraId="5BFF7ED3" w14:textId="77777777" w:rsidR="00DE112B" w:rsidRPr="002A134E" w:rsidRDefault="00DE112B" w:rsidP="00DE112B">
            <w:pPr>
              <w:ind w:left="-142"/>
              <w:jc w:val="center"/>
              <w:rPr>
                <w:sz w:val="28"/>
                <w:szCs w:val="28"/>
              </w:rPr>
            </w:pPr>
            <w:r w:rsidRPr="002A134E">
              <w:rPr>
                <w:sz w:val="28"/>
                <w:szCs w:val="28"/>
              </w:rPr>
              <w:t xml:space="preserve">Председатель  </w:t>
            </w:r>
          </w:p>
          <w:p w14:paraId="73B15CE9" w14:textId="77777777" w:rsidR="00DE112B" w:rsidRPr="002A134E" w:rsidRDefault="00DE112B" w:rsidP="00DE112B">
            <w:pPr>
              <w:ind w:left="-142"/>
              <w:jc w:val="center"/>
              <w:rPr>
                <w:sz w:val="28"/>
                <w:szCs w:val="28"/>
              </w:rPr>
            </w:pPr>
            <w:r w:rsidRPr="002A134E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Pr="002A134E">
              <w:rPr>
                <w:sz w:val="28"/>
              </w:rPr>
              <w:t>Кашинского</w:t>
            </w:r>
            <w:r w:rsidRPr="002A134E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5040" w:type="dxa"/>
            <w:vAlign w:val="bottom"/>
          </w:tcPr>
          <w:p w14:paraId="764644F0" w14:textId="77777777" w:rsidR="009E1DF1" w:rsidRDefault="009E1DF1" w:rsidP="009E1DF1">
            <w:pPr>
              <w:pStyle w:val="2"/>
              <w:spacing w:before="0" w:after="0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  <w:p w14:paraId="00CF936B" w14:textId="00802F91" w:rsidR="009E1DF1" w:rsidRDefault="009E1DF1" w:rsidP="009E1DF1">
            <w:pPr>
              <w:pStyle w:val="2"/>
              <w:spacing w:before="0" w:after="0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  <w:p w14:paraId="36571676" w14:textId="77777777" w:rsidR="00DE112B" w:rsidRPr="002A134E" w:rsidRDefault="00DE112B" w:rsidP="009E1DF1">
            <w:pPr>
              <w:pStyle w:val="2"/>
              <w:spacing w:before="0" w:after="0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2A134E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С.В. Смирнов</w:t>
            </w:r>
          </w:p>
        </w:tc>
      </w:tr>
      <w:tr w:rsidR="00DE112B" w:rsidRPr="002A134E" w14:paraId="7717387C" w14:textId="77777777" w:rsidTr="00DE112B">
        <w:trPr>
          <w:trHeight w:val="70"/>
        </w:trPr>
        <w:tc>
          <w:tcPr>
            <w:tcW w:w="4320" w:type="dxa"/>
          </w:tcPr>
          <w:p w14:paraId="5A6FE905" w14:textId="77777777" w:rsidR="00DE112B" w:rsidRPr="002A134E" w:rsidRDefault="00DE112B" w:rsidP="00DE112B">
            <w:pPr>
              <w:ind w:left="-142"/>
              <w:jc w:val="center"/>
              <w:rPr>
                <w:sz w:val="28"/>
                <w:szCs w:val="28"/>
              </w:rPr>
            </w:pPr>
          </w:p>
          <w:p w14:paraId="124B5DAE" w14:textId="77777777" w:rsidR="00DE112B" w:rsidRPr="002A134E" w:rsidRDefault="00DE112B" w:rsidP="00DE112B">
            <w:pPr>
              <w:ind w:left="-142"/>
              <w:jc w:val="center"/>
              <w:rPr>
                <w:sz w:val="28"/>
                <w:szCs w:val="28"/>
              </w:rPr>
            </w:pPr>
            <w:r w:rsidRPr="002A134E">
              <w:rPr>
                <w:sz w:val="28"/>
                <w:szCs w:val="28"/>
              </w:rPr>
              <w:t xml:space="preserve">Секретарь </w:t>
            </w:r>
          </w:p>
          <w:p w14:paraId="70558F29" w14:textId="77777777" w:rsidR="00DE112B" w:rsidRPr="002A134E" w:rsidRDefault="00DE112B" w:rsidP="00DE112B">
            <w:pPr>
              <w:ind w:left="-142"/>
              <w:jc w:val="center"/>
              <w:rPr>
                <w:sz w:val="28"/>
                <w:szCs w:val="28"/>
              </w:rPr>
            </w:pPr>
            <w:r w:rsidRPr="002A134E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Pr="002A134E">
              <w:rPr>
                <w:sz w:val="28"/>
              </w:rPr>
              <w:t>Кашинского</w:t>
            </w:r>
            <w:r w:rsidRPr="002A134E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5040" w:type="dxa"/>
            <w:vAlign w:val="bottom"/>
          </w:tcPr>
          <w:p w14:paraId="1D620584" w14:textId="31D982EB" w:rsidR="009E1DF1" w:rsidRDefault="009E1DF1" w:rsidP="00DE112B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  <w:p w14:paraId="547A68E7" w14:textId="059B830E" w:rsidR="00DE112B" w:rsidRPr="002A134E" w:rsidRDefault="0056116E" w:rsidP="00DE112B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Ю.Ю. Каменева</w:t>
            </w:r>
          </w:p>
        </w:tc>
      </w:tr>
    </w:tbl>
    <w:p w14:paraId="50DEF3B1" w14:textId="77777777" w:rsidR="002A134E" w:rsidRPr="002A134E" w:rsidRDefault="002A134E" w:rsidP="00B766FD">
      <w:pPr>
        <w:spacing w:line="360" w:lineRule="auto"/>
        <w:jc w:val="both"/>
        <w:rPr>
          <w:sz w:val="28"/>
          <w:szCs w:val="28"/>
        </w:rPr>
      </w:pPr>
    </w:p>
    <w:p w14:paraId="1437B6E1" w14:textId="77777777" w:rsidR="00B766FD" w:rsidRPr="002A134E" w:rsidRDefault="00B766FD" w:rsidP="00B766FD">
      <w:pPr>
        <w:jc w:val="both"/>
        <w:rPr>
          <w:color w:val="FF0000"/>
        </w:rPr>
      </w:pPr>
    </w:p>
    <w:p w14:paraId="0DC9C39D" w14:textId="77777777" w:rsidR="007939D4" w:rsidRDefault="007939D4">
      <w:bookmarkStart w:id="4" w:name="_GoBack"/>
      <w:bookmarkEnd w:id="4"/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528"/>
        <w:gridCol w:w="6120"/>
      </w:tblGrid>
      <w:tr w:rsidR="00033160" w:rsidRPr="00033160" w14:paraId="5D82640C" w14:textId="77777777" w:rsidTr="003D7980">
        <w:trPr>
          <w:cantSplit/>
        </w:trPr>
        <w:tc>
          <w:tcPr>
            <w:tcW w:w="3528" w:type="dxa"/>
          </w:tcPr>
          <w:p w14:paraId="50A059BD" w14:textId="2E2F9CF8" w:rsidR="007939D4" w:rsidRPr="00033160" w:rsidRDefault="007939D4" w:rsidP="003D7980">
            <w:pPr>
              <w:pStyle w:val="4"/>
              <w:keepNext w:val="0"/>
              <w:rPr>
                <w:color w:val="auto"/>
                <w:sz w:val="28"/>
                <w:szCs w:val="28"/>
              </w:rPr>
            </w:pPr>
          </w:p>
          <w:p w14:paraId="329F8998" w14:textId="77777777" w:rsidR="007939D4" w:rsidRPr="00033160" w:rsidRDefault="007939D4" w:rsidP="003D7980">
            <w:pPr>
              <w:rPr>
                <w:lang w:val="x-none" w:eastAsia="x-none"/>
              </w:rPr>
            </w:pPr>
          </w:p>
        </w:tc>
        <w:tc>
          <w:tcPr>
            <w:tcW w:w="6120" w:type="dxa"/>
          </w:tcPr>
          <w:p w14:paraId="2D6E4F35" w14:textId="77777777" w:rsidR="007939D4" w:rsidRPr="00033160" w:rsidRDefault="007939D4" w:rsidP="003D7980">
            <w:pPr>
              <w:pStyle w:val="31"/>
              <w:widowControl/>
              <w:spacing w:line="240" w:lineRule="auto"/>
              <w:jc w:val="center"/>
              <w:rPr>
                <w:rFonts w:ascii="Times New Roman CYR" w:hAnsi="Times New Roman CYR"/>
                <w:szCs w:val="28"/>
              </w:rPr>
            </w:pPr>
            <w:r w:rsidRPr="00033160">
              <w:rPr>
                <w:rFonts w:ascii="Times New Roman CYR" w:hAnsi="Times New Roman CYR"/>
                <w:szCs w:val="28"/>
              </w:rPr>
              <w:t>Приложение</w:t>
            </w:r>
          </w:p>
          <w:p w14:paraId="7BE16690" w14:textId="77777777" w:rsidR="007939D4" w:rsidRPr="00033160" w:rsidRDefault="007939D4" w:rsidP="003D7980">
            <w:pPr>
              <w:pStyle w:val="31"/>
              <w:widowControl/>
              <w:spacing w:line="240" w:lineRule="auto"/>
              <w:jc w:val="center"/>
              <w:rPr>
                <w:rFonts w:ascii="Times New Roman CYR" w:hAnsi="Times New Roman CYR"/>
                <w:szCs w:val="28"/>
              </w:rPr>
            </w:pPr>
            <w:r w:rsidRPr="00033160">
              <w:rPr>
                <w:rFonts w:ascii="Times New Roman CYR" w:hAnsi="Times New Roman CYR"/>
                <w:szCs w:val="28"/>
              </w:rPr>
              <w:t>к постановлению территориальной избирательной комиссии</w:t>
            </w:r>
            <w:r w:rsidRPr="00033160">
              <w:rPr>
                <w:b/>
                <w:bCs/>
                <w:szCs w:val="28"/>
              </w:rPr>
              <w:t xml:space="preserve"> </w:t>
            </w:r>
            <w:r w:rsidRPr="00033160">
              <w:rPr>
                <w:b/>
                <w:bCs/>
                <w:szCs w:val="28"/>
              </w:rPr>
              <w:br/>
            </w:r>
            <w:r w:rsidRPr="00033160">
              <w:rPr>
                <w:bCs/>
                <w:szCs w:val="28"/>
              </w:rPr>
              <w:t>Кашинского округа</w:t>
            </w:r>
          </w:p>
          <w:p w14:paraId="11289901" w14:textId="71472CF3" w:rsidR="007939D4" w:rsidRPr="00033160" w:rsidRDefault="007939D4" w:rsidP="003D7980">
            <w:pPr>
              <w:pStyle w:val="31"/>
              <w:widowControl/>
              <w:spacing w:line="240" w:lineRule="auto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033160">
              <w:rPr>
                <w:rFonts w:ascii="Times New Roman CYR" w:hAnsi="Times New Roman CYR"/>
                <w:szCs w:val="28"/>
              </w:rPr>
              <w:t xml:space="preserve">от </w:t>
            </w:r>
            <w:r w:rsidR="0056116E">
              <w:rPr>
                <w:rFonts w:ascii="Times New Roman CYR" w:hAnsi="Times New Roman CYR"/>
                <w:szCs w:val="28"/>
              </w:rPr>
              <w:t>12</w:t>
            </w:r>
            <w:r w:rsidR="00033160" w:rsidRPr="00033160">
              <w:rPr>
                <w:rFonts w:ascii="Times New Roman CYR" w:hAnsi="Times New Roman CYR"/>
                <w:szCs w:val="28"/>
              </w:rPr>
              <w:t>.</w:t>
            </w:r>
            <w:r w:rsidR="0056116E">
              <w:rPr>
                <w:rFonts w:ascii="Times New Roman CYR" w:hAnsi="Times New Roman CYR"/>
                <w:szCs w:val="28"/>
              </w:rPr>
              <w:t>12</w:t>
            </w:r>
            <w:r w:rsidR="00033160" w:rsidRPr="00033160">
              <w:rPr>
                <w:rFonts w:ascii="Times New Roman CYR" w:hAnsi="Times New Roman CYR"/>
                <w:szCs w:val="28"/>
              </w:rPr>
              <w:t>.202</w:t>
            </w:r>
            <w:r w:rsidR="0056116E">
              <w:rPr>
                <w:rFonts w:ascii="Times New Roman CYR" w:hAnsi="Times New Roman CYR"/>
                <w:szCs w:val="28"/>
              </w:rPr>
              <w:t>5</w:t>
            </w:r>
            <w:r w:rsidR="00033160" w:rsidRPr="00033160">
              <w:rPr>
                <w:rFonts w:ascii="Times New Roman CYR" w:hAnsi="Times New Roman CYR"/>
                <w:szCs w:val="28"/>
              </w:rPr>
              <w:t xml:space="preserve"> года</w:t>
            </w:r>
            <w:r w:rsidRPr="00033160">
              <w:rPr>
                <w:rFonts w:ascii="Times New Roman CYR" w:hAnsi="Times New Roman CYR"/>
                <w:szCs w:val="28"/>
              </w:rPr>
              <w:t xml:space="preserve"> № </w:t>
            </w:r>
            <w:r w:rsidR="0056116E">
              <w:rPr>
                <w:rFonts w:ascii="Times New Roman CYR" w:hAnsi="Times New Roman CYR"/>
                <w:szCs w:val="28"/>
              </w:rPr>
              <w:t>2</w:t>
            </w:r>
            <w:r w:rsidR="00033160" w:rsidRPr="00033160">
              <w:rPr>
                <w:rFonts w:ascii="Times New Roman CYR" w:hAnsi="Times New Roman CYR"/>
                <w:szCs w:val="28"/>
              </w:rPr>
              <w:t>/</w:t>
            </w:r>
            <w:r w:rsidR="0056116E">
              <w:rPr>
                <w:rFonts w:ascii="Times New Roman CYR" w:hAnsi="Times New Roman CYR"/>
                <w:szCs w:val="28"/>
              </w:rPr>
              <w:t>11</w:t>
            </w:r>
            <w:r w:rsidR="00033160" w:rsidRPr="00033160">
              <w:rPr>
                <w:rFonts w:ascii="Times New Roman CYR" w:hAnsi="Times New Roman CYR"/>
                <w:szCs w:val="28"/>
              </w:rPr>
              <w:t>-</w:t>
            </w:r>
            <w:r w:rsidR="0056116E">
              <w:rPr>
                <w:rFonts w:ascii="Times New Roman CYR" w:hAnsi="Times New Roman CYR"/>
                <w:szCs w:val="28"/>
              </w:rPr>
              <w:t>6</w:t>
            </w:r>
          </w:p>
        </w:tc>
      </w:tr>
    </w:tbl>
    <w:p w14:paraId="6E451266" w14:textId="77777777" w:rsidR="007939D4" w:rsidRPr="00033160" w:rsidRDefault="007939D4" w:rsidP="007939D4">
      <w:pPr>
        <w:pStyle w:val="14-15"/>
        <w:spacing w:line="240" w:lineRule="auto"/>
        <w:ind w:firstLine="0"/>
        <w:jc w:val="center"/>
        <w:rPr>
          <w:szCs w:val="28"/>
        </w:rPr>
      </w:pPr>
    </w:p>
    <w:p w14:paraId="6ADFBE6D" w14:textId="7F4C7D29" w:rsidR="007939D4" w:rsidRPr="00033160" w:rsidRDefault="007939D4" w:rsidP="007939D4">
      <w:pPr>
        <w:pStyle w:val="14-15"/>
        <w:spacing w:line="240" w:lineRule="auto"/>
        <w:ind w:firstLine="0"/>
        <w:jc w:val="center"/>
        <w:rPr>
          <w:b/>
          <w:szCs w:val="28"/>
        </w:rPr>
      </w:pPr>
      <w:r w:rsidRPr="00033160">
        <w:rPr>
          <w:b/>
          <w:szCs w:val="28"/>
        </w:rPr>
        <w:t xml:space="preserve">Состав группы контроля </w:t>
      </w:r>
      <w:r w:rsidRPr="00033160">
        <w:rPr>
          <w:b/>
          <w:szCs w:val="28"/>
        </w:rPr>
        <w:br/>
      </w:r>
      <w:r w:rsidRPr="00033160">
        <w:rPr>
          <w:b/>
          <w:bCs/>
          <w:szCs w:val="28"/>
        </w:rPr>
        <w:t>за использованием комплекса средств автоматизации Государственной автоматизированной системы</w:t>
      </w:r>
      <w:r w:rsidRPr="00033160">
        <w:rPr>
          <w:b/>
          <w:szCs w:val="28"/>
        </w:rPr>
        <w:t xml:space="preserve"> Российской Федерации «Выборы» </w:t>
      </w:r>
      <w:r w:rsidRPr="00033160">
        <w:rPr>
          <w:b/>
          <w:bCs/>
          <w:szCs w:val="28"/>
        </w:rPr>
        <w:t xml:space="preserve">территориальной избирательной комиссии Кашинского округа при проведении на территории Кашинского </w:t>
      </w:r>
      <w:r w:rsidR="0056116E">
        <w:rPr>
          <w:b/>
          <w:bCs/>
          <w:szCs w:val="28"/>
        </w:rPr>
        <w:t>муниципального</w:t>
      </w:r>
      <w:r w:rsidRPr="00033160">
        <w:rPr>
          <w:b/>
          <w:bCs/>
          <w:szCs w:val="28"/>
        </w:rPr>
        <w:t xml:space="preserve"> округа выборов, референдумов и общероссийских тренировок по использованию Государственной автоматизированной системы</w:t>
      </w:r>
      <w:r w:rsidRPr="00033160">
        <w:rPr>
          <w:b/>
          <w:szCs w:val="28"/>
        </w:rPr>
        <w:t xml:space="preserve"> Российской Федерации «Выборы» с участием избирательных комиссий, действующих в Российской Федерации</w:t>
      </w:r>
    </w:p>
    <w:p w14:paraId="249940AE" w14:textId="77777777" w:rsidR="007939D4" w:rsidRPr="00033160" w:rsidRDefault="007939D4" w:rsidP="007939D4">
      <w:pPr>
        <w:pStyle w:val="14-15"/>
        <w:spacing w:line="240" w:lineRule="auto"/>
        <w:ind w:firstLine="0"/>
        <w:jc w:val="center"/>
        <w:rPr>
          <w:bCs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111"/>
        <w:gridCol w:w="425"/>
        <w:gridCol w:w="4786"/>
      </w:tblGrid>
      <w:tr w:rsidR="00033160" w:rsidRPr="00033160" w14:paraId="717380AF" w14:textId="77777777" w:rsidTr="00033160">
        <w:tc>
          <w:tcPr>
            <w:tcW w:w="4111" w:type="dxa"/>
          </w:tcPr>
          <w:p w14:paraId="2653080A" w14:textId="6A879009" w:rsidR="007939D4" w:rsidRPr="00033160" w:rsidRDefault="0056116E" w:rsidP="003D7980">
            <w:pPr>
              <w:pStyle w:val="14-15"/>
              <w:spacing w:line="240" w:lineRule="auto"/>
              <w:ind w:firstLine="0"/>
              <w:jc w:val="left"/>
              <w:rPr>
                <w:szCs w:val="28"/>
              </w:rPr>
            </w:pPr>
            <w:r w:rsidRPr="00033160">
              <w:t>Акимова Елена Владимировна</w:t>
            </w:r>
          </w:p>
        </w:tc>
        <w:tc>
          <w:tcPr>
            <w:tcW w:w="425" w:type="dxa"/>
          </w:tcPr>
          <w:p w14:paraId="5A681D48" w14:textId="77777777" w:rsidR="007939D4" w:rsidRPr="00033160" w:rsidRDefault="007939D4" w:rsidP="003D7980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33160">
              <w:rPr>
                <w:b/>
              </w:rPr>
              <w:t>-</w:t>
            </w:r>
          </w:p>
        </w:tc>
        <w:tc>
          <w:tcPr>
            <w:tcW w:w="4786" w:type="dxa"/>
          </w:tcPr>
          <w:p w14:paraId="67382F17" w14:textId="77777777" w:rsidR="007939D4" w:rsidRPr="00033160" w:rsidRDefault="007939D4" w:rsidP="003D7980">
            <w:pPr>
              <w:pStyle w:val="14-15"/>
              <w:spacing w:line="240" w:lineRule="auto"/>
              <w:ind w:firstLine="0"/>
            </w:pPr>
            <w:r w:rsidRPr="00033160">
              <w:t>член территориальной избирательной комиссии</w:t>
            </w:r>
            <w:r w:rsidRPr="00033160">
              <w:rPr>
                <w:bCs/>
                <w:szCs w:val="28"/>
              </w:rPr>
              <w:t xml:space="preserve"> </w:t>
            </w:r>
            <w:r w:rsidR="00033160" w:rsidRPr="00033160">
              <w:rPr>
                <w:bCs/>
                <w:szCs w:val="28"/>
              </w:rPr>
              <w:t>Кашинского округа с правом решающего голоса</w:t>
            </w:r>
            <w:r w:rsidRPr="00033160">
              <w:t>;</w:t>
            </w:r>
          </w:p>
        </w:tc>
      </w:tr>
      <w:tr w:rsidR="00033160" w:rsidRPr="00033160" w14:paraId="5B337C38" w14:textId="77777777" w:rsidTr="00033160">
        <w:tc>
          <w:tcPr>
            <w:tcW w:w="4111" w:type="dxa"/>
          </w:tcPr>
          <w:p w14:paraId="771CB906" w14:textId="77777777" w:rsidR="007939D4" w:rsidRPr="00033160" w:rsidRDefault="007939D4" w:rsidP="003D7980">
            <w:pPr>
              <w:pStyle w:val="14-15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14:paraId="23F31A56" w14:textId="77777777" w:rsidR="007939D4" w:rsidRPr="00033160" w:rsidRDefault="007939D4" w:rsidP="003D7980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0461229" w14:textId="77777777" w:rsidR="007939D4" w:rsidRPr="00033160" w:rsidRDefault="007939D4" w:rsidP="003D7980">
            <w:pPr>
              <w:pStyle w:val="14-15"/>
              <w:spacing w:line="240" w:lineRule="auto"/>
              <w:ind w:firstLine="0"/>
            </w:pPr>
          </w:p>
        </w:tc>
      </w:tr>
      <w:tr w:rsidR="00033160" w:rsidRPr="00033160" w14:paraId="13FE1590" w14:textId="77777777" w:rsidTr="00033160">
        <w:tc>
          <w:tcPr>
            <w:tcW w:w="4111" w:type="dxa"/>
          </w:tcPr>
          <w:p w14:paraId="61315B90" w14:textId="77777777" w:rsidR="007939D4" w:rsidRPr="00033160" w:rsidRDefault="00033160" w:rsidP="003D7980">
            <w:pPr>
              <w:pStyle w:val="14-15"/>
              <w:spacing w:line="240" w:lineRule="auto"/>
              <w:ind w:firstLine="0"/>
              <w:jc w:val="left"/>
            </w:pPr>
            <w:r w:rsidRPr="00033160">
              <w:t>Аристова Ольга Олеговна</w:t>
            </w:r>
          </w:p>
        </w:tc>
        <w:tc>
          <w:tcPr>
            <w:tcW w:w="425" w:type="dxa"/>
          </w:tcPr>
          <w:p w14:paraId="3D92A0BE" w14:textId="77777777" w:rsidR="007939D4" w:rsidRPr="00033160" w:rsidRDefault="007939D4" w:rsidP="003D7980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33160">
              <w:rPr>
                <w:b/>
              </w:rPr>
              <w:t>-</w:t>
            </w:r>
          </w:p>
        </w:tc>
        <w:tc>
          <w:tcPr>
            <w:tcW w:w="4786" w:type="dxa"/>
          </w:tcPr>
          <w:p w14:paraId="3D2D7569" w14:textId="77777777" w:rsidR="007939D4" w:rsidRPr="00033160" w:rsidRDefault="00033160" w:rsidP="003D7980">
            <w:pPr>
              <w:pStyle w:val="14-15"/>
              <w:spacing w:line="240" w:lineRule="auto"/>
              <w:ind w:firstLine="0"/>
            </w:pPr>
            <w:r w:rsidRPr="00033160">
              <w:t>член территориальной избирательной комиссии Кашинского округа с правом решающего голоса;</w:t>
            </w:r>
          </w:p>
        </w:tc>
      </w:tr>
      <w:tr w:rsidR="00033160" w:rsidRPr="00033160" w14:paraId="2D947A6D" w14:textId="77777777" w:rsidTr="00033160">
        <w:tc>
          <w:tcPr>
            <w:tcW w:w="4111" w:type="dxa"/>
          </w:tcPr>
          <w:p w14:paraId="158DF5AE" w14:textId="77777777" w:rsidR="007939D4" w:rsidRPr="00033160" w:rsidRDefault="007939D4" w:rsidP="003D7980">
            <w:pPr>
              <w:pStyle w:val="14-15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14:paraId="0216C8D1" w14:textId="77777777" w:rsidR="007939D4" w:rsidRPr="00033160" w:rsidRDefault="007939D4" w:rsidP="003D7980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F229AAB" w14:textId="77777777" w:rsidR="007939D4" w:rsidRPr="00033160" w:rsidRDefault="007939D4" w:rsidP="003D7980">
            <w:pPr>
              <w:pStyle w:val="14-15"/>
              <w:spacing w:line="240" w:lineRule="auto"/>
              <w:ind w:firstLine="0"/>
            </w:pPr>
          </w:p>
        </w:tc>
      </w:tr>
      <w:tr w:rsidR="00033160" w:rsidRPr="00033160" w14:paraId="0B76F901" w14:textId="77777777" w:rsidTr="00033160">
        <w:tc>
          <w:tcPr>
            <w:tcW w:w="4111" w:type="dxa"/>
          </w:tcPr>
          <w:p w14:paraId="34296C15" w14:textId="7D19BB10" w:rsidR="007939D4" w:rsidRPr="00033160" w:rsidRDefault="0056116E" w:rsidP="003D7980">
            <w:pPr>
              <w:pStyle w:val="14-15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Бабикова Валентина Сергеевна</w:t>
            </w:r>
          </w:p>
        </w:tc>
        <w:tc>
          <w:tcPr>
            <w:tcW w:w="425" w:type="dxa"/>
          </w:tcPr>
          <w:p w14:paraId="34243C38" w14:textId="77777777" w:rsidR="007939D4" w:rsidRPr="00033160" w:rsidRDefault="007939D4" w:rsidP="003D7980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33160">
              <w:rPr>
                <w:b/>
              </w:rPr>
              <w:t>-</w:t>
            </w:r>
          </w:p>
        </w:tc>
        <w:tc>
          <w:tcPr>
            <w:tcW w:w="4786" w:type="dxa"/>
          </w:tcPr>
          <w:p w14:paraId="6D26FAF8" w14:textId="77777777" w:rsidR="007939D4" w:rsidRPr="00033160" w:rsidRDefault="00033160" w:rsidP="003D7980">
            <w:pPr>
              <w:pStyle w:val="14-15"/>
              <w:spacing w:line="240" w:lineRule="auto"/>
              <w:ind w:firstLine="0"/>
            </w:pPr>
            <w:r w:rsidRPr="00033160">
              <w:t>член территориальной избирательной комиссии Кашинского округа с правом решающего голоса;</w:t>
            </w:r>
          </w:p>
        </w:tc>
      </w:tr>
      <w:tr w:rsidR="00033160" w:rsidRPr="00033160" w14:paraId="0B27E888" w14:textId="77777777" w:rsidTr="00033160">
        <w:tc>
          <w:tcPr>
            <w:tcW w:w="4111" w:type="dxa"/>
          </w:tcPr>
          <w:p w14:paraId="6E3B470B" w14:textId="77777777" w:rsidR="007939D4" w:rsidRPr="00033160" w:rsidRDefault="007939D4" w:rsidP="003D7980">
            <w:pPr>
              <w:pStyle w:val="14-15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14:paraId="73216D39" w14:textId="77777777" w:rsidR="007939D4" w:rsidRPr="00033160" w:rsidRDefault="007939D4" w:rsidP="003D7980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4682A34" w14:textId="77777777" w:rsidR="007939D4" w:rsidRPr="00033160" w:rsidRDefault="007939D4" w:rsidP="003D7980">
            <w:pPr>
              <w:pStyle w:val="14-15"/>
              <w:spacing w:line="240" w:lineRule="auto"/>
              <w:ind w:firstLine="0"/>
            </w:pPr>
          </w:p>
        </w:tc>
      </w:tr>
      <w:tr w:rsidR="00033160" w:rsidRPr="00033160" w14:paraId="25B11B39" w14:textId="77777777" w:rsidTr="00033160">
        <w:tc>
          <w:tcPr>
            <w:tcW w:w="4111" w:type="dxa"/>
          </w:tcPr>
          <w:p w14:paraId="15106281" w14:textId="52370DAB" w:rsidR="007939D4" w:rsidRPr="00033160" w:rsidRDefault="0056116E" w:rsidP="003D7980">
            <w:pPr>
              <w:pStyle w:val="14-15"/>
              <w:spacing w:line="240" w:lineRule="auto"/>
              <w:ind w:firstLine="0"/>
              <w:jc w:val="left"/>
              <w:rPr>
                <w:szCs w:val="28"/>
              </w:rPr>
            </w:pPr>
            <w:r>
              <w:t>Евстафьева Ирина Олеговна</w:t>
            </w:r>
          </w:p>
        </w:tc>
        <w:tc>
          <w:tcPr>
            <w:tcW w:w="425" w:type="dxa"/>
          </w:tcPr>
          <w:p w14:paraId="309FB213" w14:textId="77777777" w:rsidR="007939D4" w:rsidRPr="00033160" w:rsidRDefault="007939D4" w:rsidP="003D7980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033160">
              <w:rPr>
                <w:b/>
              </w:rPr>
              <w:t>-</w:t>
            </w:r>
          </w:p>
        </w:tc>
        <w:tc>
          <w:tcPr>
            <w:tcW w:w="4786" w:type="dxa"/>
          </w:tcPr>
          <w:p w14:paraId="797F5A1E" w14:textId="77777777" w:rsidR="007939D4" w:rsidRPr="00033160" w:rsidRDefault="00033160" w:rsidP="003D7980">
            <w:pPr>
              <w:pStyle w:val="14-15"/>
              <w:spacing w:line="240" w:lineRule="auto"/>
              <w:ind w:firstLine="0"/>
            </w:pPr>
            <w:r w:rsidRPr="00033160">
              <w:t>член территориальной избирательной комиссии Кашинского округа с правом решающего голоса;</w:t>
            </w:r>
          </w:p>
        </w:tc>
      </w:tr>
      <w:tr w:rsidR="007939D4" w:rsidRPr="009243F8" w14:paraId="44D58361" w14:textId="77777777" w:rsidTr="00033160">
        <w:tc>
          <w:tcPr>
            <w:tcW w:w="4111" w:type="dxa"/>
          </w:tcPr>
          <w:p w14:paraId="166E29F5" w14:textId="77777777" w:rsidR="007939D4" w:rsidRPr="009243F8" w:rsidRDefault="007939D4" w:rsidP="003D7980">
            <w:pPr>
              <w:pStyle w:val="14-15"/>
              <w:spacing w:line="240" w:lineRule="auto"/>
              <w:ind w:firstLine="0"/>
              <w:jc w:val="left"/>
              <w:rPr>
                <w:color w:val="FF0000"/>
                <w:szCs w:val="28"/>
              </w:rPr>
            </w:pPr>
          </w:p>
        </w:tc>
        <w:tc>
          <w:tcPr>
            <w:tcW w:w="425" w:type="dxa"/>
          </w:tcPr>
          <w:p w14:paraId="1B4C6416" w14:textId="77777777" w:rsidR="007939D4" w:rsidRPr="009243F8" w:rsidRDefault="007939D4" w:rsidP="003D7980">
            <w:pPr>
              <w:pStyle w:val="14-15"/>
              <w:spacing w:line="240" w:lineRule="auto"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786" w:type="dxa"/>
          </w:tcPr>
          <w:p w14:paraId="5CA86FCA" w14:textId="77777777" w:rsidR="007939D4" w:rsidRPr="009243F8" w:rsidRDefault="007939D4" w:rsidP="003D7980">
            <w:pPr>
              <w:pStyle w:val="14-15"/>
              <w:spacing w:line="240" w:lineRule="auto"/>
              <w:ind w:firstLine="0"/>
              <w:rPr>
                <w:color w:val="FF0000"/>
              </w:rPr>
            </w:pPr>
          </w:p>
        </w:tc>
      </w:tr>
    </w:tbl>
    <w:p w14:paraId="4E1E08C3" w14:textId="77777777" w:rsidR="007939D4" w:rsidRPr="009243F8" w:rsidRDefault="007939D4" w:rsidP="007939D4">
      <w:pPr>
        <w:spacing w:before="240" w:after="240"/>
        <w:ind w:firstLine="709"/>
        <w:jc w:val="both"/>
        <w:rPr>
          <w:color w:val="FF0000"/>
          <w:spacing w:val="60"/>
          <w:sz w:val="28"/>
          <w:szCs w:val="28"/>
          <w:lang w:val="x-none"/>
        </w:rPr>
      </w:pPr>
    </w:p>
    <w:p w14:paraId="71430996" w14:textId="77777777" w:rsidR="007939D4" w:rsidRPr="007939D4" w:rsidRDefault="007939D4">
      <w:pPr>
        <w:rPr>
          <w:lang w:val="x-none"/>
        </w:rPr>
      </w:pPr>
    </w:p>
    <w:sectPr w:rsidR="007939D4" w:rsidRPr="007939D4" w:rsidSect="005F7CBB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A61E2" w14:textId="77777777" w:rsidR="00B73770" w:rsidRDefault="00B73770">
      <w:r>
        <w:separator/>
      </w:r>
    </w:p>
  </w:endnote>
  <w:endnote w:type="continuationSeparator" w:id="0">
    <w:p w14:paraId="399FCE7F" w14:textId="77777777" w:rsidR="00B73770" w:rsidRDefault="00B7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3B033" w14:textId="77777777" w:rsidR="00B73770" w:rsidRDefault="00B73770">
      <w:r>
        <w:separator/>
      </w:r>
    </w:p>
  </w:footnote>
  <w:footnote w:type="continuationSeparator" w:id="0">
    <w:p w14:paraId="1ABC263F" w14:textId="77777777" w:rsidR="00B73770" w:rsidRDefault="00B7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26124" w14:textId="77777777" w:rsidR="005F7CBB" w:rsidRDefault="005F7CBB" w:rsidP="00B265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F5976B" w14:textId="77777777" w:rsidR="005F7CBB" w:rsidRDefault="005F7C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BE501" w14:textId="77777777" w:rsidR="005F7CBB" w:rsidRDefault="005F7CBB" w:rsidP="00B265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3E4D">
      <w:rPr>
        <w:rStyle w:val="a7"/>
        <w:noProof/>
      </w:rPr>
      <w:t>2</w:t>
    </w:r>
    <w:r>
      <w:rPr>
        <w:rStyle w:val="a7"/>
      </w:rPr>
      <w:fldChar w:fldCharType="end"/>
    </w:r>
  </w:p>
  <w:p w14:paraId="746D0D62" w14:textId="77777777" w:rsidR="005F7CBB" w:rsidRDefault="005F7CB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5DAF7" w14:textId="77777777" w:rsidR="00DB2C51" w:rsidRDefault="00DB2C51" w:rsidP="00DB2C5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B2F06"/>
    <w:multiLevelType w:val="hybridMultilevel"/>
    <w:tmpl w:val="795C1960"/>
    <w:lvl w:ilvl="0" w:tplc="FF0876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FD"/>
    <w:rsid w:val="000147D8"/>
    <w:rsid w:val="00033160"/>
    <w:rsid w:val="000C61F3"/>
    <w:rsid w:val="00134E8B"/>
    <w:rsid w:val="001A77AC"/>
    <w:rsid w:val="00211607"/>
    <w:rsid w:val="002A134E"/>
    <w:rsid w:val="004D1BCD"/>
    <w:rsid w:val="00505C86"/>
    <w:rsid w:val="00532650"/>
    <w:rsid w:val="00550ABB"/>
    <w:rsid w:val="0056116E"/>
    <w:rsid w:val="005F7CBB"/>
    <w:rsid w:val="00690CED"/>
    <w:rsid w:val="007148A6"/>
    <w:rsid w:val="00723A1F"/>
    <w:rsid w:val="007939D4"/>
    <w:rsid w:val="008256C0"/>
    <w:rsid w:val="008E1DE3"/>
    <w:rsid w:val="009E1DF1"/>
    <w:rsid w:val="00A111FC"/>
    <w:rsid w:val="00A21B42"/>
    <w:rsid w:val="00A24953"/>
    <w:rsid w:val="00A3599B"/>
    <w:rsid w:val="00A56BC5"/>
    <w:rsid w:val="00A940C9"/>
    <w:rsid w:val="00B06E91"/>
    <w:rsid w:val="00B26548"/>
    <w:rsid w:val="00B57DC1"/>
    <w:rsid w:val="00B73770"/>
    <w:rsid w:val="00B766FD"/>
    <w:rsid w:val="00B95B36"/>
    <w:rsid w:val="00BF2036"/>
    <w:rsid w:val="00C834B8"/>
    <w:rsid w:val="00CA695A"/>
    <w:rsid w:val="00CD1C1E"/>
    <w:rsid w:val="00DA3E4D"/>
    <w:rsid w:val="00DB2C51"/>
    <w:rsid w:val="00DE112B"/>
    <w:rsid w:val="00E543D4"/>
    <w:rsid w:val="00EE28F4"/>
    <w:rsid w:val="00F5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C4C7E"/>
  <w14:defaultImageDpi w14:val="0"/>
  <w15:docId w15:val="{908BF620-A0DD-4034-8D8A-6B99BB65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6F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766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939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766F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766FD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link w:val="a3"/>
    <w:locked/>
    <w:rsid w:val="00B766FD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1">
    <w:name w:val="Обычный1"/>
    <w:uiPriority w:val="99"/>
    <w:rsid w:val="00B766FD"/>
    <w:pPr>
      <w:widowControl w:val="0"/>
      <w:snapToGrid w:val="0"/>
    </w:pPr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rsid w:val="005F7C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eastAsia="Times New Roman" w:hAnsi="Times New Roman"/>
      <w:sz w:val="24"/>
      <w:szCs w:val="24"/>
    </w:rPr>
  </w:style>
  <w:style w:type="character" w:styleId="a7">
    <w:name w:val="page number"/>
    <w:uiPriority w:val="99"/>
    <w:rsid w:val="005F7CB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B2C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B2C51"/>
    <w:rPr>
      <w:rFonts w:ascii="Times New Roman" w:eastAsia="Times New Roman" w:hAnsi="Times New Roman"/>
      <w:sz w:val="24"/>
      <w:szCs w:val="24"/>
    </w:rPr>
  </w:style>
  <w:style w:type="paragraph" w:customStyle="1" w:styleId="32">
    <w:name w:val="Основной текст с отступом 32"/>
    <w:basedOn w:val="a"/>
    <w:rsid w:val="007939D4"/>
    <w:pPr>
      <w:overflowPunct w:val="0"/>
      <w:autoSpaceDE w:val="0"/>
      <w:autoSpaceDN w:val="0"/>
      <w:adjustRightInd w:val="0"/>
      <w:ind w:firstLine="567"/>
      <w:textAlignment w:val="baseline"/>
    </w:pPr>
    <w:rPr>
      <w:sz w:val="22"/>
      <w:szCs w:val="20"/>
    </w:rPr>
  </w:style>
  <w:style w:type="character" w:customStyle="1" w:styleId="40">
    <w:name w:val="Заголовок 4 Знак"/>
    <w:basedOn w:val="a0"/>
    <w:link w:val="4"/>
    <w:semiHidden/>
    <w:rsid w:val="007939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14-15">
    <w:name w:val="текст14-15"/>
    <w:basedOn w:val="a"/>
    <w:rsid w:val="007939D4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31"/>
    <w:basedOn w:val="a"/>
    <w:rsid w:val="007939D4"/>
    <w:pPr>
      <w:widowControl w:val="0"/>
      <w:spacing w:line="360" w:lineRule="auto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0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tik-kashin@yandex.ru</cp:lastModifiedBy>
  <cp:revision>8</cp:revision>
  <cp:lastPrinted>2021-06-29T14:15:00Z</cp:lastPrinted>
  <dcterms:created xsi:type="dcterms:W3CDTF">2021-06-24T10:10:00Z</dcterms:created>
  <dcterms:modified xsi:type="dcterms:W3CDTF">2025-12-11T11:59:00Z</dcterms:modified>
</cp:coreProperties>
</file>