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2" w:type="dxa"/>
        <w:tblInd w:w="4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152"/>
        <w:gridCol w:w="1096"/>
        <w:gridCol w:w="2129"/>
      </w:tblGrid>
      <w:tr w:rsidR="00755F4E" w:rsidRPr="00755F4E" w14:paraId="21C2FE4D" w14:textId="77777777" w:rsidTr="00AB7780">
        <w:trPr>
          <w:trHeight w:val="529"/>
        </w:trPr>
        <w:tc>
          <w:tcPr>
            <w:tcW w:w="9282" w:type="dxa"/>
            <w:gridSpan w:val="4"/>
          </w:tcPr>
          <w:p w14:paraId="2D048730" w14:textId="6DBB5170" w:rsidR="00CE39EE" w:rsidRPr="00755F4E" w:rsidRDefault="00CD53C1" w:rsidP="00AB7780">
            <w:pPr>
              <w:pStyle w:val="11"/>
              <w:widowControl/>
              <w:jc w:val="center"/>
              <w:rPr>
                <w:spacing w:val="30"/>
                <w:sz w:val="36"/>
                <w:szCs w:val="36"/>
              </w:rPr>
            </w:pPr>
            <w:bookmarkStart w:id="0" w:name="_GoBack"/>
            <w:bookmarkEnd w:id="0"/>
            <w:r w:rsidRPr="00755F4E">
              <w:rPr>
                <w:b/>
                <w:sz w:val="32"/>
                <w:szCs w:val="32"/>
              </w:rPr>
              <w:t>ТЕРРИТОРИАЛЬНАЯ ИЗБИРАТЕЛЬНАЯ</w:t>
            </w:r>
            <w:r w:rsidRPr="00755F4E">
              <w:rPr>
                <w:b/>
                <w:bCs/>
                <w:sz w:val="32"/>
                <w:szCs w:val="32"/>
              </w:rPr>
              <w:t xml:space="preserve"> КОМИССИЯ </w:t>
            </w:r>
            <w:r w:rsidR="00BF0810" w:rsidRPr="00755F4E">
              <w:rPr>
                <w:b/>
                <w:bCs/>
                <w:sz w:val="32"/>
                <w:szCs w:val="32"/>
              </w:rPr>
              <w:t>КАШИ</w:t>
            </w:r>
            <w:r w:rsidRPr="00755F4E">
              <w:rPr>
                <w:b/>
                <w:bCs/>
                <w:sz w:val="32"/>
                <w:szCs w:val="32"/>
              </w:rPr>
              <w:t xml:space="preserve">НСКОГО </w:t>
            </w:r>
            <w:r w:rsidR="00610C7D" w:rsidRPr="00755F4E">
              <w:rPr>
                <w:b/>
                <w:bCs/>
                <w:sz w:val="32"/>
                <w:szCs w:val="32"/>
              </w:rPr>
              <w:t>ОКРУГА</w:t>
            </w:r>
          </w:p>
        </w:tc>
      </w:tr>
      <w:tr w:rsidR="00755F4E" w:rsidRPr="00755F4E" w14:paraId="0968189D" w14:textId="77777777" w:rsidTr="00AB7780">
        <w:trPr>
          <w:trHeight w:val="477"/>
        </w:trPr>
        <w:tc>
          <w:tcPr>
            <w:tcW w:w="9282" w:type="dxa"/>
            <w:gridSpan w:val="4"/>
            <w:vAlign w:val="center"/>
          </w:tcPr>
          <w:p w14:paraId="50A29CD9" w14:textId="77777777" w:rsidR="007C237A" w:rsidRPr="00755F4E" w:rsidRDefault="00CE39EE" w:rsidP="002E7C90">
            <w:pPr>
              <w:pStyle w:val="11"/>
              <w:widowControl/>
              <w:spacing w:before="120"/>
              <w:jc w:val="center"/>
              <w:rPr>
                <w:b/>
                <w:spacing w:val="30"/>
                <w:sz w:val="32"/>
                <w:szCs w:val="32"/>
              </w:rPr>
            </w:pPr>
            <w:r w:rsidRPr="00755F4E"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755F4E" w:rsidRPr="00755F4E" w14:paraId="70020C99" w14:textId="77777777" w:rsidTr="00AB778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"/>
        </w:trPr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84E219" w14:textId="65C82E9E" w:rsidR="007C237A" w:rsidRPr="00755F4E" w:rsidRDefault="00245D1A" w:rsidP="008B0AA3">
            <w:pPr>
              <w:jc w:val="center"/>
              <w:rPr>
                <w:sz w:val="28"/>
                <w:szCs w:val="28"/>
              </w:rPr>
            </w:pPr>
            <w:r w:rsidRPr="00755F4E">
              <w:rPr>
                <w:sz w:val="28"/>
                <w:szCs w:val="28"/>
              </w:rPr>
              <w:t>1</w:t>
            </w:r>
            <w:r w:rsidR="008B0AA3">
              <w:rPr>
                <w:sz w:val="28"/>
                <w:szCs w:val="28"/>
              </w:rPr>
              <w:t>3</w:t>
            </w:r>
            <w:r w:rsidR="004020D1" w:rsidRPr="00755F4E">
              <w:rPr>
                <w:sz w:val="28"/>
                <w:szCs w:val="28"/>
              </w:rPr>
              <w:t xml:space="preserve"> января</w:t>
            </w:r>
            <w:r w:rsidR="007C237A" w:rsidRPr="00755F4E">
              <w:rPr>
                <w:sz w:val="28"/>
                <w:szCs w:val="28"/>
              </w:rPr>
              <w:t xml:space="preserve"> 20</w:t>
            </w:r>
            <w:r w:rsidR="004020D1" w:rsidRPr="00755F4E">
              <w:rPr>
                <w:sz w:val="28"/>
                <w:szCs w:val="28"/>
              </w:rPr>
              <w:t>2</w:t>
            </w:r>
            <w:r w:rsidR="00977884" w:rsidRPr="00755F4E">
              <w:rPr>
                <w:sz w:val="28"/>
                <w:szCs w:val="28"/>
              </w:rPr>
              <w:t>5</w:t>
            </w:r>
            <w:r w:rsidR="007C237A" w:rsidRPr="00755F4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52" w:type="dxa"/>
            <w:vAlign w:val="bottom"/>
          </w:tcPr>
          <w:p w14:paraId="79E2D995" w14:textId="77777777" w:rsidR="007C237A" w:rsidRPr="00755F4E" w:rsidRDefault="007C237A" w:rsidP="00ED0C91"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  <w:vAlign w:val="bottom"/>
          </w:tcPr>
          <w:p w14:paraId="0EC216C1" w14:textId="77777777" w:rsidR="007C237A" w:rsidRPr="00755F4E" w:rsidRDefault="007C237A" w:rsidP="00ED0C91">
            <w:pPr>
              <w:jc w:val="right"/>
              <w:rPr>
                <w:sz w:val="28"/>
                <w:szCs w:val="28"/>
              </w:rPr>
            </w:pPr>
            <w:r w:rsidRPr="00755F4E">
              <w:rPr>
                <w:sz w:val="28"/>
                <w:szCs w:val="28"/>
              </w:rPr>
              <w:t>№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EF93B3" w14:textId="6D926A7E" w:rsidR="007C237A" w:rsidRPr="00755F4E" w:rsidRDefault="00977884" w:rsidP="004339DF">
            <w:pPr>
              <w:jc w:val="center"/>
              <w:rPr>
                <w:sz w:val="28"/>
                <w:szCs w:val="28"/>
              </w:rPr>
            </w:pPr>
            <w:r w:rsidRPr="00755F4E">
              <w:rPr>
                <w:sz w:val="28"/>
                <w:szCs w:val="28"/>
              </w:rPr>
              <w:t>7</w:t>
            </w:r>
            <w:r w:rsidR="00AB138C" w:rsidRPr="00755F4E">
              <w:rPr>
                <w:sz w:val="28"/>
                <w:szCs w:val="28"/>
              </w:rPr>
              <w:t>8</w:t>
            </w:r>
            <w:r w:rsidR="00610C7D" w:rsidRPr="00755F4E">
              <w:rPr>
                <w:sz w:val="28"/>
                <w:szCs w:val="28"/>
              </w:rPr>
              <w:t>/</w:t>
            </w:r>
            <w:r w:rsidRPr="00755F4E">
              <w:rPr>
                <w:sz w:val="28"/>
                <w:szCs w:val="28"/>
              </w:rPr>
              <w:t>453</w:t>
            </w:r>
            <w:r w:rsidR="00610C7D" w:rsidRPr="00755F4E">
              <w:rPr>
                <w:sz w:val="28"/>
                <w:szCs w:val="28"/>
              </w:rPr>
              <w:t>-5</w:t>
            </w:r>
          </w:p>
        </w:tc>
      </w:tr>
      <w:tr w:rsidR="00755F4E" w:rsidRPr="00755F4E" w14:paraId="0E19A80B" w14:textId="77777777" w:rsidTr="00AB778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6"/>
        </w:trPr>
        <w:tc>
          <w:tcPr>
            <w:tcW w:w="2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AA29DE" w14:textId="77777777" w:rsidR="007C237A" w:rsidRPr="00755F4E" w:rsidRDefault="007C237A" w:rsidP="00ED0C91">
            <w:pPr>
              <w:rPr>
                <w:b/>
                <w:spacing w:val="60"/>
              </w:rPr>
            </w:pPr>
          </w:p>
        </w:tc>
        <w:tc>
          <w:tcPr>
            <w:tcW w:w="3152" w:type="dxa"/>
          </w:tcPr>
          <w:p w14:paraId="3014ECDC" w14:textId="77777777" w:rsidR="00507831" w:rsidRPr="00755F4E" w:rsidRDefault="00CD53C1" w:rsidP="002A1845">
            <w:pPr>
              <w:spacing w:before="60"/>
              <w:jc w:val="center"/>
            </w:pPr>
            <w:r w:rsidRPr="00755F4E">
              <w:t xml:space="preserve">г. </w:t>
            </w:r>
            <w:r w:rsidR="002A1845" w:rsidRPr="00755F4E">
              <w:t>Кашин</w:t>
            </w:r>
          </w:p>
        </w:tc>
        <w:tc>
          <w:tcPr>
            <w:tcW w:w="3225" w:type="dxa"/>
            <w:gridSpan w:val="2"/>
          </w:tcPr>
          <w:p w14:paraId="2DCF8B24" w14:textId="77777777" w:rsidR="007C237A" w:rsidRPr="00755F4E" w:rsidRDefault="007C237A" w:rsidP="00ED0C91">
            <w:pPr>
              <w:rPr>
                <w:b/>
                <w:spacing w:val="60"/>
              </w:rPr>
            </w:pPr>
          </w:p>
        </w:tc>
      </w:tr>
    </w:tbl>
    <w:p w14:paraId="095057CF" w14:textId="341783F8" w:rsidR="004020D1" w:rsidRPr="00755F4E" w:rsidRDefault="004020D1" w:rsidP="004020D1">
      <w:pPr>
        <w:suppressAutoHyphens/>
        <w:spacing w:before="360" w:after="360"/>
        <w:jc w:val="center"/>
        <w:rPr>
          <w:rFonts w:cs="Calibri"/>
          <w:b/>
          <w:sz w:val="28"/>
          <w:szCs w:val="28"/>
          <w:lang w:eastAsia="ar-SA"/>
        </w:rPr>
      </w:pPr>
      <w:r w:rsidRPr="00755F4E">
        <w:rPr>
          <w:rFonts w:cs="Calibri"/>
          <w:b/>
          <w:sz w:val="28"/>
          <w:szCs w:val="28"/>
          <w:lang w:eastAsia="ar-SA"/>
        </w:rPr>
        <w:t>Об организации обучения членов территориальной</w:t>
      </w:r>
      <w:r w:rsidR="00CB13A8" w:rsidRPr="00755F4E">
        <w:rPr>
          <w:rFonts w:cs="Calibri"/>
          <w:b/>
          <w:sz w:val="28"/>
          <w:szCs w:val="28"/>
          <w:lang w:eastAsia="ar-SA"/>
        </w:rPr>
        <w:t xml:space="preserve"> избирательной комиссии </w:t>
      </w:r>
      <w:r w:rsidR="00BF0810" w:rsidRPr="00755F4E">
        <w:rPr>
          <w:rFonts w:cs="Calibri"/>
          <w:b/>
          <w:sz w:val="28"/>
          <w:szCs w:val="28"/>
          <w:lang w:eastAsia="ar-SA"/>
        </w:rPr>
        <w:t>Кашин</w:t>
      </w:r>
      <w:r w:rsidR="00CB13A8" w:rsidRPr="00755F4E">
        <w:rPr>
          <w:rFonts w:cs="Calibri"/>
          <w:b/>
          <w:sz w:val="28"/>
          <w:szCs w:val="28"/>
          <w:lang w:eastAsia="ar-SA"/>
        </w:rPr>
        <w:t xml:space="preserve">ского </w:t>
      </w:r>
      <w:r w:rsidR="00610C7D" w:rsidRPr="00755F4E">
        <w:rPr>
          <w:rFonts w:cs="Calibri"/>
          <w:b/>
          <w:sz w:val="28"/>
          <w:szCs w:val="28"/>
          <w:lang w:eastAsia="ar-SA"/>
        </w:rPr>
        <w:t>округа</w:t>
      </w:r>
      <w:r w:rsidR="00CB13A8" w:rsidRPr="00755F4E">
        <w:rPr>
          <w:rFonts w:cs="Calibri"/>
          <w:b/>
          <w:sz w:val="28"/>
          <w:szCs w:val="28"/>
          <w:lang w:eastAsia="ar-SA"/>
        </w:rPr>
        <w:t>, членов</w:t>
      </w:r>
      <w:r w:rsidRPr="00755F4E">
        <w:rPr>
          <w:rFonts w:cs="Calibri"/>
          <w:b/>
          <w:sz w:val="28"/>
          <w:szCs w:val="28"/>
          <w:lang w:eastAsia="ar-SA"/>
        </w:rPr>
        <w:t xml:space="preserve"> участковых избирательных комиссий и других участников избирательного процесса </w:t>
      </w:r>
      <w:r w:rsidR="00BF0810" w:rsidRPr="00755F4E">
        <w:rPr>
          <w:rFonts w:cs="Calibri"/>
          <w:b/>
          <w:sz w:val="28"/>
          <w:szCs w:val="28"/>
          <w:lang w:eastAsia="ar-SA"/>
        </w:rPr>
        <w:t>Кашинского</w:t>
      </w:r>
      <w:r w:rsidR="00CB13A8" w:rsidRPr="00755F4E">
        <w:rPr>
          <w:rFonts w:cs="Calibri"/>
          <w:b/>
          <w:sz w:val="28"/>
          <w:szCs w:val="28"/>
          <w:lang w:eastAsia="ar-SA"/>
        </w:rPr>
        <w:t xml:space="preserve"> </w:t>
      </w:r>
      <w:r w:rsidR="00B94936" w:rsidRPr="00755F4E">
        <w:rPr>
          <w:rFonts w:cs="Calibri"/>
          <w:b/>
          <w:sz w:val="28"/>
          <w:szCs w:val="28"/>
          <w:lang w:eastAsia="ar-SA"/>
        </w:rPr>
        <w:t>муниципального</w:t>
      </w:r>
      <w:r w:rsidR="00CB13A8" w:rsidRPr="00755F4E">
        <w:rPr>
          <w:rFonts w:cs="Calibri"/>
          <w:b/>
          <w:sz w:val="28"/>
          <w:szCs w:val="28"/>
          <w:lang w:eastAsia="ar-SA"/>
        </w:rPr>
        <w:t xml:space="preserve"> округа</w:t>
      </w:r>
      <w:r w:rsidRPr="00755F4E">
        <w:rPr>
          <w:rFonts w:cs="Calibri"/>
          <w:b/>
          <w:sz w:val="28"/>
          <w:szCs w:val="28"/>
          <w:lang w:eastAsia="ar-SA"/>
        </w:rPr>
        <w:t xml:space="preserve"> в 20</w:t>
      </w:r>
      <w:r w:rsidR="00CB13A8" w:rsidRPr="00755F4E">
        <w:rPr>
          <w:rFonts w:cs="Calibri"/>
          <w:b/>
          <w:sz w:val="28"/>
          <w:szCs w:val="28"/>
          <w:lang w:eastAsia="ar-SA"/>
        </w:rPr>
        <w:t>2</w:t>
      </w:r>
      <w:r w:rsidR="00977884" w:rsidRPr="00755F4E">
        <w:rPr>
          <w:rFonts w:cs="Calibri"/>
          <w:b/>
          <w:sz w:val="28"/>
          <w:szCs w:val="28"/>
          <w:lang w:eastAsia="ar-SA"/>
        </w:rPr>
        <w:t>5</w:t>
      </w:r>
      <w:r w:rsidRPr="00755F4E">
        <w:rPr>
          <w:rFonts w:cs="Calibri"/>
          <w:b/>
          <w:sz w:val="28"/>
          <w:szCs w:val="28"/>
          <w:lang w:eastAsia="ar-SA"/>
        </w:rPr>
        <w:t xml:space="preserve"> году.</w:t>
      </w:r>
    </w:p>
    <w:p w14:paraId="6A45614F" w14:textId="7ADE234E" w:rsidR="004020D1" w:rsidRPr="00755F4E" w:rsidRDefault="004339DF" w:rsidP="00B94936">
      <w:pPr>
        <w:suppressAutoHyphens/>
        <w:spacing w:line="360" w:lineRule="auto"/>
        <w:ind w:firstLine="902"/>
        <w:jc w:val="both"/>
        <w:rPr>
          <w:rFonts w:cs="Calibri"/>
          <w:sz w:val="28"/>
          <w:lang w:eastAsia="ar-SA"/>
        </w:rPr>
      </w:pPr>
      <w:r w:rsidRPr="00755F4E">
        <w:rPr>
          <w:rFonts w:cs="Calibri"/>
          <w:sz w:val="28"/>
          <w:szCs w:val="28"/>
          <w:lang w:eastAsia="ar-SA"/>
        </w:rPr>
        <w:t xml:space="preserve">На основании подпунктов «в» и «е» пункта 9 статьи 26 Федерального закона </w:t>
      </w:r>
      <w:r w:rsidR="00507831" w:rsidRPr="00755F4E">
        <w:rPr>
          <w:rFonts w:cs="Calibri"/>
          <w:sz w:val="28"/>
          <w:szCs w:val="28"/>
          <w:lang w:eastAsia="ar-SA"/>
        </w:rPr>
        <w:t>от 12 июня 2002 года №67-ФЗ «Об основных гарантиях избирательных прав и права на участие в референдуме граждан Российской Федерации», подпунктов «в» и «к»</w:t>
      </w:r>
      <w:r w:rsidR="004020D1" w:rsidRPr="00755F4E">
        <w:rPr>
          <w:rFonts w:cs="Calibri"/>
          <w:sz w:val="28"/>
          <w:szCs w:val="28"/>
          <w:lang w:eastAsia="ar-SA"/>
        </w:rPr>
        <w:t xml:space="preserve"> </w:t>
      </w:r>
      <w:r w:rsidR="00507831" w:rsidRPr="00755F4E">
        <w:rPr>
          <w:rFonts w:cs="Calibri"/>
          <w:sz w:val="28"/>
          <w:szCs w:val="28"/>
          <w:lang w:eastAsia="ar-SA"/>
        </w:rPr>
        <w:t xml:space="preserve">пункта 10 </w:t>
      </w:r>
      <w:r w:rsidR="004020D1" w:rsidRPr="00755F4E">
        <w:rPr>
          <w:rFonts w:cs="Calibri"/>
          <w:sz w:val="28"/>
          <w:szCs w:val="28"/>
          <w:lang w:eastAsia="ar-SA"/>
        </w:rPr>
        <w:t>ст</w:t>
      </w:r>
      <w:r w:rsidR="00507831" w:rsidRPr="00755F4E">
        <w:rPr>
          <w:rFonts w:cs="Calibri"/>
          <w:sz w:val="28"/>
          <w:szCs w:val="28"/>
          <w:lang w:eastAsia="ar-SA"/>
        </w:rPr>
        <w:t xml:space="preserve">атьи </w:t>
      </w:r>
      <w:r w:rsidR="004020D1" w:rsidRPr="00755F4E">
        <w:rPr>
          <w:rFonts w:cs="Calibri"/>
          <w:sz w:val="28"/>
          <w:szCs w:val="28"/>
          <w:lang w:eastAsia="ar-SA"/>
        </w:rPr>
        <w:t>22 Избирательного</w:t>
      </w:r>
      <w:r w:rsidR="004020D1" w:rsidRPr="00755F4E">
        <w:rPr>
          <w:rFonts w:ascii="Calibri" w:eastAsia="Calibri" w:hAnsi="Calibri" w:cs="Calibri"/>
          <w:sz w:val="28"/>
          <w:szCs w:val="28"/>
          <w:lang w:eastAsia="ar-SA"/>
        </w:rPr>
        <w:t xml:space="preserve"> </w:t>
      </w:r>
      <w:r w:rsidR="004020D1" w:rsidRPr="00755F4E">
        <w:rPr>
          <w:rFonts w:eastAsia="Calibri" w:cs="Calibri"/>
          <w:sz w:val="28"/>
          <w:szCs w:val="28"/>
          <w:lang w:eastAsia="ar-SA"/>
        </w:rPr>
        <w:t>кодекса Тверской области от 25.03.2003 г. № 20-ЗО,  постановлени</w:t>
      </w:r>
      <w:r w:rsidR="00507831" w:rsidRPr="00755F4E">
        <w:rPr>
          <w:rFonts w:eastAsia="Calibri" w:cs="Calibri"/>
          <w:sz w:val="28"/>
          <w:szCs w:val="28"/>
          <w:lang w:eastAsia="ar-SA"/>
        </w:rPr>
        <w:t xml:space="preserve">я </w:t>
      </w:r>
      <w:r w:rsidR="004020D1" w:rsidRPr="00755F4E">
        <w:rPr>
          <w:rFonts w:eastAsia="Calibri" w:cs="Calibri"/>
          <w:sz w:val="28"/>
          <w:szCs w:val="28"/>
          <w:lang w:eastAsia="ar-SA"/>
        </w:rPr>
        <w:t xml:space="preserve">избирательной комиссии Тверской области от </w:t>
      </w:r>
      <w:r w:rsidR="00A9265B" w:rsidRPr="00755F4E">
        <w:rPr>
          <w:rFonts w:eastAsia="Calibri" w:cs="Calibri"/>
          <w:sz w:val="28"/>
          <w:szCs w:val="28"/>
          <w:lang w:eastAsia="ar-SA"/>
        </w:rPr>
        <w:t>27 декабря 202</w:t>
      </w:r>
      <w:r w:rsidR="00B94936" w:rsidRPr="00755F4E">
        <w:rPr>
          <w:rFonts w:eastAsia="Calibri" w:cs="Calibri"/>
          <w:sz w:val="28"/>
          <w:szCs w:val="28"/>
          <w:lang w:eastAsia="ar-SA"/>
        </w:rPr>
        <w:t>4</w:t>
      </w:r>
      <w:r w:rsidR="00A9265B" w:rsidRPr="00755F4E">
        <w:rPr>
          <w:rFonts w:eastAsia="Calibri" w:cs="Calibri"/>
          <w:sz w:val="28"/>
          <w:szCs w:val="28"/>
          <w:lang w:eastAsia="ar-SA"/>
        </w:rPr>
        <w:t xml:space="preserve"> </w:t>
      </w:r>
      <w:r w:rsidR="00507831" w:rsidRPr="00755F4E">
        <w:rPr>
          <w:rFonts w:eastAsia="Calibri" w:cs="Calibri"/>
          <w:sz w:val="28"/>
          <w:szCs w:val="28"/>
          <w:lang w:eastAsia="ar-SA"/>
        </w:rPr>
        <w:t>года</w:t>
      </w:r>
      <w:r w:rsidR="004020D1" w:rsidRPr="00755F4E">
        <w:rPr>
          <w:rFonts w:eastAsia="Calibri" w:cs="Calibri"/>
          <w:sz w:val="28"/>
          <w:szCs w:val="28"/>
          <w:lang w:eastAsia="ar-SA"/>
        </w:rPr>
        <w:t xml:space="preserve"> № </w:t>
      </w:r>
      <w:r w:rsidR="00B94936" w:rsidRPr="00755F4E">
        <w:rPr>
          <w:rFonts w:eastAsia="Calibri" w:cs="Calibri"/>
          <w:sz w:val="28"/>
          <w:szCs w:val="28"/>
          <w:lang w:eastAsia="ar-SA"/>
        </w:rPr>
        <w:t xml:space="preserve">155/1819-7 </w:t>
      </w:r>
      <w:r w:rsidR="004020D1" w:rsidRPr="00755F4E">
        <w:rPr>
          <w:rFonts w:eastAsia="Calibri" w:cs="Calibri"/>
          <w:sz w:val="28"/>
          <w:szCs w:val="28"/>
          <w:lang w:eastAsia="ar-SA"/>
        </w:rPr>
        <w:t>«</w:t>
      </w:r>
      <w:r w:rsidR="00B94936" w:rsidRPr="00755F4E">
        <w:rPr>
          <w:rFonts w:eastAsia="Calibri" w:cs="Calibri"/>
          <w:sz w:val="28"/>
          <w:szCs w:val="28"/>
          <w:lang w:eastAsia="ar-SA"/>
        </w:rPr>
        <w:t>Об организации обучения членов избирательных комиссий и других участников избирательного процесса в 2025 году</w:t>
      </w:r>
      <w:r w:rsidR="004020D1" w:rsidRPr="00755F4E">
        <w:rPr>
          <w:rFonts w:eastAsia="Calibri" w:cs="Calibri"/>
          <w:sz w:val="28"/>
          <w:szCs w:val="28"/>
          <w:lang w:eastAsia="ar-SA"/>
        </w:rPr>
        <w:t xml:space="preserve">», </w:t>
      </w:r>
      <w:r w:rsidR="004020D1" w:rsidRPr="00755F4E">
        <w:rPr>
          <w:rFonts w:cs="Calibri"/>
          <w:sz w:val="28"/>
          <w:szCs w:val="28"/>
          <w:lang w:eastAsia="ar-SA"/>
        </w:rPr>
        <w:t xml:space="preserve">территориальная избирательная комиссия </w:t>
      </w:r>
      <w:r w:rsidR="000A5E23" w:rsidRPr="00755F4E">
        <w:rPr>
          <w:rFonts w:cs="Calibri"/>
          <w:sz w:val="28"/>
          <w:szCs w:val="28"/>
          <w:lang w:eastAsia="ar-SA"/>
        </w:rPr>
        <w:t>Кашинского округа</w:t>
      </w:r>
      <w:r w:rsidR="004020D1" w:rsidRPr="00755F4E">
        <w:rPr>
          <w:rFonts w:cs="Calibri"/>
          <w:sz w:val="28"/>
          <w:szCs w:val="28"/>
          <w:lang w:eastAsia="ar-SA"/>
        </w:rPr>
        <w:t xml:space="preserve"> </w:t>
      </w:r>
      <w:r w:rsidR="004020D1" w:rsidRPr="00755F4E">
        <w:rPr>
          <w:rFonts w:cs="Calibri"/>
          <w:bCs/>
          <w:sz w:val="28"/>
          <w:szCs w:val="28"/>
          <w:lang w:eastAsia="ar-SA"/>
        </w:rPr>
        <w:t xml:space="preserve"> </w:t>
      </w:r>
      <w:r w:rsidR="004020D1" w:rsidRPr="00755F4E">
        <w:rPr>
          <w:rFonts w:cs="Calibri"/>
          <w:b/>
          <w:spacing w:val="30"/>
          <w:sz w:val="28"/>
          <w:lang w:eastAsia="ar-SA"/>
        </w:rPr>
        <w:t>постановляет</w:t>
      </w:r>
      <w:r w:rsidR="004020D1" w:rsidRPr="00755F4E">
        <w:rPr>
          <w:rFonts w:cs="Calibri"/>
          <w:sz w:val="28"/>
          <w:lang w:eastAsia="ar-SA"/>
        </w:rPr>
        <w:t>:</w:t>
      </w:r>
    </w:p>
    <w:p w14:paraId="02B30DFC" w14:textId="316358BE" w:rsidR="004020D1" w:rsidRPr="00755F4E" w:rsidRDefault="004020D1" w:rsidP="0023145C">
      <w:pPr>
        <w:pStyle w:val="af7"/>
        <w:numPr>
          <w:ilvl w:val="0"/>
          <w:numId w:val="27"/>
        </w:numPr>
        <w:tabs>
          <w:tab w:val="left" w:pos="0"/>
        </w:tabs>
        <w:suppressAutoHyphens/>
        <w:spacing w:after="200" w:line="360" w:lineRule="auto"/>
        <w:ind w:left="0" w:firstLine="360"/>
        <w:jc w:val="both"/>
        <w:rPr>
          <w:rFonts w:cs="Calibri"/>
          <w:sz w:val="28"/>
          <w:szCs w:val="28"/>
          <w:lang w:eastAsia="ar-SA"/>
        </w:rPr>
      </w:pPr>
      <w:r w:rsidRPr="00755F4E">
        <w:rPr>
          <w:rFonts w:cs="Calibri"/>
          <w:sz w:val="28"/>
          <w:szCs w:val="28"/>
          <w:lang w:eastAsia="ar-SA"/>
        </w:rPr>
        <w:t xml:space="preserve">Утвердить </w:t>
      </w:r>
      <w:r w:rsidR="00B94936" w:rsidRPr="00755F4E">
        <w:rPr>
          <w:rFonts w:cs="Calibri"/>
          <w:sz w:val="28"/>
          <w:szCs w:val="28"/>
          <w:lang w:eastAsia="ar-SA"/>
        </w:rPr>
        <w:t>План мероприятий по</w:t>
      </w:r>
      <w:r w:rsidRPr="00755F4E">
        <w:rPr>
          <w:rFonts w:cs="Calibri"/>
          <w:sz w:val="28"/>
          <w:szCs w:val="28"/>
          <w:lang w:eastAsia="ar-SA"/>
        </w:rPr>
        <w:t xml:space="preserve"> обучени</w:t>
      </w:r>
      <w:r w:rsidR="00B94936" w:rsidRPr="00755F4E">
        <w:rPr>
          <w:rFonts w:cs="Calibri"/>
          <w:sz w:val="28"/>
          <w:szCs w:val="28"/>
          <w:lang w:eastAsia="ar-SA"/>
        </w:rPr>
        <w:t>ю</w:t>
      </w:r>
      <w:r w:rsidRPr="00755F4E">
        <w:rPr>
          <w:rFonts w:cs="Calibri"/>
          <w:sz w:val="28"/>
          <w:szCs w:val="28"/>
          <w:lang w:eastAsia="ar-SA"/>
        </w:rPr>
        <w:t xml:space="preserve"> членов избирательных комиссий и других участников избирательного процесса </w:t>
      </w:r>
      <w:r w:rsidR="00A9265B" w:rsidRPr="00755F4E">
        <w:rPr>
          <w:rFonts w:cs="Calibri"/>
          <w:sz w:val="28"/>
          <w:szCs w:val="28"/>
          <w:lang w:eastAsia="ar-SA"/>
        </w:rPr>
        <w:t xml:space="preserve">Кашинского </w:t>
      </w:r>
      <w:r w:rsidR="00B94936" w:rsidRPr="00755F4E">
        <w:rPr>
          <w:rFonts w:cs="Calibri"/>
          <w:sz w:val="28"/>
          <w:szCs w:val="28"/>
          <w:lang w:eastAsia="ar-SA"/>
        </w:rPr>
        <w:t>муниципального</w:t>
      </w:r>
      <w:r w:rsidR="00A9265B" w:rsidRPr="00755F4E">
        <w:rPr>
          <w:rFonts w:cs="Calibri"/>
          <w:sz w:val="28"/>
          <w:szCs w:val="28"/>
          <w:lang w:eastAsia="ar-SA"/>
        </w:rPr>
        <w:t xml:space="preserve"> округа в</w:t>
      </w:r>
      <w:r w:rsidRPr="00755F4E">
        <w:rPr>
          <w:rFonts w:cs="Calibri"/>
          <w:sz w:val="28"/>
          <w:szCs w:val="28"/>
          <w:lang w:eastAsia="ar-SA"/>
        </w:rPr>
        <w:t xml:space="preserve"> 20</w:t>
      </w:r>
      <w:r w:rsidR="00CB13A8" w:rsidRPr="00755F4E">
        <w:rPr>
          <w:rFonts w:cs="Calibri"/>
          <w:sz w:val="28"/>
          <w:szCs w:val="28"/>
          <w:lang w:eastAsia="ar-SA"/>
        </w:rPr>
        <w:t>2</w:t>
      </w:r>
      <w:r w:rsidR="00B94936" w:rsidRPr="00755F4E">
        <w:rPr>
          <w:rFonts w:cs="Calibri"/>
          <w:sz w:val="28"/>
          <w:szCs w:val="28"/>
          <w:lang w:eastAsia="ar-SA"/>
        </w:rPr>
        <w:t>5</w:t>
      </w:r>
      <w:r w:rsidRPr="00755F4E">
        <w:rPr>
          <w:rFonts w:cs="Calibri"/>
          <w:sz w:val="28"/>
          <w:szCs w:val="28"/>
          <w:lang w:eastAsia="ar-SA"/>
        </w:rPr>
        <w:t xml:space="preserve"> году </w:t>
      </w:r>
      <w:r w:rsidR="00E1363C" w:rsidRPr="00755F4E">
        <w:rPr>
          <w:rFonts w:cs="Calibri"/>
          <w:sz w:val="28"/>
          <w:szCs w:val="28"/>
          <w:lang w:eastAsia="ar-SA"/>
        </w:rPr>
        <w:t>(</w:t>
      </w:r>
      <w:r w:rsidRPr="00755F4E">
        <w:rPr>
          <w:rFonts w:cs="Calibri"/>
          <w:sz w:val="28"/>
          <w:szCs w:val="28"/>
          <w:lang w:eastAsia="ar-SA"/>
        </w:rPr>
        <w:t>прилагается).</w:t>
      </w:r>
    </w:p>
    <w:p w14:paraId="3B73A477" w14:textId="5F1EB6F1" w:rsidR="00A9265B" w:rsidRPr="00755F4E" w:rsidRDefault="00A9265B" w:rsidP="0023145C">
      <w:pPr>
        <w:pStyle w:val="af7"/>
        <w:numPr>
          <w:ilvl w:val="0"/>
          <w:numId w:val="27"/>
        </w:numPr>
        <w:tabs>
          <w:tab w:val="left" w:pos="0"/>
        </w:tabs>
        <w:suppressAutoHyphens/>
        <w:spacing w:after="200" w:line="360" w:lineRule="auto"/>
        <w:ind w:left="0" w:firstLine="360"/>
        <w:jc w:val="both"/>
        <w:rPr>
          <w:rFonts w:cs="Calibri"/>
          <w:sz w:val="28"/>
          <w:szCs w:val="28"/>
          <w:lang w:eastAsia="ar-SA"/>
        </w:rPr>
      </w:pPr>
      <w:r w:rsidRPr="00755F4E">
        <w:rPr>
          <w:rFonts w:cs="Calibri"/>
          <w:sz w:val="28"/>
          <w:szCs w:val="28"/>
          <w:lang w:eastAsia="ar-SA"/>
        </w:rPr>
        <w:t xml:space="preserve">Не позднее </w:t>
      </w:r>
      <w:r w:rsidR="00B94936" w:rsidRPr="00755F4E">
        <w:rPr>
          <w:rFonts w:cs="Calibri"/>
          <w:sz w:val="28"/>
          <w:szCs w:val="28"/>
          <w:lang w:eastAsia="ar-SA"/>
        </w:rPr>
        <w:t>1</w:t>
      </w:r>
      <w:r w:rsidRPr="00755F4E">
        <w:rPr>
          <w:rFonts w:cs="Calibri"/>
          <w:sz w:val="28"/>
          <w:szCs w:val="28"/>
          <w:lang w:eastAsia="ar-SA"/>
        </w:rPr>
        <w:t xml:space="preserve"> </w:t>
      </w:r>
      <w:r w:rsidR="00B94936" w:rsidRPr="00755F4E">
        <w:rPr>
          <w:rFonts w:cs="Calibri"/>
          <w:sz w:val="28"/>
          <w:szCs w:val="28"/>
          <w:lang w:eastAsia="ar-SA"/>
        </w:rPr>
        <w:t>февраля</w:t>
      </w:r>
      <w:r w:rsidRPr="00755F4E">
        <w:rPr>
          <w:rFonts w:cs="Calibri"/>
          <w:sz w:val="28"/>
          <w:szCs w:val="28"/>
          <w:lang w:eastAsia="ar-SA"/>
        </w:rPr>
        <w:t xml:space="preserve"> 202</w:t>
      </w:r>
      <w:r w:rsidR="00B94936" w:rsidRPr="00755F4E">
        <w:rPr>
          <w:rFonts w:cs="Calibri"/>
          <w:sz w:val="28"/>
          <w:szCs w:val="28"/>
          <w:lang w:eastAsia="ar-SA"/>
        </w:rPr>
        <w:t>5</w:t>
      </w:r>
      <w:r w:rsidRPr="00755F4E">
        <w:rPr>
          <w:rFonts w:cs="Calibri"/>
          <w:sz w:val="28"/>
          <w:szCs w:val="28"/>
          <w:lang w:eastAsia="ar-SA"/>
        </w:rPr>
        <w:t xml:space="preserve"> года представить в избирательную комиссию Тверской области утвержденный план мероприятий по обучению членов участковых избирательных комиссий и других участников избирательного процесса в 202</w:t>
      </w:r>
      <w:r w:rsidR="00B94936" w:rsidRPr="00755F4E">
        <w:rPr>
          <w:rFonts w:cs="Calibri"/>
          <w:sz w:val="28"/>
          <w:szCs w:val="28"/>
          <w:lang w:eastAsia="ar-SA"/>
        </w:rPr>
        <w:t>5</w:t>
      </w:r>
      <w:r w:rsidRPr="00755F4E">
        <w:rPr>
          <w:rFonts w:cs="Calibri"/>
          <w:sz w:val="28"/>
          <w:szCs w:val="28"/>
          <w:lang w:eastAsia="ar-SA"/>
        </w:rPr>
        <w:t xml:space="preserve"> году;</w:t>
      </w:r>
    </w:p>
    <w:p w14:paraId="0C23F66F" w14:textId="45F620E1" w:rsidR="0023145C" w:rsidRPr="00755F4E" w:rsidRDefault="0023145C" w:rsidP="0023145C">
      <w:pPr>
        <w:pStyle w:val="af7"/>
        <w:numPr>
          <w:ilvl w:val="0"/>
          <w:numId w:val="27"/>
        </w:numPr>
        <w:tabs>
          <w:tab w:val="left" w:pos="0"/>
        </w:tabs>
        <w:suppressAutoHyphens/>
        <w:spacing w:after="200" w:line="360" w:lineRule="auto"/>
        <w:ind w:left="0" w:firstLine="360"/>
        <w:jc w:val="both"/>
        <w:rPr>
          <w:rFonts w:cs="Calibri"/>
          <w:sz w:val="28"/>
          <w:szCs w:val="28"/>
          <w:lang w:eastAsia="ar-SA"/>
        </w:rPr>
      </w:pPr>
      <w:r w:rsidRPr="00755F4E">
        <w:rPr>
          <w:rFonts w:cs="Calibri"/>
          <w:sz w:val="28"/>
          <w:szCs w:val="28"/>
          <w:lang w:eastAsia="ar-SA"/>
        </w:rPr>
        <w:t>О</w:t>
      </w:r>
      <w:r w:rsidR="00A9265B" w:rsidRPr="00755F4E">
        <w:rPr>
          <w:rFonts w:cs="Calibri"/>
          <w:sz w:val="28"/>
          <w:szCs w:val="28"/>
          <w:lang w:eastAsia="ar-SA"/>
        </w:rPr>
        <w:t>беспечить своевременный ввод данных об обучении и тестировании членов избирательных комиссий и резерва составов участковых комиссий в задачу «Кадры» Государственной автоматизированной системы Российской Федерации «Выборы».</w:t>
      </w:r>
    </w:p>
    <w:p w14:paraId="0E583421" w14:textId="1E0FD9BA" w:rsidR="00B94936" w:rsidRPr="00755F4E" w:rsidRDefault="00B94936" w:rsidP="00B94936">
      <w:pPr>
        <w:pStyle w:val="af7"/>
        <w:numPr>
          <w:ilvl w:val="0"/>
          <w:numId w:val="27"/>
        </w:numPr>
        <w:spacing w:line="360" w:lineRule="auto"/>
        <w:ind w:left="0" w:firstLine="360"/>
        <w:rPr>
          <w:rFonts w:cs="Calibri"/>
          <w:sz w:val="28"/>
          <w:szCs w:val="28"/>
          <w:lang w:eastAsia="ar-SA"/>
        </w:rPr>
      </w:pPr>
      <w:r w:rsidRPr="00755F4E">
        <w:rPr>
          <w:rFonts w:cs="Calibri"/>
          <w:sz w:val="28"/>
          <w:szCs w:val="28"/>
          <w:lang w:eastAsia="ar-SA"/>
        </w:rPr>
        <w:t>Возложить контроль за исполнением настоящего постановления на председателя территориальной избирательной комиссии Кашинского округа;</w:t>
      </w:r>
    </w:p>
    <w:p w14:paraId="2AA2D05D" w14:textId="03C3911D" w:rsidR="00B94936" w:rsidRPr="00755F4E" w:rsidRDefault="00B94936" w:rsidP="0023145C">
      <w:pPr>
        <w:pStyle w:val="af7"/>
        <w:numPr>
          <w:ilvl w:val="0"/>
          <w:numId w:val="27"/>
        </w:numPr>
        <w:tabs>
          <w:tab w:val="left" w:pos="0"/>
        </w:tabs>
        <w:suppressAutoHyphens/>
        <w:spacing w:after="200" w:line="360" w:lineRule="auto"/>
        <w:ind w:left="0" w:firstLine="360"/>
        <w:jc w:val="both"/>
        <w:rPr>
          <w:rFonts w:cs="Calibri"/>
          <w:sz w:val="28"/>
          <w:szCs w:val="28"/>
          <w:lang w:eastAsia="ar-SA"/>
        </w:rPr>
      </w:pPr>
      <w:r w:rsidRPr="00755F4E">
        <w:rPr>
          <w:rFonts w:cs="Calibri"/>
          <w:sz w:val="28"/>
          <w:szCs w:val="28"/>
          <w:lang w:eastAsia="ar-SA"/>
        </w:rPr>
        <w:lastRenderedPageBreak/>
        <w:t>Направить настоящее постановление в участковые избирательные комиссии Кашинского муниципального округа;</w:t>
      </w:r>
    </w:p>
    <w:p w14:paraId="2A2C40CF" w14:textId="362387F8" w:rsidR="004020D1" w:rsidRPr="00755F4E" w:rsidRDefault="004020D1" w:rsidP="0023145C">
      <w:pPr>
        <w:pStyle w:val="af7"/>
        <w:numPr>
          <w:ilvl w:val="0"/>
          <w:numId w:val="27"/>
        </w:numPr>
        <w:tabs>
          <w:tab w:val="left" w:pos="0"/>
        </w:tabs>
        <w:suppressAutoHyphens/>
        <w:spacing w:after="200" w:line="360" w:lineRule="auto"/>
        <w:ind w:left="0" w:firstLine="360"/>
        <w:jc w:val="both"/>
        <w:rPr>
          <w:rFonts w:cs="Calibri"/>
          <w:sz w:val="28"/>
          <w:szCs w:val="28"/>
          <w:lang w:eastAsia="ar-SA"/>
        </w:rPr>
      </w:pPr>
      <w:r w:rsidRPr="00755F4E">
        <w:rPr>
          <w:rFonts w:cs="Calibri"/>
          <w:sz w:val="28"/>
          <w:szCs w:val="28"/>
          <w:lang w:eastAsia="ar-SA"/>
        </w:rPr>
        <w:t xml:space="preserve">Разместить настоящее постановление на сайте территориальной избирательной комиссии </w:t>
      </w:r>
      <w:r w:rsidR="000A5E23" w:rsidRPr="00755F4E">
        <w:rPr>
          <w:rFonts w:cs="Calibri"/>
          <w:sz w:val="28"/>
          <w:szCs w:val="28"/>
          <w:lang w:eastAsia="ar-SA"/>
        </w:rPr>
        <w:t>Кашинского</w:t>
      </w:r>
      <w:r w:rsidRPr="00755F4E">
        <w:rPr>
          <w:rFonts w:cs="Calibri"/>
          <w:sz w:val="28"/>
          <w:szCs w:val="28"/>
          <w:lang w:eastAsia="ar-SA"/>
        </w:rPr>
        <w:t xml:space="preserve"> </w:t>
      </w:r>
      <w:r w:rsidR="00610C7D" w:rsidRPr="00755F4E">
        <w:rPr>
          <w:rFonts w:cs="Calibri"/>
          <w:sz w:val="28"/>
          <w:szCs w:val="28"/>
          <w:lang w:eastAsia="ar-SA"/>
        </w:rPr>
        <w:t>округа</w:t>
      </w:r>
      <w:r w:rsidRPr="00755F4E">
        <w:rPr>
          <w:rFonts w:cs="Calibri"/>
          <w:sz w:val="28"/>
          <w:szCs w:val="28"/>
          <w:lang w:eastAsia="ar-SA"/>
        </w:rPr>
        <w:t xml:space="preserve"> в информационно-коммуникационной сети «Интернет».</w:t>
      </w:r>
    </w:p>
    <w:tbl>
      <w:tblPr>
        <w:tblW w:w="9423" w:type="dxa"/>
        <w:tblLook w:val="0000" w:firstRow="0" w:lastRow="0" w:firstColumn="0" w:lastColumn="0" w:noHBand="0" w:noVBand="0"/>
      </w:tblPr>
      <w:tblGrid>
        <w:gridCol w:w="4361"/>
        <w:gridCol w:w="5062"/>
      </w:tblGrid>
      <w:tr w:rsidR="00755F4E" w:rsidRPr="00755F4E" w14:paraId="078EC00B" w14:textId="77777777" w:rsidTr="001C705E">
        <w:trPr>
          <w:trHeight w:val="1059"/>
        </w:trPr>
        <w:tc>
          <w:tcPr>
            <w:tcW w:w="4361" w:type="dxa"/>
            <w:vAlign w:val="center"/>
          </w:tcPr>
          <w:p w14:paraId="1C70C793" w14:textId="77777777" w:rsidR="005E33EA" w:rsidRPr="00755F4E" w:rsidRDefault="005E33EA" w:rsidP="005E33EA">
            <w:pPr>
              <w:keepNext/>
              <w:jc w:val="center"/>
              <w:outlineLvl w:val="0"/>
              <w:rPr>
                <w:sz w:val="28"/>
                <w:szCs w:val="20"/>
                <w:lang w:val="x-none" w:eastAsia="x-none"/>
              </w:rPr>
            </w:pPr>
            <w:bookmarkStart w:id="1" w:name="_Hlk89850151"/>
            <w:bookmarkStart w:id="2" w:name="_Hlk100911998"/>
            <w:bookmarkStart w:id="3" w:name="_Hlk100912130"/>
            <w:r w:rsidRPr="00755F4E">
              <w:rPr>
                <w:sz w:val="28"/>
                <w:szCs w:val="20"/>
                <w:lang w:val="x-none" w:eastAsia="x-none"/>
              </w:rPr>
              <w:t xml:space="preserve">Председатель  </w:t>
            </w:r>
          </w:p>
          <w:p w14:paraId="2DA51CF5" w14:textId="77777777" w:rsidR="005E33EA" w:rsidRPr="00755F4E" w:rsidRDefault="005E33EA" w:rsidP="00A9265B">
            <w:pPr>
              <w:keepNext/>
              <w:spacing w:after="240"/>
              <w:jc w:val="center"/>
              <w:outlineLvl w:val="0"/>
              <w:rPr>
                <w:sz w:val="28"/>
                <w:szCs w:val="20"/>
                <w:lang w:val="x-none" w:eastAsia="x-none"/>
              </w:rPr>
            </w:pPr>
            <w:bookmarkStart w:id="4" w:name="_Hlk187832272"/>
            <w:r w:rsidRPr="00755F4E">
              <w:rPr>
                <w:sz w:val="28"/>
                <w:szCs w:val="20"/>
                <w:lang w:val="x-none" w:eastAsia="x-none"/>
              </w:rPr>
              <w:t>территориальной избирательной комиссии Кашинского округа</w:t>
            </w:r>
            <w:bookmarkEnd w:id="4"/>
          </w:p>
        </w:tc>
        <w:tc>
          <w:tcPr>
            <w:tcW w:w="5062" w:type="dxa"/>
            <w:vAlign w:val="bottom"/>
          </w:tcPr>
          <w:p w14:paraId="3254B294" w14:textId="2D42FCCD" w:rsidR="005E33EA" w:rsidRPr="00755F4E" w:rsidRDefault="005E33EA" w:rsidP="005E33EA">
            <w:pPr>
              <w:keepNext/>
              <w:jc w:val="right"/>
              <w:outlineLvl w:val="0"/>
              <w:rPr>
                <w:bCs/>
                <w:iCs/>
                <w:sz w:val="28"/>
                <w:szCs w:val="20"/>
              </w:rPr>
            </w:pPr>
          </w:p>
          <w:p w14:paraId="7653ADDB" w14:textId="77777777" w:rsidR="005E33EA" w:rsidRPr="00755F4E" w:rsidRDefault="005E33EA" w:rsidP="005E33EA">
            <w:pPr>
              <w:keepNext/>
              <w:jc w:val="right"/>
              <w:outlineLvl w:val="0"/>
              <w:rPr>
                <w:bCs/>
                <w:iCs/>
                <w:sz w:val="28"/>
                <w:szCs w:val="20"/>
              </w:rPr>
            </w:pPr>
          </w:p>
          <w:p w14:paraId="03419F73" w14:textId="77777777" w:rsidR="005E33EA" w:rsidRPr="00755F4E" w:rsidRDefault="005E33EA" w:rsidP="005E33EA">
            <w:pPr>
              <w:keepNext/>
              <w:jc w:val="right"/>
              <w:outlineLvl w:val="0"/>
              <w:rPr>
                <w:bCs/>
                <w:iCs/>
                <w:sz w:val="28"/>
                <w:szCs w:val="20"/>
              </w:rPr>
            </w:pPr>
            <w:r w:rsidRPr="00755F4E">
              <w:rPr>
                <w:bCs/>
                <w:iCs/>
                <w:sz w:val="28"/>
                <w:szCs w:val="20"/>
              </w:rPr>
              <w:t>С.В. Смирнов</w:t>
            </w:r>
          </w:p>
        </w:tc>
      </w:tr>
      <w:tr w:rsidR="00755F4E" w:rsidRPr="00755F4E" w14:paraId="52E58A12" w14:textId="77777777" w:rsidTr="001C705E">
        <w:trPr>
          <w:trHeight w:val="1059"/>
        </w:trPr>
        <w:tc>
          <w:tcPr>
            <w:tcW w:w="4361" w:type="dxa"/>
            <w:vAlign w:val="center"/>
          </w:tcPr>
          <w:p w14:paraId="2A6EF7DE" w14:textId="77777777" w:rsidR="005E33EA" w:rsidRPr="00755F4E" w:rsidRDefault="005E33EA" w:rsidP="005E33EA">
            <w:pPr>
              <w:keepNext/>
              <w:jc w:val="center"/>
              <w:outlineLvl w:val="0"/>
              <w:rPr>
                <w:sz w:val="28"/>
                <w:szCs w:val="20"/>
                <w:lang w:val="x-none" w:eastAsia="x-none"/>
              </w:rPr>
            </w:pPr>
            <w:r w:rsidRPr="00755F4E">
              <w:rPr>
                <w:sz w:val="28"/>
                <w:szCs w:val="20"/>
                <w:lang w:val="x-none" w:eastAsia="x-none"/>
              </w:rPr>
              <w:t xml:space="preserve">Секретарь </w:t>
            </w:r>
          </w:p>
          <w:p w14:paraId="7E27CE2B" w14:textId="77777777" w:rsidR="005E33EA" w:rsidRPr="00755F4E" w:rsidRDefault="005E33EA" w:rsidP="005E33EA">
            <w:pPr>
              <w:keepNext/>
              <w:jc w:val="center"/>
              <w:outlineLvl w:val="0"/>
              <w:rPr>
                <w:sz w:val="28"/>
                <w:szCs w:val="20"/>
                <w:lang w:val="x-none" w:eastAsia="x-none"/>
              </w:rPr>
            </w:pPr>
            <w:r w:rsidRPr="00755F4E">
              <w:rPr>
                <w:sz w:val="28"/>
                <w:szCs w:val="20"/>
                <w:lang w:val="x-none" w:eastAsia="x-none"/>
              </w:rPr>
              <w:t>территориальной избирательной комиссии Кашинского округа</w:t>
            </w:r>
          </w:p>
        </w:tc>
        <w:tc>
          <w:tcPr>
            <w:tcW w:w="5062" w:type="dxa"/>
            <w:vAlign w:val="bottom"/>
          </w:tcPr>
          <w:p w14:paraId="581D559C" w14:textId="77777777" w:rsidR="005E33EA" w:rsidRPr="00755F4E" w:rsidRDefault="005E33EA" w:rsidP="005E33EA">
            <w:pPr>
              <w:keepNext/>
              <w:jc w:val="right"/>
              <w:outlineLvl w:val="0"/>
              <w:rPr>
                <w:bCs/>
                <w:iCs/>
                <w:sz w:val="28"/>
                <w:szCs w:val="20"/>
              </w:rPr>
            </w:pPr>
          </w:p>
          <w:p w14:paraId="786A239A" w14:textId="5B88E195" w:rsidR="005E33EA" w:rsidRPr="00755F4E" w:rsidRDefault="005E33EA" w:rsidP="005E33EA">
            <w:pPr>
              <w:keepNext/>
              <w:jc w:val="right"/>
              <w:outlineLvl w:val="0"/>
              <w:rPr>
                <w:bCs/>
                <w:iCs/>
                <w:sz w:val="28"/>
                <w:szCs w:val="20"/>
              </w:rPr>
            </w:pPr>
            <w:r w:rsidRPr="00755F4E">
              <w:rPr>
                <w:noProof/>
                <w:sz w:val="28"/>
                <w:szCs w:val="20"/>
                <w:lang w:eastAsia="x-none"/>
              </w:rPr>
              <w:t xml:space="preserve"> </w:t>
            </w:r>
          </w:p>
          <w:p w14:paraId="1AE4B44C" w14:textId="77777777" w:rsidR="005E33EA" w:rsidRPr="00755F4E" w:rsidRDefault="005E33EA" w:rsidP="005E33EA">
            <w:pPr>
              <w:keepNext/>
              <w:jc w:val="right"/>
              <w:outlineLvl w:val="0"/>
              <w:rPr>
                <w:bCs/>
                <w:iCs/>
                <w:sz w:val="28"/>
                <w:szCs w:val="20"/>
              </w:rPr>
            </w:pPr>
            <w:r w:rsidRPr="00755F4E">
              <w:rPr>
                <w:bCs/>
                <w:iCs/>
                <w:sz w:val="28"/>
                <w:szCs w:val="20"/>
              </w:rPr>
              <w:t>Ю.Ю. Каменева</w:t>
            </w:r>
          </w:p>
        </w:tc>
      </w:tr>
    </w:tbl>
    <w:bookmarkEnd w:id="1"/>
    <w:p w14:paraId="4AEEB2CC" w14:textId="60DCF809" w:rsidR="005E33EA" w:rsidRPr="00755F4E" w:rsidRDefault="005E33EA" w:rsidP="005E33EA">
      <w:pPr>
        <w:tabs>
          <w:tab w:val="left" w:pos="1875"/>
        </w:tabs>
        <w:spacing w:after="160" w:line="259" w:lineRule="auto"/>
        <w:rPr>
          <w:rFonts w:ascii="Arial" w:eastAsia="Calibri" w:hAnsi="Arial" w:cs="Arial"/>
          <w:noProof/>
        </w:rPr>
      </w:pPr>
      <w:r w:rsidRPr="00755F4E">
        <w:rPr>
          <w:rFonts w:ascii="Arial" w:eastAsia="Calibri" w:hAnsi="Arial" w:cs="Arial"/>
          <w:noProof/>
        </w:rPr>
        <w:t xml:space="preserve"> </w:t>
      </w:r>
    </w:p>
    <w:p w14:paraId="1824627D" w14:textId="15B45FB0" w:rsidR="0023145C" w:rsidRPr="00755F4E" w:rsidRDefault="0023145C" w:rsidP="005E33EA">
      <w:pPr>
        <w:tabs>
          <w:tab w:val="left" w:pos="1875"/>
        </w:tabs>
        <w:spacing w:after="160" w:line="259" w:lineRule="auto"/>
        <w:rPr>
          <w:rFonts w:ascii="Arial" w:eastAsia="Calibri" w:hAnsi="Arial" w:cs="Arial"/>
          <w:noProof/>
        </w:rPr>
      </w:pPr>
    </w:p>
    <w:p w14:paraId="43C798BC" w14:textId="6E31B1F4" w:rsidR="0023145C" w:rsidRPr="00755F4E" w:rsidRDefault="0023145C" w:rsidP="005E33EA">
      <w:pPr>
        <w:tabs>
          <w:tab w:val="left" w:pos="1875"/>
        </w:tabs>
        <w:spacing w:after="160" w:line="259" w:lineRule="auto"/>
        <w:rPr>
          <w:rFonts w:ascii="Arial" w:eastAsia="Calibri" w:hAnsi="Arial" w:cs="Arial"/>
          <w:noProof/>
        </w:rPr>
      </w:pPr>
    </w:p>
    <w:p w14:paraId="0384D5AE" w14:textId="232CFE80" w:rsidR="0023145C" w:rsidRPr="00755F4E" w:rsidRDefault="0023145C" w:rsidP="005E33EA">
      <w:pPr>
        <w:tabs>
          <w:tab w:val="left" w:pos="1875"/>
        </w:tabs>
        <w:spacing w:after="160" w:line="259" w:lineRule="auto"/>
        <w:rPr>
          <w:rFonts w:ascii="Arial" w:eastAsia="Calibri" w:hAnsi="Arial" w:cs="Arial"/>
          <w:noProof/>
        </w:rPr>
      </w:pPr>
    </w:p>
    <w:p w14:paraId="102C414E" w14:textId="2C153805" w:rsidR="0023145C" w:rsidRPr="00755F4E" w:rsidRDefault="0023145C" w:rsidP="005E33EA">
      <w:pPr>
        <w:tabs>
          <w:tab w:val="left" w:pos="1875"/>
        </w:tabs>
        <w:spacing w:after="160" w:line="259" w:lineRule="auto"/>
        <w:rPr>
          <w:rFonts w:ascii="Arial" w:eastAsia="Calibri" w:hAnsi="Arial" w:cs="Arial"/>
          <w:noProof/>
        </w:rPr>
      </w:pPr>
    </w:p>
    <w:p w14:paraId="4512E2AB" w14:textId="76308B54" w:rsidR="0023145C" w:rsidRPr="00755F4E" w:rsidRDefault="0023145C" w:rsidP="005E33EA">
      <w:pPr>
        <w:tabs>
          <w:tab w:val="left" w:pos="1875"/>
        </w:tabs>
        <w:spacing w:after="160" w:line="259" w:lineRule="auto"/>
        <w:rPr>
          <w:rFonts w:ascii="Arial" w:eastAsia="Calibri" w:hAnsi="Arial" w:cs="Arial"/>
          <w:noProof/>
        </w:rPr>
      </w:pPr>
    </w:p>
    <w:p w14:paraId="3F5DFA98" w14:textId="5F0068AE" w:rsidR="0023145C" w:rsidRPr="00755F4E" w:rsidRDefault="0023145C" w:rsidP="005E33EA">
      <w:pPr>
        <w:tabs>
          <w:tab w:val="left" w:pos="1875"/>
        </w:tabs>
        <w:spacing w:after="160" w:line="259" w:lineRule="auto"/>
        <w:rPr>
          <w:rFonts w:ascii="Arial" w:eastAsia="Calibri" w:hAnsi="Arial" w:cs="Arial"/>
          <w:noProof/>
        </w:rPr>
      </w:pPr>
    </w:p>
    <w:p w14:paraId="2DBCD68B" w14:textId="4045F77E" w:rsidR="0023145C" w:rsidRPr="00755F4E" w:rsidRDefault="0023145C" w:rsidP="005E33EA">
      <w:pPr>
        <w:tabs>
          <w:tab w:val="left" w:pos="1875"/>
        </w:tabs>
        <w:spacing w:after="160" w:line="259" w:lineRule="auto"/>
        <w:rPr>
          <w:rFonts w:ascii="Arial" w:eastAsia="Calibri" w:hAnsi="Arial" w:cs="Arial"/>
          <w:noProof/>
        </w:rPr>
      </w:pPr>
    </w:p>
    <w:p w14:paraId="57346753" w14:textId="05754B4E" w:rsidR="0023145C" w:rsidRPr="00755F4E" w:rsidRDefault="0023145C" w:rsidP="005E33EA">
      <w:pPr>
        <w:tabs>
          <w:tab w:val="left" w:pos="1875"/>
        </w:tabs>
        <w:spacing w:after="160" w:line="259" w:lineRule="auto"/>
        <w:rPr>
          <w:rFonts w:ascii="Arial" w:eastAsia="Calibri" w:hAnsi="Arial" w:cs="Arial"/>
          <w:noProof/>
        </w:rPr>
      </w:pPr>
    </w:p>
    <w:p w14:paraId="7FD6B098" w14:textId="54E04EB6" w:rsidR="0023145C" w:rsidRPr="00755F4E" w:rsidRDefault="0023145C" w:rsidP="005E33EA">
      <w:pPr>
        <w:tabs>
          <w:tab w:val="left" w:pos="1875"/>
        </w:tabs>
        <w:spacing w:after="160" w:line="259" w:lineRule="auto"/>
        <w:rPr>
          <w:rFonts w:ascii="Arial" w:eastAsia="Calibri" w:hAnsi="Arial" w:cs="Arial"/>
          <w:noProof/>
        </w:rPr>
      </w:pPr>
    </w:p>
    <w:p w14:paraId="3C388A56" w14:textId="55732889" w:rsidR="0023145C" w:rsidRPr="00755F4E" w:rsidRDefault="0023145C" w:rsidP="005E33EA">
      <w:pPr>
        <w:tabs>
          <w:tab w:val="left" w:pos="1875"/>
        </w:tabs>
        <w:spacing w:after="160" w:line="259" w:lineRule="auto"/>
        <w:rPr>
          <w:rFonts w:ascii="Arial" w:eastAsia="Calibri" w:hAnsi="Arial" w:cs="Arial"/>
          <w:noProof/>
        </w:rPr>
      </w:pPr>
    </w:p>
    <w:p w14:paraId="3DE70316" w14:textId="2F203097" w:rsidR="0023145C" w:rsidRPr="00755F4E" w:rsidRDefault="0023145C" w:rsidP="005E33EA">
      <w:pPr>
        <w:tabs>
          <w:tab w:val="left" w:pos="1875"/>
        </w:tabs>
        <w:spacing w:after="160" w:line="259" w:lineRule="auto"/>
        <w:rPr>
          <w:rFonts w:ascii="Arial" w:eastAsia="Calibri" w:hAnsi="Arial" w:cs="Arial"/>
          <w:noProof/>
        </w:rPr>
      </w:pPr>
    </w:p>
    <w:p w14:paraId="00F4D485" w14:textId="2ACA3086" w:rsidR="0023145C" w:rsidRPr="00755F4E" w:rsidRDefault="0023145C" w:rsidP="005E33EA">
      <w:pPr>
        <w:tabs>
          <w:tab w:val="left" w:pos="1875"/>
        </w:tabs>
        <w:spacing w:after="160" w:line="259" w:lineRule="auto"/>
        <w:rPr>
          <w:rFonts w:ascii="Arial" w:eastAsia="Calibri" w:hAnsi="Arial" w:cs="Arial"/>
          <w:noProof/>
        </w:rPr>
      </w:pPr>
    </w:p>
    <w:p w14:paraId="29B44F16" w14:textId="0CC1726E" w:rsidR="0023145C" w:rsidRPr="00755F4E" w:rsidRDefault="0023145C" w:rsidP="005E33EA">
      <w:pPr>
        <w:tabs>
          <w:tab w:val="left" w:pos="1875"/>
        </w:tabs>
        <w:spacing w:after="160" w:line="259" w:lineRule="auto"/>
        <w:rPr>
          <w:rFonts w:ascii="Arial" w:eastAsia="Calibri" w:hAnsi="Arial" w:cs="Arial"/>
          <w:noProof/>
        </w:rPr>
      </w:pPr>
    </w:p>
    <w:p w14:paraId="744FAE44" w14:textId="17C9D329" w:rsidR="0023145C" w:rsidRPr="00755F4E" w:rsidRDefault="0023145C" w:rsidP="005E33EA">
      <w:pPr>
        <w:tabs>
          <w:tab w:val="left" w:pos="1875"/>
        </w:tabs>
        <w:spacing w:after="160" w:line="259" w:lineRule="auto"/>
        <w:rPr>
          <w:rFonts w:ascii="Arial" w:eastAsia="Calibri" w:hAnsi="Arial" w:cs="Arial"/>
          <w:noProof/>
        </w:rPr>
      </w:pPr>
    </w:p>
    <w:p w14:paraId="34B683B8" w14:textId="1FD71C38" w:rsidR="0023145C" w:rsidRPr="00755F4E" w:rsidRDefault="0023145C" w:rsidP="005E33EA">
      <w:pPr>
        <w:tabs>
          <w:tab w:val="left" w:pos="1875"/>
        </w:tabs>
        <w:spacing w:after="160" w:line="259" w:lineRule="auto"/>
        <w:rPr>
          <w:rFonts w:ascii="Arial" w:eastAsia="Calibri" w:hAnsi="Arial" w:cs="Arial"/>
          <w:noProof/>
        </w:rPr>
      </w:pPr>
    </w:p>
    <w:p w14:paraId="1A624FA9" w14:textId="66441EBD" w:rsidR="0023145C" w:rsidRPr="00755F4E" w:rsidRDefault="0023145C" w:rsidP="005E33EA">
      <w:pPr>
        <w:tabs>
          <w:tab w:val="left" w:pos="1875"/>
        </w:tabs>
        <w:spacing w:after="160" w:line="259" w:lineRule="auto"/>
        <w:rPr>
          <w:rFonts w:ascii="Arial" w:eastAsia="Calibri" w:hAnsi="Arial" w:cs="Arial"/>
          <w:noProof/>
        </w:rPr>
      </w:pPr>
    </w:p>
    <w:p w14:paraId="5E5C1771" w14:textId="359A457C" w:rsidR="0023145C" w:rsidRPr="00755F4E" w:rsidRDefault="0023145C" w:rsidP="005E33EA">
      <w:pPr>
        <w:tabs>
          <w:tab w:val="left" w:pos="1875"/>
        </w:tabs>
        <w:spacing w:after="160" w:line="259" w:lineRule="auto"/>
        <w:rPr>
          <w:rFonts w:ascii="Arial" w:eastAsia="Calibri" w:hAnsi="Arial" w:cs="Arial"/>
          <w:noProof/>
        </w:rPr>
      </w:pPr>
    </w:p>
    <w:p w14:paraId="7A686F8C" w14:textId="1B3DC6D5" w:rsidR="0023145C" w:rsidRPr="00755F4E" w:rsidRDefault="0023145C" w:rsidP="005E33EA">
      <w:pPr>
        <w:tabs>
          <w:tab w:val="left" w:pos="1875"/>
        </w:tabs>
        <w:spacing w:after="160" w:line="259" w:lineRule="auto"/>
        <w:rPr>
          <w:rFonts w:ascii="Arial" w:eastAsia="Calibri" w:hAnsi="Arial" w:cs="Arial"/>
          <w:noProof/>
        </w:rPr>
      </w:pPr>
    </w:p>
    <w:p w14:paraId="2C01A595" w14:textId="052076CB" w:rsidR="0023145C" w:rsidRPr="00755F4E" w:rsidRDefault="0023145C" w:rsidP="005E33EA">
      <w:pPr>
        <w:tabs>
          <w:tab w:val="left" w:pos="1875"/>
        </w:tabs>
        <w:spacing w:after="160" w:line="259" w:lineRule="auto"/>
        <w:rPr>
          <w:rFonts w:ascii="Arial" w:eastAsia="Calibri" w:hAnsi="Arial" w:cs="Arial"/>
          <w:noProof/>
        </w:rPr>
      </w:pPr>
    </w:p>
    <w:p w14:paraId="497A0A42" w14:textId="333D38FF" w:rsidR="0023145C" w:rsidRPr="00755F4E" w:rsidRDefault="0023145C" w:rsidP="005E33EA">
      <w:pPr>
        <w:tabs>
          <w:tab w:val="left" w:pos="1875"/>
        </w:tabs>
        <w:spacing w:after="160" w:line="259" w:lineRule="auto"/>
        <w:rPr>
          <w:rFonts w:ascii="Arial" w:eastAsia="Calibri" w:hAnsi="Arial" w:cs="Arial"/>
          <w:noProof/>
        </w:rPr>
      </w:pPr>
    </w:p>
    <w:bookmarkEnd w:id="2"/>
    <w:bookmarkEnd w:id="3"/>
    <w:p w14:paraId="601754A3" w14:textId="4A39F1AE" w:rsidR="00614E62" w:rsidRPr="00755F4E" w:rsidRDefault="00614E62" w:rsidP="0043637C">
      <w:pPr>
        <w:suppressAutoHyphens/>
        <w:spacing w:line="276" w:lineRule="auto"/>
        <w:jc w:val="center"/>
        <w:rPr>
          <w:rFonts w:cs="Calibri"/>
          <w:sz w:val="28"/>
          <w:szCs w:val="28"/>
          <w:lang w:eastAsia="ar-SA"/>
        </w:rPr>
      </w:pPr>
      <w:r w:rsidRPr="00755F4E">
        <w:rPr>
          <w:rFonts w:cs="Calibri"/>
          <w:sz w:val="28"/>
          <w:szCs w:val="28"/>
          <w:lang w:eastAsia="ar-SA"/>
        </w:rPr>
        <w:lastRenderedPageBreak/>
        <w:t xml:space="preserve">                                                                     </w:t>
      </w:r>
      <w:r w:rsidR="00B01EA8" w:rsidRPr="00755F4E">
        <w:rPr>
          <w:rFonts w:cs="Calibri"/>
          <w:sz w:val="28"/>
          <w:szCs w:val="28"/>
          <w:lang w:eastAsia="ar-SA"/>
        </w:rPr>
        <w:t xml:space="preserve">         </w:t>
      </w:r>
      <w:r w:rsidRPr="00755F4E">
        <w:rPr>
          <w:rFonts w:cs="Calibri"/>
          <w:sz w:val="28"/>
          <w:szCs w:val="28"/>
          <w:lang w:eastAsia="ar-SA"/>
        </w:rPr>
        <w:t xml:space="preserve">   Приложение </w:t>
      </w:r>
    </w:p>
    <w:p w14:paraId="7A16D2B1" w14:textId="77777777" w:rsidR="00614E62" w:rsidRPr="00755F4E" w:rsidRDefault="00614E62" w:rsidP="0043637C">
      <w:pPr>
        <w:suppressAutoHyphens/>
        <w:spacing w:line="276" w:lineRule="auto"/>
        <w:jc w:val="right"/>
        <w:rPr>
          <w:rFonts w:cs="Calibri"/>
          <w:sz w:val="28"/>
          <w:szCs w:val="28"/>
          <w:lang w:eastAsia="ar-SA"/>
        </w:rPr>
      </w:pPr>
      <w:r w:rsidRPr="00755F4E">
        <w:rPr>
          <w:rFonts w:cs="Calibri"/>
          <w:sz w:val="28"/>
          <w:szCs w:val="28"/>
          <w:lang w:eastAsia="ar-SA"/>
        </w:rPr>
        <w:t>к постановлению территориальной</w:t>
      </w:r>
    </w:p>
    <w:p w14:paraId="589DDC91" w14:textId="77777777" w:rsidR="00614E62" w:rsidRPr="00755F4E" w:rsidRDefault="00614E62" w:rsidP="0043637C">
      <w:pPr>
        <w:suppressAutoHyphens/>
        <w:spacing w:line="276" w:lineRule="auto"/>
        <w:jc w:val="center"/>
        <w:rPr>
          <w:rFonts w:cs="Calibri"/>
          <w:sz w:val="28"/>
          <w:szCs w:val="28"/>
          <w:lang w:eastAsia="ar-SA"/>
        </w:rPr>
      </w:pPr>
      <w:r w:rsidRPr="00755F4E">
        <w:rPr>
          <w:rFonts w:cs="Calibri"/>
          <w:sz w:val="28"/>
          <w:szCs w:val="28"/>
          <w:lang w:eastAsia="ar-SA"/>
        </w:rPr>
        <w:t xml:space="preserve">                                                     </w:t>
      </w:r>
      <w:r w:rsidR="00B01EA8" w:rsidRPr="00755F4E">
        <w:rPr>
          <w:rFonts w:cs="Calibri"/>
          <w:sz w:val="28"/>
          <w:szCs w:val="28"/>
          <w:lang w:eastAsia="ar-SA"/>
        </w:rPr>
        <w:t xml:space="preserve">                           </w:t>
      </w:r>
      <w:r w:rsidRPr="00755F4E">
        <w:rPr>
          <w:rFonts w:cs="Calibri"/>
          <w:sz w:val="28"/>
          <w:szCs w:val="28"/>
          <w:lang w:eastAsia="ar-SA"/>
        </w:rPr>
        <w:t xml:space="preserve"> избирательной комиссии </w:t>
      </w:r>
    </w:p>
    <w:p w14:paraId="3B2381B7" w14:textId="77777777" w:rsidR="00614E62" w:rsidRPr="00755F4E" w:rsidRDefault="00614E62" w:rsidP="0043637C">
      <w:pPr>
        <w:suppressAutoHyphens/>
        <w:spacing w:line="276" w:lineRule="auto"/>
        <w:jc w:val="center"/>
        <w:rPr>
          <w:rFonts w:cs="Calibri"/>
          <w:sz w:val="28"/>
          <w:szCs w:val="28"/>
          <w:lang w:eastAsia="ar-SA"/>
        </w:rPr>
      </w:pPr>
      <w:r w:rsidRPr="00755F4E">
        <w:rPr>
          <w:rFonts w:cs="Calibri"/>
          <w:sz w:val="28"/>
          <w:szCs w:val="28"/>
          <w:lang w:eastAsia="ar-SA"/>
        </w:rPr>
        <w:t xml:space="preserve">                                                          </w:t>
      </w:r>
      <w:r w:rsidR="00B01EA8" w:rsidRPr="00755F4E">
        <w:rPr>
          <w:rFonts w:cs="Calibri"/>
          <w:sz w:val="28"/>
          <w:szCs w:val="28"/>
          <w:lang w:eastAsia="ar-SA"/>
        </w:rPr>
        <w:t xml:space="preserve">                         </w:t>
      </w:r>
      <w:r w:rsidR="00E1363C" w:rsidRPr="00755F4E">
        <w:rPr>
          <w:rFonts w:cs="Calibri"/>
          <w:sz w:val="28"/>
          <w:szCs w:val="28"/>
          <w:lang w:eastAsia="ar-SA"/>
        </w:rPr>
        <w:t>Каши</w:t>
      </w:r>
      <w:r w:rsidR="00B01EA8" w:rsidRPr="00755F4E">
        <w:rPr>
          <w:rFonts w:cs="Calibri"/>
          <w:sz w:val="28"/>
          <w:szCs w:val="28"/>
          <w:lang w:eastAsia="ar-SA"/>
        </w:rPr>
        <w:t>нского</w:t>
      </w:r>
      <w:r w:rsidRPr="00755F4E">
        <w:rPr>
          <w:rFonts w:cs="Calibri"/>
          <w:sz w:val="28"/>
          <w:szCs w:val="28"/>
          <w:lang w:eastAsia="ar-SA"/>
        </w:rPr>
        <w:t xml:space="preserve"> </w:t>
      </w:r>
      <w:r w:rsidR="00610C7D" w:rsidRPr="00755F4E">
        <w:rPr>
          <w:rFonts w:cs="Calibri"/>
          <w:sz w:val="28"/>
          <w:szCs w:val="28"/>
          <w:lang w:eastAsia="ar-SA"/>
        </w:rPr>
        <w:t>округа</w:t>
      </w:r>
      <w:r w:rsidRPr="00755F4E">
        <w:rPr>
          <w:rFonts w:cs="Calibri"/>
          <w:sz w:val="28"/>
          <w:szCs w:val="28"/>
          <w:lang w:eastAsia="ar-SA"/>
        </w:rPr>
        <w:t xml:space="preserve"> </w:t>
      </w:r>
    </w:p>
    <w:p w14:paraId="5C34178E" w14:textId="6026AC51" w:rsidR="00614E62" w:rsidRPr="00755F4E" w:rsidRDefault="00614E62" w:rsidP="0043637C">
      <w:pPr>
        <w:suppressAutoHyphens/>
        <w:spacing w:line="276" w:lineRule="auto"/>
        <w:jc w:val="right"/>
        <w:rPr>
          <w:rFonts w:cs="Calibri"/>
          <w:sz w:val="28"/>
          <w:szCs w:val="28"/>
          <w:lang w:eastAsia="ar-SA"/>
        </w:rPr>
      </w:pPr>
      <w:r w:rsidRPr="00755F4E">
        <w:rPr>
          <w:rFonts w:cs="Calibri"/>
          <w:sz w:val="28"/>
          <w:szCs w:val="28"/>
          <w:lang w:eastAsia="ar-SA"/>
        </w:rPr>
        <w:t xml:space="preserve">от </w:t>
      </w:r>
      <w:r w:rsidR="00A9265B" w:rsidRPr="00755F4E">
        <w:rPr>
          <w:rFonts w:cs="Calibri"/>
          <w:sz w:val="28"/>
          <w:szCs w:val="28"/>
          <w:lang w:eastAsia="ar-SA"/>
        </w:rPr>
        <w:t>1</w:t>
      </w:r>
      <w:r w:rsidR="007A3DE2" w:rsidRPr="00755F4E">
        <w:rPr>
          <w:rFonts w:cs="Calibri"/>
          <w:sz w:val="28"/>
          <w:szCs w:val="28"/>
          <w:lang w:eastAsia="ar-SA"/>
        </w:rPr>
        <w:t>3</w:t>
      </w:r>
      <w:r w:rsidR="00B01EA8" w:rsidRPr="00755F4E">
        <w:rPr>
          <w:rFonts w:cs="Calibri"/>
          <w:sz w:val="28"/>
          <w:szCs w:val="28"/>
          <w:lang w:eastAsia="ar-SA"/>
        </w:rPr>
        <w:t xml:space="preserve"> января</w:t>
      </w:r>
      <w:r w:rsidRPr="00755F4E">
        <w:rPr>
          <w:rFonts w:cs="Calibri"/>
          <w:sz w:val="28"/>
          <w:szCs w:val="28"/>
          <w:lang w:eastAsia="ar-SA"/>
        </w:rPr>
        <w:t xml:space="preserve"> 20</w:t>
      </w:r>
      <w:r w:rsidR="00B01EA8" w:rsidRPr="00755F4E">
        <w:rPr>
          <w:rFonts w:cs="Calibri"/>
          <w:sz w:val="28"/>
          <w:szCs w:val="28"/>
          <w:lang w:eastAsia="ar-SA"/>
        </w:rPr>
        <w:t>2</w:t>
      </w:r>
      <w:r w:rsidR="007A3DE2" w:rsidRPr="00755F4E">
        <w:rPr>
          <w:rFonts w:cs="Calibri"/>
          <w:sz w:val="28"/>
          <w:szCs w:val="28"/>
          <w:lang w:eastAsia="ar-SA"/>
        </w:rPr>
        <w:t>5</w:t>
      </w:r>
      <w:r w:rsidR="00B01EA8" w:rsidRPr="00755F4E">
        <w:rPr>
          <w:rFonts w:cs="Calibri"/>
          <w:sz w:val="28"/>
          <w:szCs w:val="28"/>
          <w:lang w:eastAsia="ar-SA"/>
        </w:rPr>
        <w:t xml:space="preserve"> </w:t>
      </w:r>
      <w:r w:rsidRPr="00755F4E">
        <w:rPr>
          <w:rFonts w:cs="Calibri"/>
          <w:sz w:val="28"/>
          <w:szCs w:val="28"/>
          <w:lang w:eastAsia="ar-SA"/>
        </w:rPr>
        <w:t>г</w:t>
      </w:r>
      <w:r w:rsidR="00B01EA8" w:rsidRPr="00755F4E">
        <w:rPr>
          <w:rFonts w:cs="Calibri"/>
          <w:sz w:val="28"/>
          <w:szCs w:val="28"/>
          <w:lang w:eastAsia="ar-SA"/>
        </w:rPr>
        <w:t>.</w:t>
      </w:r>
      <w:r w:rsidRPr="00755F4E">
        <w:rPr>
          <w:rFonts w:cs="Calibri"/>
          <w:sz w:val="28"/>
          <w:szCs w:val="28"/>
          <w:lang w:eastAsia="ar-SA"/>
        </w:rPr>
        <w:t xml:space="preserve"> № </w:t>
      </w:r>
      <w:r w:rsidR="007A3DE2" w:rsidRPr="00755F4E">
        <w:rPr>
          <w:rFonts w:cs="Calibri"/>
          <w:sz w:val="28"/>
          <w:szCs w:val="28"/>
          <w:lang w:eastAsia="ar-SA"/>
        </w:rPr>
        <w:t>7</w:t>
      </w:r>
      <w:r w:rsidR="00A9265B" w:rsidRPr="00755F4E">
        <w:rPr>
          <w:rFonts w:cs="Calibri"/>
          <w:sz w:val="28"/>
          <w:szCs w:val="28"/>
          <w:lang w:eastAsia="ar-SA"/>
        </w:rPr>
        <w:t>8/</w:t>
      </w:r>
      <w:r w:rsidR="007A3DE2" w:rsidRPr="00755F4E">
        <w:rPr>
          <w:rFonts w:cs="Calibri"/>
          <w:sz w:val="28"/>
          <w:szCs w:val="28"/>
          <w:lang w:eastAsia="ar-SA"/>
        </w:rPr>
        <w:t>453</w:t>
      </w:r>
      <w:r w:rsidR="00A9265B" w:rsidRPr="00755F4E">
        <w:rPr>
          <w:rFonts w:cs="Calibri"/>
          <w:sz w:val="28"/>
          <w:szCs w:val="28"/>
          <w:lang w:eastAsia="ar-SA"/>
        </w:rPr>
        <w:t>-5</w:t>
      </w:r>
    </w:p>
    <w:p w14:paraId="557886C4" w14:textId="77777777" w:rsidR="00614E62" w:rsidRPr="00755F4E" w:rsidRDefault="00614E62" w:rsidP="0043637C">
      <w:pPr>
        <w:suppressAutoHyphens/>
        <w:spacing w:line="276" w:lineRule="auto"/>
        <w:jc w:val="right"/>
        <w:rPr>
          <w:rFonts w:cs="Calibri"/>
          <w:sz w:val="28"/>
          <w:szCs w:val="28"/>
          <w:lang w:eastAsia="ar-SA"/>
        </w:rPr>
      </w:pPr>
    </w:p>
    <w:p w14:paraId="13B70DB7" w14:textId="3AF22BEF" w:rsidR="00614E62" w:rsidRPr="00755F4E" w:rsidRDefault="007A3DE2" w:rsidP="0043637C">
      <w:pPr>
        <w:suppressAutoHyphens/>
        <w:spacing w:line="276" w:lineRule="auto"/>
        <w:jc w:val="center"/>
        <w:rPr>
          <w:rFonts w:cs="Calibri"/>
          <w:b/>
          <w:sz w:val="28"/>
          <w:szCs w:val="28"/>
          <w:lang w:eastAsia="ar-SA"/>
        </w:rPr>
      </w:pPr>
      <w:bookmarkStart w:id="5" w:name="_Hlk93910657"/>
      <w:r w:rsidRPr="00755F4E">
        <w:rPr>
          <w:rFonts w:cs="Calibri"/>
          <w:b/>
          <w:sz w:val="28"/>
          <w:szCs w:val="28"/>
          <w:lang w:eastAsia="ar-SA"/>
        </w:rPr>
        <w:t>План мероприятий по обучению членов избирательных комиссий и других участников избирательного процесса Кашинского муниципального округа в 2025 году</w:t>
      </w:r>
      <w:r w:rsidR="00614E62" w:rsidRPr="00755F4E">
        <w:rPr>
          <w:rFonts w:cs="Calibri"/>
          <w:b/>
          <w:sz w:val="28"/>
          <w:szCs w:val="28"/>
          <w:lang w:eastAsia="ar-SA"/>
        </w:rPr>
        <w:t>.</w:t>
      </w:r>
    </w:p>
    <w:bookmarkEnd w:id="5"/>
    <w:p w14:paraId="7095D79B" w14:textId="77777777" w:rsidR="00614E62" w:rsidRPr="00755F4E" w:rsidRDefault="00614E62" w:rsidP="0043637C">
      <w:pPr>
        <w:suppressAutoHyphens/>
        <w:spacing w:line="276" w:lineRule="auto"/>
        <w:jc w:val="both"/>
        <w:rPr>
          <w:rFonts w:cs="Calibri"/>
          <w:sz w:val="28"/>
          <w:szCs w:val="28"/>
          <w:lang w:eastAsia="ar-SA"/>
        </w:rPr>
      </w:pPr>
      <w:r w:rsidRPr="00755F4E">
        <w:rPr>
          <w:rFonts w:cs="Calibri"/>
          <w:sz w:val="28"/>
          <w:szCs w:val="28"/>
          <w:lang w:eastAsia="ar-SA"/>
        </w:rPr>
        <w:t xml:space="preserve"> </w:t>
      </w:r>
    </w:p>
    <w:p w14:paraId="3F7D4301" w14:textId="77777777" w:rsidR="00614E62" w:rsidRPr="00755F4E" w:rsidRDefault="00B01EA8" w:rsidP="0043637C">
      <w:pPr>
        <w:suppressAutoHyphens/>
        <w:spacing w:line="276" w:lineRule="auto"/>
        <w:jc w:val="both"/>
        <w:rPr>
          <w:rFonts w:cs="Calibri"/>
          <w:b/>
          <w:sz w:val="28"/>
          <w:szCs w:val="28"/>
          <w:lang w:eastAsia="ar-SA"/>
        </w:rPr>
      </w:pPr>
      <w:r w:rsidRPr="00755F4E">
        <w:rPr>
          <w:rFonts w:cs="Calibri"/>
          <w:b/>
          <w:sz w:val="28"/>
          <w:szCs w:val="28"/>
          <w:lang w:eastAsia="ar-SA"/>
        </w:rPr>
        <w:t xml:space="preserve">      </w:t>
      </w:r>
      <w:r w:rsidR="00614E62" w:rsidRPr="00755F4E">
        <w:rPr>
          <w:rFonts w:cs="Calibri"/>
          <w:b/>
          <w:sz w:val="28"/>
          <w:szCs w:val="28"/>
          <w:lang w:eastAsia="ar-SA"/>
        </w:rPr>
        <w:t>Цель обучения:</w:t>
      </w:r>
    </w:p>
    <w:p w14:paraId="43805435" w14:textId="7C2AF283" w:rsidR="00614E62" w:rsidRPr="00755F4E" w:rsidRDefault="00614E62" w:rsidP="0043637C">
      <w:pPr>
        <w:suppressAutoHyphens/>
        <w:spacing w:line="276" w:lineRule="auto"/>
        <w:jc w:val="both"/>
        <w:rPr>
          <w:rFonts w:cs="Calibri"/>
          <w:sz w:val="28"/>
          <w:szCs w:val="28"/>
          <w:lang w:eastAsia="ar-SA"/>
        </w:rPr>
      </w:pPr>
      <w:r w:rsidRPr="00755F4E">
        <w:rPr>
          <w:rFonts w:cs="Calibri"/>
          <w:sz w:val="28"/>
          <w:szCs w:val="28"/>
          <w:lang w:eastAsia="ar-SA"/>
        </w:rPr>
        <w:t xml:space="preserve"> </w:t>
      </w:r>
      <w:r w:rsidR="00B01EA8" w:rsidRPr="00755F4E">
        <w:rPr>
          <w:rFonts w:cs="Calibri"/>
          <w:sz w:val="28"/>
          <w:szCs w:val="28"/>
          <w:lang w:eastAsia="ar-SA"/>
        </w:rPr>
        <w:t xml:space="preserve">     </w:t>
      </w:r>
      <w:r w:rsidRPr="00755F4E">
        <w:rPr>
          <w:rFonts w:cs="Calibri"/>
          <w:sz w:val="28"/>
          <w:szCs w:val="28"/>
          <w:lang w:eastAsia="ar-SA"/>
        </w:rPr>
        <w:t>Повышение профессиональной квалификации членов избирательных комиссии</w:t>
      </w:r>
      <w:r w:rsidR="007D70B0" w:rsidRPr="00755F4E">
        <w:rPr>
          <w:rFonts w:cs="Calibri"/>
          <w:sz w:val="28"/>
          <w:szCs w:val="28"/>
          <w:lang w:eastAsia="ar-SA"/>
        </w:rPr>
        <w:t xml:space="preserve">, резерва составов участковых избирательных комиссий и других участников избирательного процесса </w:t>
      </w:r>
      <w:r w:rsidRPr="00755F4E">
        <w:rPr>
          <w:rFonts w:cs="Calibri"/>
          <w:sz w:val="28"/>
          <w:szCs w:val="28"/>
          <w:lang w:eastAsia="ar-SA"/>
        </w:rPr>
        <w:t xml:space="preserve">в области теоретических и прикладных знаний о порядке подготовки и проведения выборов </w:t>
      </w:r>
      <w:r w:rsidR="007A3DE2" w:rsidRPr="00755F4E">
        <w:rPr>
          <w:rFonts w:cs="Calibri"/>
          <w:sz w:val="28"/>
          <w:szCs w:val="28"/>
          <w:lang w:eastAsia="ar-SA"/>
        </w:rPr>
        <w:t>в Единый день голосования</w:t>
      </w:r>
      <w:r w:rsidRPr="00755F4E">
        <w:rPr>
          <w:rFonts w:cs="Calibri"/>
          <w:sz w:val="28"/>
          <w:szCs w:val="28"/>
          <w:lang w:eastAsia="ar-SA"/>
        </w:rPr>
        <w:t>, ознакомление слушателей с положениями избирательного права и избирательного процесса, правовыми основами организации работы избирательных комиссий.</w:t>
      </w:r>
    </w:p>
    <w:p w14:paraId="2D2B3CBD" w14:textId="1B3A59A4" w:rsidR="00614E62" w:rsidRPr="00755F4E" w:rsidRDefault="00B01EA8" w:rsidP="0043637C">
      <w:pPr>
        <w:suppressAutoHyphens/>
        <w:spacing w:line="276" w:lineRule="auto"/>
        <w:jc w:val="both"/>
        <w:rPr>
          <w:rFonts w:cs="Calibri"/>
          <w:sz w:val="28"/>
          <w:szCs w:val="28"/>
          <w:lang w:eastAsia="ar-SA"/>
        </w:rPr>
      </w:pPr>
      <w:r w:rsidRPr="00755F4E">
        <w:rPr>
          <w:rFonts w:cs="Calibri"/>
          <w:sz w:val="28"/>
          <w:szCs w:val="28"/>
          <w:lang w:eastAsia="ar-SA"/>
        </w:rPr>
        <w:t xml:space="preserve">       </w:t>
      </w:r>
      <w:r w:rsidR="00614E62" w:rsidRPr="00755F4E">
        <w:rPr>
          <w:rFonts w:cs="Calibri"/>
          <w:b/>
          <w:sz w:val="28"/>
          <w:szCs w:val="28"/>
          <w:lang w:eastAsia="ar-SA"/>
        </w:rPr>
        <w:t xml:space="preserve">Категория слушателей: </w:t>
      </w:r>
      <w:r w:rsidR="00614E62" w:rsidRPr="00755F4E">
        <w:rPr>
          <w:rFonts w:cs="Calibri"/>
          <w:sz w:val="28"/>
          <w:szCs w:val="28"/>
          <w:lang w:eastAsia="ar-SA"/>
        </w:rPr>
        <w:t xml:space="preserve">члены территориальной избирательной </w:t>
      </w:r>
      <w:r w:rsidR="005E33EA" w:rsidRPr="00755F4E">
        <w:rPr>
          <w:rFonts w:cs="Calibri"/>
          <w:sz w:val="28"/>
          <w:szCs w:val="28"/>
          <w:lang w:eastAsia="ar-SA"/>
        </w:rPr>
        <w:t>комиссии, председатели</w:t>
      </w:r>
      <w:r w:rsidR="00614E62" w:rsidRPr="00755F4E">
        <w:rPr>
          <w:rFonts w:cs="Calibri"/>
          <w:sz w:val="28"/>
          <w:szCs w:val="28"/>
          <w:lang w:eastAsia="ar-SA"/>
        </w:rPr>
        <w:t>, заместитель председател</w:t>
      </w:r>
      <w:r w:rsidR="00507831" w:rsidRPr="00755F4E">
        <w:rPr>
          <w:rFonts w:cs="Calibri"/>
          <w:sz w:val="28"/>
          <w:szCs w:val="28"/>
          <w:lang w:eastAsia="ar-SA"/>
        </w:rPr>
        <w:t>я</w:t>
      </w:r>
      <w:r w:rsidR="00614E62" w:rsidRPr="00755F4E">
        <w:rPr>
          <w:rFonts w:cs="Calibri"/>
          <w:sz w:val="28"/>
          <w:szCs w:val="28"/>
          <w:lang w:eastAsia="ar-SA"/>
        </w:rPr>
        <w:t xml:space="preserve">, секретари, члены участковых избирательных комиссий, резерв составов участковых комиссий, </w:t>
      </w:r>
      <w:r w:rsidRPr="00755F4E">
        <w:rPr>
          <w:rFonts w:cs="Calibri"/>
          <w:sz w:val="28"/>
          <w:szCs w:val="28"/>
          <w:lang w:eastAsia="ar-SA"/>
        </w:rPr>
        <w:t xml:space="preserve">представители </w:t>
      </w:r>
      <w:r w:rsidR="00614E62" w:rsidRPr="00755F4E">
        <w:rPr>
          <w:rFonts w:cs="Calibri"/>
          <w:sz w:val="28"/>
          <w:szCs w:val="28"/>
          <w:lang w:eastAsia="ar-SA"/>
        </w:rPr>
        <w:t xml:space="preserve">средств массовой информации, </w:t>
      </w:r>
      <w:r w:rsidR="007A3DE2" w:rsidRPr="00755F4E">
        <w:rPr>
          <w:rFonts w:cs="Calibri"/>
          <w:sz w:val="28"/>
          <w:szCs w:val="28"/>
          <w:lang w:eastAsia="ar-SA"/>
        </w:rPr>
        <w:t xml:space="preserve">представители МО МВД «Кашинский», Росгвардии, представители местных отделений политических партий, </w:t>
      </w:r>
      <w:r w:rsidR="007A3DE2" w:rsidRPr="00755F4E">
        <w:rPr>
          <w:sz w:val="28"/>
          <w:szCs w:val="28"/>
        </w:rPr>
        <w:t>волонтеры проекта «Выборы доступны всем!»</w:t>
      </w:r>
      <w:r w:rsidR="00614E62" w:rsidRPr="00755F4E">
        <w:rPr>
          <w:rFonts w:cs="Calibri"/>
          <w:sz w:val="28"/>
          <w:szCs w:val="28"/>
          <w:lang w:eastAsia="ar-SA"/>
        </w:rPr>
        <w:t>.</w:t>
      </w:r>
    </w:p>
    <w:p w14:paraId="6EC5DD13" w14:textId="77777777" w:rsidR="00614E62" w:rsidRPr="00755F4E" w:rsidRDefault="00B01EA8" w:rsidP="0043637C">
      <w:pPr>
        <w:suppressAutoHyphens/>
        <w:spacing w:line="276" w:lineRule="auto"/>
        <w:jc w:val="both"/>
        <w:rPr>
          <w:rFonts w:cs="Calibri"/>
          <w:sz w:val="28"/>
          <w:szCs w:val="28"/>
          <w:lang w:eastAsia="ar-SA"/>
        </w:rPr>
      </w:pPr>
      <w:r w:rsidRPr="00755F4E">
        <w:rPr>
          <w:rFonts w:cs="Calibri"/>
          <w:sz w:val="28"/>
          <w:szCs w:val="28"/>
          <w:lang w:eastAsia="ar-SA"/>
        </w:rPr>
        <w:t xml:space="preserve">       </w:t>
      </w:r>
      <w:r w:rsidR="00614E62" w:rsidRPr="00755F4E">
        <w:rPr>
          <w:rFonts w:cs="Calibri"/>
          <w:b/>
          <w:sz w:val="28"/>
          <w:szCs w:val="28"/>
          <w:lang w:eastAsia="ar-SA"/>
        </w:rPr>
        <w:t>Формы обучения</w:t>
      </w:r>
      <w:r w:rsidR="00614E62" w:rsidRPr="00755F4E">
        <w:rPr>
          <w:rFonts w:cs="Calibri"/>
          <w:sz w:val="28"/>
          <w:szCs w:val="28"/>
          <w:lang w:eastAsia="ar-SA"/>
        </w:rPr>
        <w:t xml:space="preserve"> – очная, дистанционная, заочная, тестирование.</w:t>
      </w:r>
    </w:p>
    <w:p w14:paraId="2ACD40C8" w14:textId="1F3B0CF4" w:rsidR="00AB7780" w:rsidRPr="00755F4E" w:rsidRDefault="00AB7780" w:rsidP="0043637C">
      <w:pPr>
        <w:suppressAutoHyphens/>
        <w:spacing w:line="276" w:lineRule="auto"/>
        <w:jc w:val="both"/>
        <w:rPr>
          <w:rFonts w:cs="Calibri"/>
          <w:sz w:val="28"/>
          <w:szCs w:val="28"/>
          <w:lang w:eastAsia="ar-SA"/>
        </w:rPr>
      </w:pPr>
    </w:p>
    <w:p w14:paraId="0603F06C" w14:textId="2B5496E6" w:rsidR="00827CCF" w:rsidRPr="00755F4E" w:rsidRDefault="00827CCF" w:rsidP="00827CCF">
      <w:pPr>
        <w:tabs>
          <w:tab w:val="left" w:pos="1318"/>
        </w:tabs>
        <w:rPr>
          <w:rFonts w:cs="Calibri"/>
          <w:lang w:eastAsia="ar-SA"/>
        </w:rPr>
        <w:sectPr w:rsidR="00827CCF" w:rsidRPr="00755F4E" w:rsidSect="00A9265B">
          <w:headerReference w:type="default" r:id="rId8"/>
          <w:type w:val="continuous"/>
          <w:pgSz w:w="11907" w:h="16840"/>
          <w:pgMar w:top="1134" w:right="1134" w:bottom="993" w:left="1276" w:header="720" w:footer="720" w:gutter="0"/>
          <w:pgNumType w:start="1"/>
          <w:cols w:space="720"/>
          <w:titlePg/>
          <w:docGrid w:linePitch="326"/>
        </w:sectPr>
      </w:pPr>
    </w:p>
    <w:tbl>
      <w:tblPr>
        <w:tblStyle w:val="af8"/>
        <w:tblW w:w="4966" w:type="dxa"/>
        <w:tblInd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</w:tblGrid>
      <w:tr w:rsidR="00320FCD" w:rsidRPr="00755F4E" w14:paraId="2B08E3A0" w14:textId="77777777" w:rsidTr="008B4C54">
        <w:trPr>
          <w:trHeight w:val="1830"/>
        </w:trPr>
        <w:tc>
          <w:tcPr>
            <w:tcW w:w="4966" w:type="dxa"/>
          </w:tcPr>
          <w:p w14:paraId="710C6F9E" w14:textId="49E58AA0" w:rsidR="008B4C54" w:rsidRPr="00755F4E" w:rsidRDefault="008B4C54" w:rsidP="008B4C54">
            <w:pPr>
              <w:suppressAutoHyphens/>
              <w:jc w:val="center"/>
            </w:pPr>
            <w:r w:rsidRPr="00755F4E">
              <w:rPr>
                <w:rFonts w:cs="Calibri"/>
                <w:lang w:eastAsia="ar-SA"/>
              </w:rPr>
              <w:lastRenderedPageBreak/>
              <w:t>Приложение</w:t>
            </w:r>
          </w:p>
          <w:p w14:paraId="052301CE" w14:textId="0CF39019" w:rsidR="008B4C54" w:rsidRPr="00755F4E" w:rsidRDefault="008B4C54" w:rsidP="008B4C54">
            <w:pPr>
              <w:suppressAutoHyphens/>
              <w:rPr>
                <w:rFonts w:cs="Calibri"/>
                <w:lang w:eastAsia="ar-SA"/>
              </w:rPr>
            </w:pPr>
            <w:r w:rsidRPr="00755F4E">
              <w:t xml:space="preserve">к </w:t>
            </w:r>
            <w:r w:rsidRPr="00755F4E">
              <w:rPr>
                <w:rFonts w:cs="Calibri"/>
                <w:lang w:eastAsia="ar-SA"/>
              </w:rPr>
              <w:t xml:space="preserve">Плану </w:t>
            </w:r>
            <w:r w:rsidR="002C6168" w:rsidRPr="00755F4E">
              <w:rPr>
                <w:rFonts w:cs="Calibri"/>
                <w:lang w:eastAsia="ar-SA"/>
              </w:rPr>
              <w:t>мероприятий по обучению</w:t>
            </w:r>
            <w:r w:rsidRPr="00755F4E">
              <w:rPr>
                <w:rFonts w:cs="Calibri"/>
                <w:lang w:eastAsia="ar-SA"/>
              </w:rPr>
              <w:t xml:space="preserve"> </w:t>
            </w:r>
            <w:r w:rsidR="00320FCD" w:rsidRPr="00755F4E">
              <w:rPr>
                <w:rFonts w:cs="Calibri"/>
                <w:lang w:eastAsia="ar-SA"/>
              </w:rPr>
              <w:t xml:space="preserve">членов избирательных комиссий и </w:t>
            </w:r>
            <w:r w:rsidR="002C6168" w:rsidRPr="00755F4E">
              <w:rPr>
                <w:rFonts w:cs="Calibri"/>
                <w:lang w:eastAsia="ar-SA"/>
              </w:rPr>
              <w:t>иных</w:t>
            </w:r>
            <w:r w:rsidR="00320FCD" w:rsidRPr="00755F4E">
              <w:rPr>
                <w:rFonts w:cs="Calibri"/>
                <w:lang w:eastAsia="ar-SA"/>
              </w:rPr>
              <w:t xml:space="preserve"> участников избирательного процесса</w:t>
            </w:r>
            <w:r w:rsidR="002C6168" w:rsidRPr="00755F4E">
              <w:rPr>
                <w:rFonts w:cs="Calibri"/>
                <w:lang w:eastAsia="ar-SA"/>
              </w:rPr>
              <w:t xml:space="preserve"> в</w:t>
            </w:r>
            <w:r w:rsidR="00320FCD" w:rsidRPr="00755F4E">
              <w:rPr>
                <w:rFonts w:cs="Calibri"/>
                <w:lang w:eastAsia="ar-SA"/>
              </w:rPr>
              <w:t xml:space="preserve"> Кашинско</w:t>
            </w:r>
            <w:r w:rsidR="002C6168" w:rsidRPr="00755F4E">
              <w:rPr>
                <w:rFonts w:cs="Calibri"/>
                <w:lang w:eastAsia="ar-SA"/>
              </w:rPr>
              <w:t>м</w:t>
            </w:r>
            <w:r w:rsidR="00320FCD" w:rsidRPr="00755F4E">
              <w:rPr>
                <w:rFonts w:cs="Calibri"/>
                <w:lang w:eastAsia="ar-SA"/>
              </w:rPr>
              <w:t xml:space="preserve"> </w:t>
            </w:r>
            <w:r w:rsidR="002C6168" w:rsidRPr="00755F4E">
              <w:rPr>
                <w:rFonts w:cs="Calibri"/>
                <w:lang w:eastAsia="ar-SA"/>
              </w:rPr>
              <w:t>муниципальном</w:t>
            </w:r>
            <w:r w:rsidR="00320FCD" w:rsidRPr="00755F4E">
              <w:rPr>
                <w:rFonts w:cs="Calibri"/>
                <w:lang w:eastAsia="ar-SA"/>
              </w:rPr>
              <w:t xml:space="preserve"> округ</w:t>
            </w:r>
            <w:r w:rsidR="002C6168" w:rsidRPr="00755F4E">
              <w:rPr>
                <w:rFonts w:cs="Calibri"/>
                <w:lang w:eastAsia="ar-SA"/>
              </w:rPr>
              <w:t>е</w:t>
            </w:r>
            <w:r w:rsidR="00320FCD" w:rsidRPr="00755F4E">
              <w:rPr>
                <w:rFonts w:cs="Calibri"/>
                <w:lang w:eastAsia="ar-SA"/>
              </w:rPr>
              <w:t xml:space="preserve"> в 202</w:t>
            </w:r>
            <w:r w:rsidR="002C6168" w:rsidRPr="00755F4E">
              <w:rPr>
                <w:rFonts w:cs="Calibri"/>
                <w:lang w:eastAsia="ar-SA"/>
              </w:rPr>
              <w:t>5</w:t>
            </w:r>
            <w:r w:rsidR="00320FCD" w:rsidRPr="00755F4E">
              <w:rPr>
                <w:rFonts w:cs="Calibri"/>
                <w:lang w:eastAsia="ar-SA"/>
              </w:rPr>
              <w:t xml:space="preserve"> году.</w:t>
            </w:r>
          </w:p>
        </w:tc>
      </w:tr>
    </w:tbl>
    <w:p w14:paraId="0F1135EA" w14:textId="77777777" w:rsidR="008B4C54" w:rsidRPr="00755F4E" w:rsidRDefault="008B4C54" w:rsidP="008B4C54">
      <w:pPr>
        <w:suppressAutoHyphens/>
        <w:rPr>
          <w:rFonts w:cs="Calibri"/>
          <w:b/>
          <w:sz w:val="28"/>
          <w:szCs w:val="28"/>
          <w:lang w:eastAsia="ar-SA"/>
        </w:rPr>
      </w:pPr>
    </w:p>
    <w:p w14:paraId="595F669F" w14:textId="0B31CDD3" w:rsidR="002C6168" w:rsidRPr="00755F4E" w:rsidRDefault="002C6168" w:rsidP="002C6168">
      <w:pPr>
        <w:pStyle w:val="ConsPlusTitle"/>
        <w:spacing w:before="360" w:after="120"/>
        <w:jc w:val="center"/>
        <w:rPr>
          <w:b w:val="0"/>
        </w:rPr>
      </w:pPr>
      <w:r w:rsidRPr="00755F4E">
        <w:rPr>
          <w:rFonts w:ascii="Times New Roman" w:hAnsi="Times New Roman" w:cs="Times New Roman"/>
          <w:b w:val="0"/>
          <w:sz w:val="28"/>
          <w:szCs w:val="28"/>
        </w:rPr>
        <w:t xml:space="preserve">Перечень мероприятий по обучению членов избирательных комиссий </w:t>
      </w:r>
      <w:r w:rsidRPr="00755F4E">
        <w:rPr>
          <w:rFonts w:ascii="Times New Roman" w:hAnsi="Times New Roman" w:cs="Times New Roman"/>
          <w:b w:val="0"/>
          <w:sz w:val="28"/>
          <w:szCs w:val="28"/>
        </w:rPr>
        <w:br/>
        <w:t>и иных участников избирательного процесса</w:t>
      </w:r>
      <w:r w:rsidRPr="00755F4E">
        <w:rPr>
          <w:rFonts w:ascii="Times New Roman" w:hAnsi="Times New Roman" w:cs="Times New Roman"/>
          <w:b w:val="0"/>
          <w:sz w:val="28"/>
          <w:szCs w:val="28"/>
        </w:rPr>
        <w:br/>
        <w:t>в Кашинском муниципальном округе на 2025 год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04"/>
        <w:gridCol w:w="7371"/>
        <w:gridCol w:w="2420"/>
        <w:gridCol w:w="3640"/>
      </w:tblGrid>
      <w:tr w:rsidR="00755F4E" w:rsidRPr="00755F4E" w14:paraId="1E193CD1" w14:textId="77777777" w:rsidTr="00ED0743">
        <w:trPr>
          <w:tblHeader/>
        </w:trPr>
        <w:tc>
          <w:tcPr>
            <w:tcW w:w="704" w:type="dxa"/>
            <w:vAlign w:val="center"/>
          </w:tcPr>
          <w:p w14:paraId="3BF0BE86" w14:textId="77777777" w:rsidR="002C6168" w:rsidRPr="00755F4E" w:rsidRDefault="002C6168" w:rsidP="00ED0743">
            <w:pPr>
              <w:jc w:val="center"/>
              <w:rPr>
                <w:sz w:val="28"/>
                <w:szCs w:val="28"/>
              </w:rPr>
            </w:pPr>
            <w:r w:rsidRPr="00755F4E">
              <w:rPr>
                <w:sz w:val="28"/>
                <w:szCs w:val="28"/>
              </w:rPr>
              <w:t>№ п/п</w:t>
            </w:r>
          </w:p>
        </w:tc>
        <w:tc>
          <w:tcPr>
            <w:tcW w:w="7371" w:type="dxa"/>
            <w:vAlign w:val="center"/>
          </w:tcPr>
          <w:p w14:paraId="1DC9EF93" w14:textId="77777777" w:rsidR="002C6168" w:rsidRPr="00755F4E" w:rsidRDefault="002C6168" w:rsidP="00ED0743">
            <w:pPr>
              <w:jc w:val="center"/>
              <w:rPr>
                <w:sz w:val="28"/>
                <w:szCs w:val="28"/>
              </w:rPr>
            </w:pPr>
            <w:r w:rsidRPr="00755F4E">
              <w:rPr>
                <w:sz w:val="28"/>
                <w:szCs w:val="28"/>
              </w:rPr>
              <w:t>Наименование мероприятия и его содержания</w:t>
            </w:r>
          </w:p>
        </w:tc>
        <w:tc>
          <w:tcPr>
            <w:tcW w:w="2420" w:type="dxa"/>
            <w:vAlign w:val="center"/>
          </w:tcPr>
          <w:p w14:paraId="66F8AC86" w14:textId="77777777" w:rsidR="002C6168" w:rsidRPr="00755F4E" w:rsidRDefault="002C6168" w:rsidP="00ED0743">
            <w:pPr>
              <w:jc w:val="center"/>
              <w:rPr>
                <w:sz w:val="28"/>
                <w:szCs w:val="28"/>
              </w:rPr>
            </w:pPr>
            <w:r w:rsidRPr="00755F4E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640" w:type="dxa"/>
            <w:vAlign w:val="center"/>
          </w:tcPr>
          <w:p w14:paraId="6CFF6D83" w14:textId="77777777" w:rsidR="002C6168" w:rsidRPr="00755F4E" w:rsidRDefault="002C6168" w:rsidP="00ED0743">
            <w:pPr>
              <w:jc w:val="center"/>
              <w:rPr>
                <w:sz w:val="28"/>
                <w:szCs w:val="28"/>
              </w:rPr>
            </w:pPr>
            <w:r w:rsidRPr="00755F4E">
              <w:rPr>
                <w:sz w:val="28"/>
                <w:szCs w:val="28"/>
              </w:rPr>
              <w:t>Исполнители</w:t>
            </w:r>
          </w:p>
        </w:tc>
      </w:tr>
      <w:tr w:rsidR="00755F4E" w:rsidRPr="00755F4E" w14:paraId="72E93426" w14:textId="77777777" w:rsidTr="00ED0743">
        <w:tc>
          <w:tcPr>
            <w:tcW w:w="704" w:type="dxa"/>
          </w:tcPr>
          <w:p w14:paraId="493EEC13" w14:textId="77777777" w:rsidR="002C6168" w:rsidRPr="00755F4E" w:rsidRDefault="002C6168" w:rsidP="002C6168">
            <w:pPr>
              <w:pStyle w:val="af7"/>
              <w:numPr>
                <w:ilvl w:val="0"/>
                <w:numId w:val="28"/>
              </w:numPr>
              <w:ind w:hanging="691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0DF3800E" w14:textId="77777777" w:rsidR="002C6168" w:rsidRPr="00755F4E" w:rsidRDefault="002C6168" w:rsidP="00ED0743">
            <w:pPr>
              <w:pStyle w:val="ConsPlusNormal"/>
              <w:rPr>
                <w:sz w:val="28"/>
                <w:szCs w:val="28"/>
              </w:rPr>
            </w:pPr>
            <w:r w:rsidRPr="00755F4E">
              <w:rPr>
                <w:sz w:val="28"/>
                <w:szCs w:val="28"/>
              </w:rPr>
              <w:t>Применение учебно-методических материалов, а также обучающих материалов (информации) ЦИК России для интерактивных и дистанционных форм обучения в процессе обучения членов избирательных комиссий и иных участников избирательного процесса в субъектах Российской Федерации</w:t>
            </w:r>
          </w:p>
        </w:tc>
        <w:tc>
          <w:tcPr>
            <w:tcW w:w="2420" w:type="dxa"/>
          </w:tcPr>
          <w:p w14:paraId="518442D2" w14:textId="77777777" w:rsidR="002C6168" w:rsidRPr="00755F4E" w:rsidRDefault="002C6168" w:rsidP="00ED0743">
            <w:pPr>
              <w:pStyle w:val="ConsPlusNormal"/>
              <w:rPr>
                <w:sz w:val="28"/>
                <w:szCs w:val="28"/>
              </w:rPr>
            </w:pPr>
            <w:r w:rsidRPr="00755F4E">
              <w:rPr>
                <w:sz w:val="28"/>
                <w:szCs w:val="28"/>
              </w:rPr>
              <w:t>Весь период</w:t>
            </w:r>
          </w:p>
        </w:tc>
        <w:tc>
          <w:tcPr>
            <w:tcW w:w="3640" w:type="dxa"/>
          </w:tcPr>
          <w:p w14:paraId="5A0452CC" w14:textId="10B1D087" w:rsidR="002C6168" w:rsidRPr="00755F4E" w:rsidRDefault="002C6168" w:rsidP="00ED0743">
            <w:pPr>
              <w:pStyle w:val="ConsPlusNormal"/>
              <w:rPr>
                <w:sz w:val="28"/>
                <w:szCs w:val="28"/>
              </w:rPr>
            </w:pPr>
            <w:r w:rsidRPr="00755F4E">
              <w:rPr>
                <w:sz w:val="28"/>
                <w:szCs w:val="28"/>
              </w:rPr>
              <w:t>ТИК</w:t>
            </w:r>
          </w:p>
        </w:tc>
      </w:tr>
      <w:tr w:rsidR="00755F4E" w:rsidRPr="00755F4E" w14:paraId="0C541F84" w14:textId="77777777" w:rsidTr="00ED0743">
        <w:tc>
          <w:tcPr>
            <w:tcW w:w="704" w:type="dxa"/>
          </w:tcPr>
          <w:p w14:paraId="7782800D" w14:textId="77777777" w:rsidR="002C6168" w:rsidRPr="00755F4E" w:rsidRDefault="002C6168" w:rsidP="002C6168">
            <w:pPr>
              <w:pStyle w:val="af7"/>
              <w:numPr>
                <w:ilvl w:val="0"/>
                <w:numId w:val="28"/>
              </w:numPr>
              <w:ind w:hanging="691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64776270" w14:textId="77777777" w:rsidR="002C6168" w:rsidRPr="00755F4E" w:rsidRDefault="002C6168" w:rsidP="00ED0743">
            <w:pPr>
              <w:pStyle w:val="ConsPlusNormal"/>
              <w:rPr>
                <w:sz w:val="28"/>
                <w:szCs w:val="28"/>
              </w:rPr>
            </w:pPr>
            <w:r w:rsidRPr="00755F4E">
              <w:rPr>
                <w:sz w:val="28"/>
                <w:szCs w:val="28"/>
              </w:rPr>
              <w:t>Подготовка электронных учебно-методических материалов, необходимых для организации и проведения обучения членов избирательных комиссий и иных участников избирательного процесса (методические пособия, презентации, иные материалы)</w:t>
            </w:r>
          </w:p>
        </w:tc>
        <w:tc>
          <w:tcPr>
            <w:tcW w:w="2420" w:type="dxa"/>
          </w:tcPr>
          <w:p w14:paraId="53085C4C" w14:textId="77777777" w:rsidR="002C6168" w:rsidRPr="00755F4E" w:rsidRDefault="002C6168" w:rsidP="00ED0743">
            <w:pPr>
              <w:pStyle w:val="ConsPlusNormal"/>
              <w:rPr>
                <w:sz w:val="28"/>
                <w:szCs w:val="28"/>
              </w:rPr>
            </w:pPr>
            <w:r w:rsidRPr="00755F4E">
              <w:rPr>
                <w:sz w:val="28"/>
                <w:szCs w:val="28"/>
              </w:rPr>
              <w:t>Весь период</w:t>
            </w:r>
          </w:p>
        </w:tc>
        <w:tc>
          <w:tcPr>
            <w:tcW w:w="3640" w:type="dxa"/>
          </w:tcPr>
          <w:p w14:paraId="02C9A1E2" w14:textId="1099795A" w:rsidR="002C6168" w:rsidRPr="00755F4E" w:rsidRDefault="002C6168" w:rsidP="00ED0743">
            <w:pPr>
              <w:pStyle w:val="ConsPlusNormal"/>
              <w:rPr>
                <w:sz w:val="28"/>
                <w:szCs w:val="28"/>
              </w:rPr>
            </w:pPr>
            <w:r w:rsidRPr="00755F4E">
              <w:rPr>
                <w:sz w:val="28"/>
                <w:szCs w:val="28"/>
              </w:rPr>
              <w:t>ТИК</w:t>
            </w:r>
          </w:p>
        </w:tc>
      </w:tr>
      <w:tr w:rsidR="00755F4E" w:rsidRPr="00755F4E" w14:paraId="1AA4A657" w14:textId="77777777" w:rsidTr="00ED0743">
        <w:tc>
          <w:tcPr>
            <w:tcW w:w="704" w:type="dxa"/>
          </w:tcPr>
          <w:p w14:paraId="1249B837" w14:textId="77777777" w:rsidR="002C6168" w:rsidRPr="00755F4E" w:rsidRDefault="002C6168" w:rsidP="002C6168">
            <w:pPr>
              <w:pStyle w:val="af7"/>
              <w:numPr>
                <w:ilvl w:val="0"/>
                <w:numId w:val="28"/>
              </w:numPr>
              <w:ind w:hanging="691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312CD55D" w14:textId="6974E844" w:rsidR="002C6168" w:rsidRPr="00755F4E" w:rsidRDefault="002C6168" w:rsidP="002C6168">
            <w:pPr>
              <w:pStyle w:val="ConsPlusNormal"/>
              <w:rPr>
                <w:sz w:val="28"/>
                <w:szCs w:val="28"/>
              </w:rPr>
            </w:pPr>
            <w:r w:rsidRPr="00755F4E">
              <w:rPr>
                <w:sz w:val="28"/>
                <w:szCs w:val="28"/>
              </w:rPr>
              <w:t xml:space="preserve">Участие в проводимых ЦИК России и РЦОИТ при ЦИК России для членов избирательных комиссий обучающих мероприятиях по вопросам организации и проведения выборов в единые дни голосования </w:t>
            </w:r>
          </w:p>
        </w:tc>
        <w:tc>
          <w:tcPr>
            <w:tcW w:w="2420" w:type="dxa"/>
          </w:tcPr>
          <w:p w14:paraId="20020EA4" w14:textId="44FF7768" w:rsidR="002C6168" w:rsidRPr="00755F4E" w:rsidRDefault="002C6168" w:rsidP="002C6168">
            <w:pPr>
              <w:pStyle w:val="ConsPlusNormal"/>
              <w:rPr>
                <w:sz w:val="28"/>
                <w:szCs w:val="28"/>
              </w:rPr>
            </w:pPr>
            <w:r w:rsidRPr="00755F4E">
              <w:rPr>
                <w:sz w:val="28"/>
                <w:szCs w:val="28"/>
              </w:rPr>
              <w:t xml:space="preserve">июнь – август </w:t>
            </w:r>
          </w:p>
        </w:tc>
        <w:tc>
          <w:tcPr>
            <w:tcW w:w="3640" w:type="dxa"/>
          </w:tcPr>
          <w:p w14:paraId="09F86E1B" w14:textId="1794B08B" w:rsidR="002C6168" w:rsidRPr="00755F4E" w:rsidRDefault="002C6168" w:rsidP="002C6168">
            <w:pPr>
              <w:pStyle w:val="ConsPlusNormal"/>
              <w:rPr>
                <w:sz w:val="28"/>
                <w:szCs w:val="28"/>
              </w:rPr>
            </w:pPr>
            <w:r w:rsidRPr="00755F4E">
              <w:rPr>
                <w:sz w:val="28"/>
                <w:szCs w:val="28"/>
              </w:rPr>
              <w:t>ТИК</w:t>
            </w:r>
          </w:p>
        </w:tc>
      </w:tr>
      <w:tr w:rsidR="00755F4E" w:rsidRPr="00755F4E" w14:paraId="1AC30CCF" w14:textId="77777777" w:rsidTr="00ED0743">
        <w:tc>
          <w:tcPr>
            <w:tcW w:w="704" w:type="dxa"/>
          </w:tcPr>
          <w:p w14:paraId="398E0CFE" w14:textId="77777777" w:rsidR="002C6168" w:rsidRPr="00755F4E" w:rsidRDefault="002C6168" w:rsidP="002C6168">
            <w:pPr>
              <w:pStyle w:val="af7"/>
              <w:numPr>
                <w:ilvl w:val="0"/>
                <w:numId w:val="28"/>
              </w:numPr>
              <w:ind w:hanging="691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19954301" w14:textId="1542F2EB" w:rsidR="002C6168" w:rsidRPr="00755F4E" w:rsidRDefault="002C6168" w:rsidP="002C6168">
            <w:pPr>
              <w:pStyle w:val="ConsPlusNormal"/>
              <w:rPr>
                <w:sz w:val="28"/>
                <w:szCs w:val="28"/>
              </w:rPr>
            </w:pPr>
            <w:r w:rsidRPr="00755F4E">
              <w:rPr>
                <w:sz w:val="28"/>
                <w:szCs w:val="28"/>
              </w:rPr>
              <w:t xml:space="preserve">Организация и проведение очного и дистанционного обучения членов территориальных и участковых </w:t>
            </w:r>
            <w:r w:rsidRPr="00755F4E">
              <w:rPr>
                <w:sz w:val="28"/>
                <w:szCs w:val="28"/>
              </w:rPr>
              <w:lastRenderedPageBreak/>
              <w:t>избирательных комиссий, иных участников избирательного процесса согласно учебно-тематического плана обучения (прилагается)</w:t>
            </w:r>
          </w:p>
        </w:tc>
        <w:tc>
          <w:tcPr>
            <w:tcW w:w="2420" w:type="dxa"/>
          </w:tcPr>
          <w:p w14:paraId="0E384D8A" w14:textId="446DE555" w:rsidR="002C6168" w:rsidRPr="00755F4E" w:rsidRDefault="002C6168" w:rsidP="002C6168">
            <w:pPr>
              <w:pStyle w:val="ConsPlusNormal"/>
              <w:rPr>
                <w:sz w:val="28"/>
                <w:szCs w:val="28"/>
              </w:rPr>
            </w:pPr>
            <w:r w:rsidRPr="00755F4E">
              <w:rPr>
                <w:sz w:val="28"/>
                <w:szCs w:val="28"/>
              </w:rPr>
              <w:lastRenderedPageBreak/>
              <w:t>Весь период (по учебно-</w:t>
            </w:r>
            <w:r w:rsidRPr="00755F4E">
              <w:rPr>
                <w:sz w:val="28"/>
                <w:szCs w:val="28"/>
              </w:rPr>
              <w:lastRenderedPageBreak/>
              <w:t>тематическому плану обучения)</w:t>
            </w:r>
          </w:p>
        </w:tc>
        <w:tc>
          <w:tcPr>
            <w:tcW w:w="3640" w:type="dxa"/>
          </w:tcPr>
          <w:p w14:paraId="2103683F" w14:textId="4703BE0D" w:rsidR="002C6168" w:rsidRPr="00755F4E" w:rsidRDefault="002C6168" w:rsidP="002C6168">
            <w:pPr>
              <w:pStyle w:val="ConsPlusNormal"/>
              <w:rPr>
                <w:sz w:val="28"/>
                <w:szCs w:val="28"/>
              </w:rPr>
            </w:pPr>
            <w:r w:rsidRPr="00755F4E">
              <w:rPr>
                <w:sz w:val="28"/>
                <w:szCs w:val="28"/>
              </w:rPr>
              <w:lastRenderedPageBreak/>
              <w:t>ИКТО, ТИК</w:t>
            </w:r>
          </w:p>
        </w:tc>
      </w:tr>
      <w:tr w:rsidR="00755F4E" w:rsidRPr="00755F4E" w14:paraId="02951D77" w14:textId="77777777" w:rsidTr="00ED0743">
        <w:tc>
          <w:tcPr>
            <w:tcW w:w="704" w:type="dxa"/>
          </w:tcPr>
          <w:p w14:paraId="47CF2575" w14:textId="77777777" w:rsidR="002C6168" w:rsidRPr="00755F4E" w:rsidRDefault="002C6168" w:rsidP="002C6168">
            <w:pPr>
              <w:pStyle w:val="af7"/>
              <w:numPr>
                <w:ilvl w:val="0"/>
                <w:numId w:val="28"/>
              </w:numPr>
              <w:ind w:hanging="691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70DCE58C" w14:textId="7FAB028C" w:rsidR="002C6168" w:rsidRPr="00755F4E" w:rsidRDefault="002C6168" w:rsidP="002C6168">
            <w:pPr>
              <w:rPr>
                <w:sz w:val="28"/>
                <w:szCs w:val="28"/>
              </w:rPr>
            </w:pPr>
            <w:r w:rsidRPr="00755F4E">
              <w:rPr>
                <w:sz w:val="28"/>
                <w:szCs w:val="28"/>
              </w:rPr>
              <w:t>Контроль и оценка результатов обучения участников избирательного процесса в 2025 году</w:t>
            </w:r>
          </w:p>
        </w:tc>
        <w:tc>
          <w:tcPr>
            <w:tcW w:w="2420" w:type="dxa"/>
          </w:tcPr>
          <w:p w14:paraId="655F2936" w14:textId="5E8DA1F4" w:rsidR="002C6168" w:rsidRPr="00755F4E" w:rsidRDefault="002C6168" w:rsidP="002C6168">
            <w:pPr>
              <w:pStyle w:val="ConsPlusNormal"/>
              <w:rPr>
                <w:sz w:val="28"/>
                <w:szCs w:val="28"/>
              </w:rPr>
            </w:pPr>
            <w:r w:rsidRPr="00755F4E">
              <w:rPr>
                <w:sz w:val="28"/>
                <w:szCs w:val="28"/>
              </w:rPr>
              <w:t>ноябрь - декабрь</w:t>
            </w:r>
          </w:p>
        </w:tc>
        <w:tc>
          <w:tcPr>
            <w:tcW w:w="3640" w:type="dxa"/>
          </w:tcPr>
          <w:p w14:paraId="0EBCF87A" w14:textId="7A8AF976" w:rsidR="002C6168" w:rsidRPr="00755F4E" w:rsidRDefault="002C6168" w:rsidP="002C6168">
            <w:pPr>
              <w:pStyle w:val="ConsPlusNormal"/>
              <w:rPr>
                <w:sz w:val="28"/>
                <w:szCs w:val="28"/>
              </w:rPr>
            </w:pPr>
            <w:r w:rsidRPr="00755F4E">
              <w:rPr>
                <w:sz w:val="28"/>
                <w:szCs w:val="28"/>
              </w:rPr>
              <w:t>ТИК</w:t>
            </w:r>
          </w:p>
        </w:tc>
      </w:tr>
      <w:tr w:rsidR="00755F4E" w:rsidRPr="00755F4E" w14:paraId="3689CC3B" w14:textId="77777777" w:rsidTr="00ED0743">
        <w:tc>
          <w:tcPr>
            <w:tcW w:w="704" w:type="dxa"/>
          </w:tcPr>
          <w:p w14:paraId="2D981A1A" w14:textId="77777777" w:rsidR="002C6168" w:rsidRPr="00755F4E" w:rsidRDefault="002C6168" w:rsidP="002C6168">
            <w:pPr>
              <w:pStyle w:val="af7"/>
              <w:numPr>
                <w:ilvl w:val="0"/>
                <w:numId w:val="28"/>
              </w:numPr>
              <w:ind w:hanging="691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3F2E0FF2" w14:textId="5D2B9799" w:rsidR="002C6168" w:rsidRPr="00755F4E" w:rsidRDefault="002C6168" w:rsidP="002C6168">
            <w:pPr>
              <w:rPr>
                <w:sz w:val="28"/>
                <w:szCs w:val="28"/>
              </w:rPr>
            </w:pPr>
            <w:r w:rsidRPr="00755F4E">
              <w:rPr>
                <w:sz w:val="28"/>
                <w:szCs w:val="28"/>
              </w:rPr>
              <w:t>Организация и проведение информационно-разъяснительных, обучающих мероприятий с участниками избирательного процесса, в том числе с наблюдателями, представителями средств массовой информации, представителями местных отделений политических партий, волонтерами, сотрудниками правоохранительных органов, МЧС по Тверской области, МФЦ, резервом составов участковых комиссий</w:t>
            </w:r>
          </w:p>
        </w:tc>
        <w:tc>
          <w:tcPr>
            <w:tcW w:w="2420" w:type="dxa"/>
          </w:tcPr>
          <w:p w14:paraId="65267FBE" w14:textId="6C63C26A" w:rsidR="002C6168" w:rsidRPr="00755F4E" w:rsidRDefault="002C6168" w:rsidP="002C6168">
            <w:pPr>
              <w:pStyle w:val="ConsPlusNormal"/>
              <w:rPr>
                <w:sz w:val="28"/>
                <w:szCs w:val="28"/>
              </w:rPr>
            </w:pPr>
            <w:r w:rsidRPr="00755F4E">
              <w:rPr>
                <w:sz w:val="28"/>
                <w:szCs w:val="28"/>
              </w:rPr>
              <w:t>Весь период (по планам ТИК)</w:t>
            </w:r>
          </w:p>
        </w:tc>
        <w:tc>
          <w:tcPr>
            <w:tcW w:w="3640" w:type="dxa"/>
          </w:tcPr>
          <w:p w14:paraId="10FF8B25" w14:textId="4A2643AF" w:rsidR="002C6168" w:rsidRPr="00755F4E" w:rsidRDefault="002C6168" w:rsidP="002C6168">
            <w:pPr>
              <w:pStyle w:val="ConsPlusNormal"/>
              <w:rPr>
                <w:sz w:val="28"/>
                <w:szCs w:val="28"/>
              </w:rPr>
            </w:pPr>
            <w:r w:rsidRPr="00755F4E">
              <w:rPr>
                <w:sz w:val="28"/>
                <w:szCs w:val="28"/>
              </w:rPr>
              <w:t>ТИК</w:t>
            </w:r>
          </w:p>
        </w:tc>
      </w:tr>
      <w:tr w:rsidR="002C6168" w:rsidRPr="00755F4E" w14:paraId="475F46B1" w14:textId="77777777" w:rsidTr="00ED0743">
        <w:tc>
          <w:tcPr>
            <w:tcW w:w="704" w:type="dxa"/>
          </w:tcPr>
          <w:p w14:paraId="5F6CB957" w14:textId="77777777" w:rsidR="002C6168" w:rsidRPr="00755F4E" w:rsidRDefault="002C6168" w:rsidP="002C6168">
            <w:pPr>
              <w:pStyle w:val="af7"/>
              <w:numPr>
                <w:ilvl w:val="0"/>
                <w:numId w:val="28"/>
              </w:numPr>
              <w:ind w:hanging="691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690F2A80" w14:textId="2D64575D" w:rsidR="002C6168" w:rsidRPr="00755F4E" w:rsidRDefault="002C6168" w:rsidP="002C61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F4E">
              <w:rPr>
                <w:sz w:val="28"/>
                <w:szCs w:val="28"/>
              </w:rPr>
              <w:t xml:space="preserve">Организация и проведение Молодежного форума членов участковых избирательных комиссий </w:t>
            </w:r>
          </w:p>
        </w:tc>
        <w:tc>
          <w:tcPr>
            <w:tcW w:w="2420" w:type="dxa"/>
          </w:tcPr>
          <w:p w14:paraId="05DE5FEC" w14:textId="7D784740" w:rsidR="002C6168" w:rsidRPr="00755F4E" w:rsidRDefault="002C6168" w:rsidP="002C6168">
            <w:pPr>
              <w:pStyle w:val="ConsPlusNormal"/>
              <w:rPr>
                <w:sz w:val="28"/>
                <w:szCs w:val="28"/>
              </w:rPr>
            </w:pPr>
            <w:r w:rsidRPr="00755F4E">
              <w:rPr>
                <w:sz w:val="28"/>
                <w:szCs w:val="28"/>
              </w:rPr>
              <w:t>октябрь - ноябрь</w:t>
            </w:r>
          </w:p>
        </w:tc>
        <w:tc>
          <w:tcPr>
            <w:tcW w:w="3640" w:type="dxa"/>
          </w:tcPr>
          <w:p w14:paraId="3F129808" w14:textId="0A52527F" w:rsidR="002C6168" w:rsidRPr="00755F4E" w:rsidRDefault="002C6168" w:rsidP="002C6168">
            <w:pPr>
              <w:pStyle w:val="ConsPlusNormal"/>
              <w:rPr>
                <w:sz w:val="28"/>
                <w:szCs w:val="28"/>
              </w:rPr>
            </w:pPr>
            <w:r w:rsidRPr="00755F4E">
              <w:rPr>
                <w:sz w:val="28"/>
                <w:szCs w:val="28"/>
              </w:rPr>
              <w:t>ИКТО, ТИК</w:t>
            </w:r>
          </w:p>
        </w:tc>
      </w:tr>
    </w:tbl>
    <w:p w14:paraId="7E2B1214" w14:textId="77777777" w:rsidR="002C6168" w:rsidRPr="00755F4E" w:rsidRDefault="002C6168" w:rsidP="002C6168"/>
    <w:p w14:paraId="55617623" w14:textId="77777777" w:rsidR="002C6168" w:rsidRPr="00755F4E" w:rsidRDefault="002C6168" w:rsidP="002C6168">
      <w:r w:rsidRPr="00755F4E">
        <w:br w:type="page"/>
      </w:r>
    </w:p>
    <w:tbl>
      <w:tblPr>
        <w:tblW w:w="5245" w:type="dxa"/>
        <w:tblInd w:w="9322" w:type="dxa"/>
        <w:tblLook w:val="01E0" w:firstRow="1" w:lastRow="1" w:firstColumn="1" w:lastColumn="1" w:noHBand="0" w:noVBand="0"/>
      </w:tblPr>
      <w:tblGrid>
        <w:gridCol w:w="5245"/>
      </w:tblGrid>
      <w:tr w:rsidR="00755F4E" w:rsidRPr="00755F4E" w14:paraId="7F7FF08E" w14:textId="77777777" w:rsidTr="00ED0743">
        <w:tc>
          <w:tcPr>
            <w:tcW w:w="5245" w:type="dxa"/>
            <w:hideMark/>
          </w:tcPr>
          <w:p w14:paraId="7B296E78" w14:textId="77777777" w:rsidR="00F31946" w:rsidRPr="00755F4E" w:rsidRDefault="00F31946" w:rsidP="00ED0743">
            <w:pPr>
              <w:pStyle w:val="Style2"/>
              <w:widowControl/>
              <w:spacing w:line="216" w:lineRule="auto"/>
              <w:ind w:firstLine="0"/>
              <w:jc w:val="center"/>
              <w:rPr>
                <w:rStyle w:val="FontStyle13"/>
                <w:b w:val="0"/>
              </w:rPr>
            </w:pPr>
            <w:r w:rsidRPr="00755F4E">
              <w:rPr>
                <w:sz w:val="28"/>
                <w:szCs w:val="28"/>
              </w:rPr>
              <w:lastRenderedPageBreak/>
              <w:t xml:space="preserve">Приложение </w:t>
            </w:r>
          </w:p>
        </w:tc>
      </w:tr>
      <w:tr w:rsidR="00F31946" w:rsidRPr="00755F4E" w14:paraId="2E7B7EBB" w14:textId="77777777" w:rsidTr="00ED0743">
        <w:tc>
          <w:tcPr>
            <w:tcW w:w="5245" w:type="dxa"/>
            <w:hideMark/>
          </w:tcPr>
          <w:p w14:paraId="6A3C8306" w14:textId="2A6FF34C" w:rsidR="00F31946" w:rsidRPr="00755F4E" w:rsidRDefault="00F31946" w:rsidP="00F31946">
            <w:pPr>
              <w:pStyle w:val="Style2"/>
              <w:spacing w:line="216" w:lineRule="auto"/>
              <w:jc w:val="center"/>
            </w:pPr>
            <w:r w:rsidRPr="00755F4E">
              <w:rPr>
                <w:sz w:val="28"/>
                <w:szCs w:val="28"/>
              </w:rPr>
              <w:t>к Перечню мероприятий по обучению членов избирательных комиссий и иных участников избирательного процесса в Кашинском муниципальном округе на 2025 год</w:t>
            </w:r>
          </w:p>
        </w:tc>
      </w:tr>
    </w:tbl>
    <w:p w14:paraId="5090AD91" w14:textId="77777777" w:rsidR="002C6168" w:rsidRPr="00755F4E" w:rsidRDefault="002C6168" w:rsidP="00320FC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14:paraId="24BF8888" w14:textId="17ED4130" w:rsidR="00614E62" w:rsidRPr="00755F4E" w:rsidRDefault="00F31946" w:rsidP="00320FCD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755F4E">
        <w:rPr>
          <w:rFonts w:cs="Calibri"/>
          <w:b/>
          <w:sz w:val="28"/>
          <w:szCs w:val="28"/>
          <w:lang w:eastAsia="ar-SA"/>
        </w:rPr>
        <w:t>Учебно-тематический план обучения</w:t>
      </w:r>
    </w:p>
    <w:p w14:paraId="62E5A172" w14:textId="77777777" w:rsidR="00614E62" w:rsidRPr="00755F4E" w:rsidRDefault="00614E62" w:rsidP="00614E62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tbl>
      <w:tblPr>
        <w:tblW w:w="1477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1"/>
        <w:gridCol w:w="714"/>
        <w:gridCol w:w="2257"/>
        <w:gridCol w:w="3676"/>
        <w:gridCol w:w="1587"/>
        <w:gridCol w:w="1957"/>
        <w:gridCol w:w="1832"/>
        <w:gridCol w:w="2724"/>
      </w:tblGrid>
      <w:tr w:rsidR="00755F4E" w:rsidRPr="00755F4E" w14:paraId="305FC012" w14:textId="77777777" w:rsidTr="008C4698">
        <w:trPr>
          <w:trHeight w:val="554"/>
          <w:tblHeader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6F7CAA" w14:textId="77777777" w:rsidR="00614E62" w:rsidRPr="00755F4E" w:rsidRDefault="00614E62" w:rsidP="00614E6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t>№</w:t>
            </w:r>
          </w:p>
          <w:p w14:paraId="360E4EF7" w14:textId="77777777" w:rsidR="00614E62" w:rsidRPr="00755F4E" w:rsidRDefault="00614E62" w:rsidP="00614E62">
            <w:pPr>
              <w:suppressAutoHyphens/>
              <w:jc w:val="center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t xml:space="preserve"> п/п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81EF6" w14:textId="77777777" w:rsidR="00614E62" w:rsidRPr="00755F4E" w:rsidRDefault="00614E62" w:rsidP="00614E6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t>Категория</w:t>
            </w:r>
          </w:p>
          <w:p w14:paraId="12C8BD47" w14:textId="77777777" w:rsidR="00614E62" w:rsidRPr="00755F4E" w:rsidRDefault="00614E62" w:rsidP="00614E62">
            <w:pPr>
              <w:suppressAutoHyphens/>
              <w:jc w:val="center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t xml:space="preserve"> обучающихся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121493" w14:textId="77777777" w:rsidR="00614E62" w:rsidRPr="00755F4E" w:rsidRDefault="00614E62" w:rsidP="00614E62">
            <w:pPr>
              <w:suppressAutoHyphens/>
              <w:snapToGrid w:val="0"/>
              <w:spacing w:before="240" w:after="60"/>
              <w:jc w:val="center"/>
              <w:rPr>
                <w:rFonts w:cs="Calibri"/>
                <w:bCs/>
                <w:iCs/>
                <w:lang w:eastAsia="ar-SA"/>
              </w:rPr>
            </w:pPr>
            <w:r w:rsidRPr="00755F4E">
              <w:rPr>
                <w:rFonts w:cs="Calibri"/>
                <w:bCs/>
                <w:iCs/>
                <w:lang w:eastAsia="ar-SA"/>
              </w:rPr>
              <w:t>Основные темы занятий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C25B0" w14:textId="77777777" w:rsidR="00614E62" w:rsidRPr="00755F4E" w:rsidRDefault="00614E62" w:rsidP="00614E62">
            <w:pPr>
              <w:suppressAutoHyphens/>
              <w:snapToGrid w:val="0"/>
              <w:spacing w:before="240" w:after="60"/>
              <w:jc w:val="center"/>
              <w:rPr>
                <w:rFonts w:cs="Calibri"/>
                <w:bCs/>
                <w:iCs/>
                <w:lang w:eastAsia="ar-SA"/>
              </w:rPr>
            </w:pPr>
            <w:r w:rsidRPr="00755F4E">
              <w:rPr>
                <w:rFonts w:cs="Calibri"/>
                <w:bCs/>
                <w:iCs/>
                <w:lang w:eastAsia="ar-SA"/>
              </w:rPr>
              <w:t>Сроки проведения обучения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2ECC6C" w14:textId="77777777" w:rsidR="00614E62" w:rsidRPr="00755F4E" w:rsidRDefault="00614E62" w:rsidP="00614E6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t>Место проведения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650BE5" w14:textId="77777777" w:rsidR="00614E62" w:rsidRPr="00755F4E" w:rsidRDefault="00614E62" w:rsidP="00614E6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t>Форма обучения, форма занятий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64707" w14:textId="77777777" w:rsidR="00614E62" w:rsidRPr="00755F4E" w:rsidRDefault="00614E62" w:rsidP="00614E6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t>Организатор обучения</w:t>
            </w:r>
          </w:p>
        </w:tc>
      </w:tr>
      <w:tr w:rsidR="00755F4E" w:rsidRPr="00755F4E" w14:paraId="4B1A1426" w14:textId="77777777" w:rsidTr="008C4698">
        <w:trPr>
          <w:trHeight w:val="257"/>
        </w:trPr>
        <w:tc>
          <w:tcPr>
            <w:tcW w:w="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83500" w14:textId="77777777" w:rsidR="00614E62" w:rsidRPr="00755F4E" w:rsidRDefault="00614E62" w:rsidP="00614E62">
            <w:pPr>
              <w:suppressAutoHyphens/>
              <w:snapToGrid w:val="0"/>
              <w:ind w:left="-289" w:firstLine="289"/>
              <w:jc w:val="center"/>
              <w:rPr>
                <w:rFonts w:cs="Calibri"/>
                <w:b/>
                <w:lang w:eastAsia="ar-SA"/>
              </w:rPr>
            </w:pPr>
          </w:p>
        </w:tc>
        <w:tc>
          <w:tcPr>
            <w:tcW w:w="1474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F61F43" w14:textId="77777777" w:rsidR="00614E62" w:rsidRPr="00755F4E" w:rsidRDefault="00614E62" w:rsidP="008B4C54">
            <w:pPr>
              <w:numPr>
                <w:ilvl w:val="0"/>
                <w:numId w:val="23"/>
              </w:numPr>
              <w:suppressAutoHyphens/>
              <w:snapToGrid w:val="0"/>
              <w:spacing w:line="276" w:lineRule="auto"/>
              <w:jc w:val="center"/>
              <w:rPr>
                <w:rFonts w:cs="Calibri"/>
                <w:b/>
                <w:lang w:eastAsia="ar-SA"/>
              </w:rPr>
            </w:pPr>
            <w:r w:rsidRPr="00755F4E">
              <w:rPr>
                <w:rFonts w:cs="Calibri"/>
                <w:b/>
                <w:lang w:eastAsia="ar-SA"/>
              </w:rPr>
              <w:t>Обучение членов территориальной избирательной комиссии</w:t>
            </w:r>
          </w:p>
        </w:tc>
      </w:tr>
      <w:tr w:rsidR="00755F4E" w:rsidRPr="00755F4E" w14:paraId="1C8BE563" w14:textId="77777777" w:rsidTr="00DA140A">
        <w:trPr>
          <w:trHeight w:val="105"/>
        </w:trPr>
        <w:tc>
          <w:tcPr>
            <w:tcW w:w="74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83C23B" w14:textId="77777777" w:rsidR="008C4698" w:rsidRPr="00755F4E" w:rsidRDefault="008C4698" w:rsidP="008C4698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t>1.1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BF35C3" w14:textId="77777777" w:rsidR="008C4698" w:rsidRPr="00755F4E" w:rsidRDefault="008C4698" w:rsidP="008C4698">
            <w:pPr>
              <w:suppressAutoHyphens/>
              <w:snapToGrid w:val="0"/>
              <w:ind w:right="165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t>Члены ТИК</w:t>
            </w:r>
          </w:p>
        </w:tc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7E5BFE" w14:textId="1B397867" w:rsidR="008C4698" w:rsidRPr="00755F4E" w:rsidRDefault="008C4698" w:rsidP="008C4698">
            <w:pPr>
              <w:pStyle w:val="af"/>
              <w:spacing w:after="0"/>
              <w:ind w:left="34" w:right="136"/>
              <w:jc w:val="both"/>
              <w:rPr>
                <w:bCs/>
                <w:lang w:eastAsia="ar-SA"/>
              </w:rPr>
            </w:pPr>
            <w:r w:rsidRPr="00755F4E">
              <w:t>Изменения в избирательном законодательстве. Порядок и сроки формирования составов территориальной избирательной комиссии срока полномочий 2025-2030 г.г.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C1D87" w14:textId="57B68922" w:rsidR="008C4698" w:rsidRPr="00755F4E" w:rsidRDefault="008C4698" w:rsidP="008C4698">
            <w:pPr>
              <w:suppressAutoHyphens/>
              <w:snapToGrid w:val="0"/>
              <w:ind w:left="109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bCs/>
              </w:rPr>
              <w:t>февраль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25A05C" w14:textId="77777777" w:rsidR="008C4698" w:rsidRPr="00755F4E" w:rsidRDefault="008C4698" w:rsidP="008C4698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>Помещение ТИК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859482" w14:textId="77777777" w:rsidR="008C4698" w:rsidRPr="00755F4E" w:rsidRDefault="008C4698" w:rsidP="008C4698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>Очная, лекция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9F03B7" w14:textId="77777777" w:rsidR="008C4698" w:rsidRPr="00755F4E" w:rsidRDefault="008C4698" w:rsidP="008C4698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>ТИК Кашинского округа</w:t>
            </w:r>
          </w:p>
          <w:p w14:paraId="3F5E37B5" w14:textId="77777777" w:rsidR="008C4698" w:rsidRPr="00755F4E" w:rsidRDefault="008C4698" w:rsidP="008C4698">
            <w:pPr>
              <w:suppressAutoHyphens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 xml:space="preserve"> </w:t>
            </w:r>
          </w:p>
        </w:tc>
      </w:tr>
      <w:tr w:rsidR="00755F4E" w:rsidRPr="00755F4E" w14:paraId="179DAA87" w14:textId="77777777" w:rsidTr="00AC564B">
        <w:trPr>
          <w:trHeight w:val="598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EBB725" w14:textId="77777777" w:rsidR="008C4698" w:rsidRPr="00755F4E" w:rsidRDefault="008C4698" w:rsidP="008C4698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t>1.2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DDD86A" w14:textId="77777777" w:rsidR="008C4698" w:rsidRPr="00755F4E" w:rsidRDefault="008C4698" w:rsidP="008C4698">
            <w:pPr>
              <w:suppressAutoHyphens/>
              <w:snapToGrid w:val="0"/>
              <w:ind w:left="116" w:right="134"/>
              <w:jc w:val="both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t>Члены ТИК</w:t>
            </w:r>
          </w:p>
        </w:tc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C42968" w14:textId="7D390416" w:rsidR="008C4698" w:rsidRPr="00755F4E" w:rsidRDefault="008C4698" w:rsidP="008C4698">
            <w:pPr>
              <w:ind w:right="136"/>
            </w:pPr>
            <w:r w:rsidRPr="00755F4E">
              <w:t>Основы делопроизводства в территориальных избирательных комиссиях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755EE3" w14:textId="402B597B" w:rsidR="008C4698" w:rsidRPr="00755F4E" w:rsidRDefault="008C4698" w:rsidP="008C4698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bCs/>
              </w:rPr>
              <w:t>март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C5F7B8" w14:textId="77777777" w:rsidR="008C4698" w:rsidRPr="00755F4E" w:rsidRDefault="008C4698" w:rsidP="008C4698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>Помещение ТИК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BD0BBC" w14:textId="77777777" w:rsidR="008C4698" w:rsidRPr="00755F4E" w:rsidRDefault="008C4698" w:rsidP="008C4698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 xml:space="preserve">Очная, лекция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78067D" w14:textId="77777777" w:rsidR="008C4698" w:rsidRPr="00755F4E" w:rsidRDefault="008C4698" w:rsidP="008C4698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>ТИК Кашинского округа</w:t>
            </w:r>
          </w:p>
        </w:tc>
      </w:tr>
      <w:tr w:rsidR="00755F4E" w:rsidRPr="00755F4E" w14:paraId="2D1A9613" w14:textId="77777777" w:rsidTr="00AC564B">
        <w:trPr>
          <w:trHeight w:val="95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A3AA9A" w14:textId="77777777" w:rsidR="00AC564B" w:rsidRPr="00755F4E" w:rsidRDefault="00AC564B" w:rsidP="00AC564B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t>1.3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D4A5B5" w14:textId="77777777" w:rsidR="00AC564B" w:rsidRPr="00755F4E" w:rsidRDefault="00AC564B" w:rsidP="00AC564B">
            <w:pPr>
              <w:suppressAutoHyphens/>
              <w:snapToGrid w:val="0"/>
              <w:ind w:left="116" w:right="134"/>
              <w:jc w:val="both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t>Члены ТИК</w:t>
            </w:r>
          </w:p>
        </w:tc>
        <w:tc>
          <w:tcPr>
            <w:tcW w:w="36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E516" w14:textId="59F3683C" w:rsidR="00AC564B" w:rsidRPr="00755F4E" w:rsidRDefault="00AC564B" w:rsidP="00AC564B">
            <w:pPr>
              <w:ind w:right="136"/>
              <w:rPr>
                <w:bCs/>
              </w:rPr>
            </w:pPr>
            <w:r w:rsidRPr="00755F4E">
              <w:t>Взаимодействие ТИК с избирательными комиссиями, органами государственной власти субъектов российской федерации, органами местного самоуправления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925465" w14:textId="00F33EEA" w:rsidR="00AC564B" w:rsidRPr="00755F4E" w:rsidRDefault="00AC564B" w:rsidP="00AC564B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bCs/>
              </w:rPr>
              <w:t>март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BC8F4A" w14:textId="77777777" w:rsidR="00AC564B" w:rsidRPr="00755F4E" w:rsidRDefault="00AC564B" w:rsidP="00AC564B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>Помещение ТИК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D1F999" w14:textId="77777777" w:rsidR="00AC564B" w:rsidRPr="00755F4E" w:rsidRDefault="00AC564B" w:rsidP="00AC564B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>Очная, лекция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615C31" w14:textId="77777777" w:rsidR="00AC564B" w:rsidRPr="00755F4E" w:rsidRDefault="00AC564B" w:rsidP="00AC564B">
            <w:pPr>
              <w:suppressAutoHyphens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 xml:space="preserve">ТИК Кашинского округа </w:t>
            </w:r>
          </w:p>
        </w:tc>
      </w:tr>
      <w:tr w:rsidR="00755F4E" w:rsidRPr="00755F4E" w14:paraId="645751F0" w14:textId="77777777" w:rsidTr="00AC564B">
        <w:trPr>
          <w:trHeight w:val="95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C1B4F" w14:textId="77777777" w:rsidR="008C4698" w:rsidRPr="00755F4E" w:rsidRDefault="008C4698" w:rsidP="008C4698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t>1.4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B09FAF" w14:textId="77777777" w:rsidR="008C4698" w:rsidRPr="00755F4E" w:rsidRDefault="008C4698" w:rsidP="008C4698">
            <w:pPr>
              <w:suppressAutoHyphens/>
              <w:snapToGrid w:val="0"/>
              <w:ind w:left="116" w:right="134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t>Члены ТИК</w:t>
            </w:r>
          </w:p>
        </w:tc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B1D37E" w14:textId="77777777" w:rsidR="00AC564B" w:rsidRPr="00755F4E" w:rsidRDefault="00AC564B" w:rsidP="00AC564B">
            <w:pPr>
              <w:pStyle w:val="af"/>
              <w:ind w:left="34" w:right="136"/>
              <w:jc w:val="both"/>
            </w:pPr>
            <w:r w:rsidRPr="00755F4E">
              <w:t>Постановления, принимаемые ТИК в период подготовки и проведения выборов.</w:t>
            </w:r>
          </w:p>
          <w:p w14:paraId="53EACB53" w14:textId="690B7724" w:rsidR="008C4698" w:rsidRPr="00755F4E" w:rsidRDefault="00AC564B" w:rsidP="00AC564B">
            <w:pPr>
              <w:ind w:right="136"/>
            </w:pPr>
            <w:r w:rsidRPr="00755F4E">
              <w:lastRenderedPageBreak/>
              <w:t>Порядок и сроки дополнительного формирования резерва составов участковых комиссий.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870551" w14:textId="6313392F" w:rsidR="008C4698" w:rsidRPr="00755F4E" w:rsidRDefault="008C4698" w:rsidP="008C4698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bCs/>
              </w:rPr>
              <w:lastRenderedPageBreak/>
              <w:t>ию</w:t>
            </w:r>
            <w:r w:rsidR="00AC564B" w:rsidRPr="00755F4E">
              <w:rPr>
                <w:bCs/>
              </w:rPr>
              <w:t>н</w:t>
            </w:r>
            <w:r w:rsidRPr="00755F4E">
              <w:rPr>
                <w:bCs/>
              </w:rPr>
              <w:t>ь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E3F048" w14:textId="77777777" w:rsidR="008C4698" w:rsidRPr="00755F4E" w:rsidRDefault="008C4698" w:rsidP="008C4698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>Помещение ТИК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85DDBD" w14:textId="77777777" w:rsidR="008C4698" w:rsidRPr="00755F4E" w:rsidRDefault="008C4698" w:rsidP="008C4698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>Очная,</w:t>
            </w:r>
          </w:p>
          <w:p w14:paraId="3C985E7F" w14:textId="77777777" w:rsidR="008C4698" w:rsidRPr="00755F4E" w:rsidRDefault="008C4698" w:rsidP="008C4698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>лекция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6E08E0" w14:textId="77777777" w:rsidR="008C4698" w:rsidRPr="00755F4E" w:rsidRDefault="008C4698" w:rsidP="008C4698">
            <w:pPr>
              <w:suppressAutoHyphens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 xml:space="preserve">ТИК Кашинского округа </w:t>
            </w:r>
          </w:p>
        </w:tc>
      </w:tr>
      <w:tr w:rsidR="00755F4E" w:rsidRPr="00755F4E" w14:paraId="2F3624BA" w14:textId="77777777" w:rsidTr="008C4698">
        <w:trPr>
          <w:trHeight w:val="95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EF58DB" w14:textId="77777777" w:rsidR="008C4698" w:rsidRPr="00755F4E" w:rsidRDefault="008C4698" w:rsidP="008C4698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lastRenderedPageBreak/>
              <w:t>1.5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3075EA" w14:textId="77777777" w:rsidR="008C4698" w:rsidRPr="00755F4E" w:rsidRDefault="008C4698" w:rsidP="008C4698">
            <w:pPr>
              <w:suppressAutoHyphens/>
              <w:snapToGrid w:val="0"/>
              <w:ind w:left="116" w:right="134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t>Члены ТИК</w:t>
            </w:r>
          </w:p>
        </w:tc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288039" w14:textId="3517CC88" w:rsidR="008C4698" w:rsidRPr="00755F4E" w:rsidRDefault="008C4698" w:rsidP="008C4698">
            <w:pPr>
              <w:suppressAutoHyphens/>
              <w:snapToGrid w:val="0"/>
              <w:ind w:right="136"/>
              <w:rPr>
                <w:bCs/>
                <w:lang w:eastAsia="ar-SA"/>
              </w:rPr>
            </w:pPr>
            <w:r w:rsidRPr="00755F4E">
              <w:t>Форма избирательного бюллетеня. Требования к изготовлению избирательного бюллетеня. Порядок осуществления контроля за изготовлением избирательных бюллетеней. Утверждение текста избирательного бюллетеня.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CC1266" w14:textId="5824F55A" w:rsidR="008C4698" w:rsidRPr="00755F4E" w:rsidRDefault="008C4698" w:rsidP="008C4698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bCs/>
              </w:rPr>
              <w:t xml:space="preserve"> июль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EAD176" w14:textId="77777777" w:rsidR="008C4698" w:rsidRPr="00755F4E" w:rsidRDefault="008C4698" w:rsidP="008C4698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>Помещение ТИК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725FC1" w14:textId="77777777" w:rsidR="008C4698" w:rsidRPr="00755F4E" w:rsidRDefault="008C4698" w:rsidP="008C4698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>Очная,</w:t>
            </w:r>
          </w:p>
          <w:p w14:paraId="67D03851" w14:textId="77777777" w:rsidR="008C4698" w:rsidRPr="00755F4E" w:rsidRDefault="008C4698" w:rsidP="008C4698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>лекция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0D6706" w14:textId="77777777" w:rsidR="008C4698" w:rsidRPr="00755F4E" w:rsidRDefault="008C4698" w:rsidP="008C4698">
            <w:pPr>
              <w:suppressAutoHyphens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 xml:space="preserve">ТИК Кашинского округа </w:t>
            </w:r>
          </w:p>
        </w:tc>
      </w:tr>
      <w:tr w:rsidR="00755F4E" w:rsidRPr="00755F4E" w14:paraId="5AF4362E" w14:textId="77777777" w:rsidTr="008C4698">
        <w:trPr>
          <w:trHeight w:val="95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2BBB5A" w14:textId="77777777" w:rsidR="008C4698" w:rsidRPr="00755F4E" w:rsidRDefault="008C4698" w:rsidP="008C4698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t>1.6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F45FB" w14:textId="77777777" w:rsidR="008C4698" w:rsidRPr="00755F4E" w:rsidRDefault="008C4698" w:rsidP="008C4698">
            <w:pPr>
              <w:suppressAutoHyphens/>
              <w:snapToGrid w:val="0"/>
              <w:ind w:left="116" w:right="134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t>Члены ТИК</w:t>
            </w:r>
          </w:p>
        </w:tc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1BE761" w14:textId="77777777" w:rsidR="008C4698" w:rsidRPr="00755F4E" w:rsidRDefault="008C4698" w:rsidP="008C4698">
            <w:pPr>
              <w:pStyle w:val="af"/>
              <w:spacing w:after="0"/>
              <w:ind w:left="34" w:right="136"/>
              <w:jc w:val="both"/>
            </w:pPr>
            <w:r w:rsidRPr="00755F4E">
              <w:t xml:space="preserve">Порядок работы избирательной комиссии с обращениями граждан РФ. </w:t>
            </w:r>
          </w:p>
          <w:p w14:paraId="09885127" w14:textId="77777777" w:rsidR="008C4698" w:rsidRPr="00755F4E" w:rsidRDefault="008C4698" w:rsidP="008C4698">
            <w:pPr>
              <w:pStyle w:val="af"/>
              <w:spacing w:after="0"/>
              <w:ind w:left="34" w:right="136"/>
              <w:jc w:val="both"/>
            </w:pPr>
            <w:r w:rsidRPr="00755F4E">
              <w:t>Решения, принимаемые территориальной, участковой избирательной комиссией по жалобам (заявлениям) граждан РФ.</w:t>
            </w:r>
          </w:p>
          <w:p w14:paraId="2535C5C9" w14:textId="4D9E01A2" w:rsidR="008C4698" w:rsidRPr="00755F4E" w:rsidRDefault="008C4698" w:rsidP="008C4698">
            <w:pPr>
              <w:suppressAutoHyphens/>
              <w:snapToGrid w:val="0"/>
              <w:ind w:right="136"/>
              <w:rPr>
                <w:bCs/>
                <w:lang w:eastAsia="ar-SA"/>
              </w:rPr>
            </w:pPr>
            <w:r w:rsidRPr="00755F4E">
              <w:t>Общественный контроль. Работа со списком наблюдателей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F1807F" w14:textId="548B3A4E" w:rsidR="008C4698" w:rsidRPr="00755F4E" w:rsidRDefault="008C4698" w:rsidP="008C4698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bCs/>
              </w:rPr>
              <w:t>июль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DB3EC3" w14:textId="77777777" w:rsidR="008C4698" w:rsidRPr="00755F4E" w:rsidRDefault="008C4698" w:rsidP="008C4698">
            <w:r w:rsidRPr="00755F4E">
              <w:t>Помещение ТИК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75EA04" w14:textId="249F87F4" w:rsidR="008C4698" w:rsidRPr="00755F4E" w:rsidRDefault="008C4698" w:rsidP="008C4698">
            <w:pPr>
              <w:jc w:val="center"/>
            </w:pPr>
            <w:r w:rsidRPr="00755F4E">
              <w:t>Очная,</w:t>
            </w:r>
          </w:p>
          <w:p w14:paraId="1F038247" w14:textId="29B74244" w:rsidR="008C4698" w:rsidRPr="00755F4E" w:rsidRDefault="008C4698" w:rsidP="008C4698">
            <w:pPr>
              <w:jc w:val="center"/>
            </w:pPr>
            <w:r w:rsidRPr="00755F4E">
              <w:t>лекция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A9A38D" w14:textId="77777777" w:rsidR="008C4698" w:rsidRPr="00755F4E" w:rsidRDefault="008C4698" w:rsidP="008C4698">
            <w:pPr>
              <w:suppressAutoHyphens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 xml:space="preserve">ТИК Кашинского округа </w:t>
            </w:r>
          </w:p>
        </w:tc>
      </w:tr>
      <w:tr w:rsidR="00755F4E" w:rsidRPr="00755F4E" w14:paraId="3F611F5E" w14:textId="77777777" w:rsidTr="008C4698">
        <w:trPr>
          <w:trHeight w:val="95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CF7A5F" w14:textId="77777777" w:rsidR="008C4698" w:rsidRPr="00755F4E" w:rsidRDefault="008C4698" w:rsidP="008C4698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t>1.7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966B6C" w14:textId="77777777" w:rsidR="008C4698" w:rsidRPr="00755F4E" w:rsidRDefault="008C4698" w:rsidP="008C4698">
            <w:pPr>
              <w:suppressAutoHyphens/>
              <w:snapToGrid w:val="0"/>
              <w:ind w:left="116" w:right="134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t>Члены ТИК</w:t>
            </w:r>
          </w:p>
        </w:tc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3DA7ED" w14:textId="77777777" w:rsidR="008C4698" w:rsidRPr="00755F4E" w:rsidRDefault="008C4698" w:rsidP="008C4698">
            <w:pPr>
              <w:pStyle w:val="af"/>
              <w:spacing w:after="60"/>
              <w:ind w:left="34" w:right="136"/>
            </w:pPr>
            <w:r w:rsidRPr="00755F4E">
              <w:t xml:space="preserve">Работа со списком избирателей </w:t>
            </w:r>
          </w:p>
          <w:p w14:paraId="466010CE" w14:textId="77777777" w:rsidR="008C4698" w:rsidRPr="00755F4E" w:rsidRDefault="008C4698" w:rsidP="008C4698">
            <w:pPr>
              <w:autoSpaceDE w:val="0"/>
              <w:autoSpaceDN w:val="0"/>
              <w:adjustRightInd w:val="0"/>
              <w:ind w:right="136"/>
              <w:jc w:val="both"/>
            </w:pPr>
            <w:r w:rsidRPr="00755F4E">
              <w:t>Уточнение списка избирателей.</w:t>
            </w:r>
          </w:p>
          <w:p w14:paraId="1CA3F111" w14:textId="6E718347" w:rsidR="008C4698" w:rsidRPr="00755F4E" w:rsidRDefault="008C4698" w:rsidP="008C4698">
            <w:pPr>
              <w:suppressAutoHyphens/>
              <w:snapToGrid w:val="0"/>
              <w:ind w:right="136"/>
              <w:rPr>
                <w:bCs/>
                <w:lang w:eastAsia="ar-SA"/>
              </w:rPr>
            </w:pPr>
            <w:r w:rsidRPr="00755F4E">
              <w:t>Избирательные действия при работе со списком избирателей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63E30E" w14:textId="3525CDBB" w:rsidR="008C4698" w:rsidRPr="00755F4E" w:rsidRDefault="008C4698" w:rsidP="008C4698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bCs/>
              </w:rPr>
              <w:t>август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0A6DAD" w14:textId="77777777" w:rsidR="008C4698" w:rsidRPr="00755F4E" w:rsidRDefault="008C4698" w:rsidP="008C4698">
            <w:r w:rsidRPr="00755F4E">
              <w:t>Помещение ТИК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328EFD" w14:textId="6AA48069" w:rsidR="008C4698" w:rsidRPr="00755F4E" w:rsidRDefault="008C4698" w:rsidP="008C4698">
            <w:pPr>
              <w:jc w:val="center"/>
            </w:pPr>
            <w:r w:rsidRPr="00755F4E">
              <w:t>Очная,</w:t>
            </w:r>
          </w:p>
          <w:p w14:paraId="2A1E344E" w14:textId="751971E0" w:rsidR="008C4698" w:rsidRPr="00755F4E" w:rsidRDefault="008C4698" w:rsidP="008C4698">
            <w:pPr>
              <w:jc w:val="center"/>
            </w:pPr>
            <w:r w:rsidRPr="00755F4E">
              <w:t>лекция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95F7D" w14:textId="77777777" w:rsidR="008C4698" w:rsidRPr="00755F4E" w:rsidRDefault="008C4698" w:rsidP="008C4698">
            <w:pPr>
              <w:suppressAutoHyphens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 xml:space="preserve">ТИК Кашинского округа </w:t>
            </w:r>
          </w:p>
        </w:tc>
      </w:tr>
      <w:tr w:rsidR="00755F4E" w:rsidRPr="00755F4E" w14:paraId="6F4A4B77" w14:textId="77777777" w:rsidTr="008C4698">
        <w:trPr>
          <w:trHeight w:val="95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FD34A4" w14:textId="77777777" w:rsidR="008C4698" w:rsidRPr="00755F4E" w:rsidRDefault="008C4698" w:rsidP="008C4698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t>1.8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D922BE" w14:textId="77777777" w:rsidR="008C4698" w:rsidRPr="00755F4E" w:rsidRDefault="008C4698" w:rsidP="008C4698">
            <w:pPr>
              <w:suppressAutoHyphens/>
              <w:snapToGrid w:val="0"/>
              <w:ind w:left="116" w:right="134"/>
              <w:jc w:val="both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t>Члены ТИК</w:t>
            </w:r>
          </w:p>
        </w:tc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16781D" w14:textId="5B607A17" w:rsidR="008C4698" w:rsidRPr="00755F4E" w:rsidRDefault="008C4698" w:rsidP="008C4698">
            <w:pPr>
              <w:suppressAutoHyphens/>
              <w:snapToGrid w:val="0"/>
              <w:ind w:right="136"/>
              <w:rPr>
                <w:bCs/>
                <w:lang w:eastAsia="ar-SA"/>
              </w:rPr>
            </w:pPr>
            <w:r w:rsidRPr="00755F4E">
              <w:t>Порядок досрочного голосования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0AC701" w14:textId="5C9D98DE" w:rsidR="008C4698" w:rsidRPr="00755F4E" w:rsidRDefault="008C4698" w:rsidP="008C4698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bCs/>
              </w:rPr>
              <w:t>август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813C5D" w14:textId="77777777" w:rsidR="008C4698" w:rsidRPr="00755F4E" w:rsidRDefault="008C4698" w:rsidP="008C4698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>Помещение ТИК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D6FB8F" w14:textId="77777777" w:rsidR="008C4698" w:rsidRPr="00755F4E" w:rsidRDefault="008C4698" w:rsidP="008C4698">
            <w:pPr>
              <w:jc w:val="center"/>
            </w:pPr>
            <w:r w:rsidRPr="00755F4E">
              <w:t>Очная,</w:t>
            </w:r>
          </w:p>
          <w:p w14:paraId="05F5B52C" w14:textId="727D5657" w:rsidR="008C4698" w:rsidRPr="00755F4E" w:rsidRDefault="008C4698" w:rsidP="008C4698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t>лекция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34165A" w14:textId="77777777" w:rsidR="008C4698" w:rsidRPr="00755F4E" w:rsidRDefault="008C4698" w:rsidP="008C4698">
            <w:pPr>
              <w:suppressAutoHyphens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 xml:space="preserve">ТИК Кашинского округа </w:t>
            </w:r>
          </w:p>
        </w:tc>
      </w:tr>
      <w:tr w:rsidR="00755F4E" w:rsidRPr="00755F4E" w14:paraId="14EAA934" w14:textId="77777777" w:rsidTr="008C4698">
        <w:trPr>
          <w:trHeight w:val="95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3E0D18" w14:textId="77777777" w:rsidR="008C4698" w:rsidRPr="00755F4E" w:rsidRDefault="008C4698" w:rsidP="008C4698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t>1.9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8904BF" w14:textId="77777777" w:rsidR="008C4698" w:rsidRPr="00755F4E" w:rsidRDefault="008C4698" w:rsidP="008C4698">
            <w:pPr>
              <w:suppressAutoHyphens/>
              <w:snapToGrid w:val="0"/>
              <w:ind w:left="116" w:right="134"/>
              <w:jc w:val="both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t>Члены ТИК</w:t>
            </w:r>
          </w:p>
        </w:tc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87E19D" w14:textId="4BDB8FFF" w:rsidR="008C4698" w:rsidRPr="00755F4E" w:rsidRDefault="008C4698" w:rsidP="008C4698">
            <w:pPr>
              <w:suppressAutoHyphens/>
              <w:snapToGrid w:val="0"/>
              <w:ind w:right="136"/>
              <w:rPr>
                <w:bCs/>
                <w:lang w:eastAsia="ar-SA"/>
              </w:rPr>
            </w:pPr>
            <w:r w:rsidRPr="00755F4E">
              <w:t xml:space="preserve">Организация работы избирательных комиссий в день, </w:t>
            </w:r>
            <w:r w:rsidRPr="00755F4E">
              <w:lastRenderedPageBreak/>
              <w:t>предшествующий дню (дням) голосования, и в день (дни) голосования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E70FC9" w14:textId="6A69AC56" w:rsidR="008C4698" w:rsidRPr="00755F4E" w:rsidRDefault="008C4698" w:rsidP="008C4698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bCs/>
              </w:rPr>
              <w:lastRenderedPageBreak/>
              <w:t>август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55845D" w14:textId="77777777" w:rsidR="008C4698" w:rsidRPr="00755F4E" w:rsidRDefault="008C4698" w:rsidP="008C4698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>Помещение ТИК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11969C" w14:textId="77777777" w:rsidR="008C4698" w:rsidRPr="00755F4E" w:rsidRDefault="008C4698" w:rsidP="008C4698">
            <w:pPr>
              <w:jc w:val="center"/>
            </w:pPr>
            <w:r w:rsidRPr="00755F4E">
              <w:t>Очная,</w:t>
            </w:r>
          </w:p>
          <w:p w14:paraId="5FC39E4D" w14:textId="07CBC8ED" w:rsidR="008C4698" w:rsidRPr="00755F4E" w:rsidRDefault="008C4698" w:rsidP="008C4698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t>лекция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9CEADA" w14:textId="77777777" w:rsidR="008C4698" w:rsidRPr="00755F4E" w:rsidRDefault="008C4698" w:rsidP="008C4698">
            <w:pPr>
              <w:suppressAutoHyphens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 xml:space="preserve">ТИК Кашинского округа </w:t>
            </w:r>
          </w:p>
        </w:tc>
      </w:tr>
      <w:tr w:rsidR="00755F4E" w:rsidRPr="00755F4E" w14:paraId="312349D2" w14:textId="77777777" w:rsidTr="008C4698">
        <w:trPr>
          <w:trHeight w:val="95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69FB0C" w14:textId="77777777" w:rsidR="008C4698" w:rsidRPr="00755F4E" w:rsidRDefault="008C4698" w:rsidP="008C4698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lastRenderedPageBreak/>
              <w:t>1.10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D0B5F4" w14:textId="77777777" w:rsidR="008C4698" w:rsidRPr="00755F4E" w:rsidRDefault="008C4698" w:rsidP="008C4698">
            <w:pPr>
              <w:suppressAutoHyphens/>
              <w:snapToGrid w:val="0"/>
              <w:ind w:left="116" w:right="134"/>
              <w:jc w:val="both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t>Члены ТИК</w:t>
            </w:r>
          </w:p>
        </w:tc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DE449" w14:textId="77777777" w:rsidR="008C4698" w:rsidRPr="00755F4E" w:rsidRDefault="008C4698" w:rsidP="008C4698">
            <w:pPr>
              <w:pStyle w:val="af"/>
              <w:spacing w:after="0"/>
              <w:ind w:left="34" w:right="136"/>
            </w:pPr>
            <w:r w:rsidRPr="00755F4E">
              <w:t>Порядок подсчета голосов, подведение итогов выборов. Определение результатов выборов.</w:t>
            </w:r>
          </w:p>
          <w:p w14:paraId="7EE12D20" w14:textId="34CB8496" w:rsidR="008C4698" w:rsidRPr="00755F4E" w:rsidRDefault="008C4698" w:rsidP="008C4698">
            <w:pPr>
              <w:suppressAutoHyphens/>
              <w:snapToGrid w:val="0"/>
              <w:ind w:right="136"/>
              <w:rPr>
                <w:bCs/>
                <w:lang w:eastAsia="ar-SA"/>
              </w:rPr>
            </w:pPr>
            <w:r w:rsidRPr="00755F4E">
              <w:t>Организация работы ТИК по приему протоколов и иной избирательной документации участковых избирательных комиссий.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8D1C83" w14:textId="7EAA2D94" w:rsidR="008C4698" w:rsidRPr="00755F4E" w:rsidRDefault="008C4698" w:rsidP="008C4698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bCs/>
              </w:rPr>
              <w:t>август -сентябрь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8B990C" w14:textId="77777777" w:rsidR="008C4698" w:rsidRPr="00755F4E" w:rsidRDefault="008C4698" w:rsidP="008C4698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>Помещение ТИК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B848C1" w14:textId="77777777" w:rsidR="008C4698" w:rsidRPr="00755F4E" w:rsidRDefault="008C4698" w:rsidP="008C4698">
            <w:pPr>
              <w:jc w:val="center"/>
            </w:pPr>
            <w:r w:rsidRPr="00755F4E">
              <w:t>Очная,</w:t>
            </w:r>
          </w:p>
          <w:p w14:paraId="1D7B1177" w14:textId="51CBFB83" w:rsidR="008C4698" w:rsidRPr="00755F4E" w:rsidRDefault="008C4698" w:rsidP="008C4698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t>лекция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59CD3D" w14:textId="77777777" w:rsidR="008C4698" w:rsidRPr="00755F4E" w:rsidRDefault="008C4698" w:rsidP="008C4698">
            <w:pPr>
              <w:suppressAutoHyphens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 xml:space="preserve">ТИК Кашинского округа </w:t>
            </w:r>
          </w:p>
        </w:tc>
      </w:tr>
      <w:tr w:rsidR="00755F4E" w:rsidRPr="00755F4E" w14:paraId="194B6651" w14:textId="77777777" w:rsidTr="008C4698">
        <w:trPr>
          <w:trHeight w:val="95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422415" w14:textId="06B99A4F" w:rsidR="008C4698" w:rsidRPr="00755F4E" w:rsidRDefault="008C4698" w:rsidP="008C4698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t>1.11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6F0F46" w14:textId="11B86DB4" w:rsidR="008C4698" w:rsidRPr="00755F4E" w:rsidRDefault="008C4698" w:rsidP="008C4698">
            <w:pPr>
              <w:suppressAutoHyphens/>
              <w:snapToGrid w:val="0"/>
              <w:ind w:left="116" w:right="134"/>
              <w:jc w:val="both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t>Члены ТИК</w:t>
            </w:r>
          </w:p>
        </w:tc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A9BB83" w14:textId="28A97650" w:rsidR="008C4698" w:rsidRPr="00755F4E" w:rsidRDefault="008C4698" w:rsidP="008C4698">
            <w:pPr>
              <w:pStyle w:val="af"/>
              <w:spacing w:after="0"/>
              <w:ind w:left="34" w:right="136"/>
            </w:pPr>
            <w:r w:rsidRPr="00755F4E">
              <w:t>Готовность избирательных комиссий к единому дню голосования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8B4438" w14:textId="082C925D" w:rsidR="008C4698" w:rsidRPr="00755F4E" w:rsidRDefault="008C4698" w:rsidP="008C4698">
            <w:pPr>
              <w:suppressAutoHyphens/>
              <w:snapToGrid w:val="0"/>
              <w:jc w:val="center"/>
              <w:rPr>
                <w:bCs/>
              </w:rPr>
            </w:pPr>
            <w:r w:rsidRPr="00755F4E">
              <w:rPr>
                <w:bCs/>
              </w:rPr>
              <w:t>сентябрь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C4D197" w14:textId="3497A68E" w:rsidR="008C4698" w:rsidRPr="00755F4E" w:rsidRDefault="008C4698" w:rsidP="008C4698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>Помещение ТИК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DD6190" w14:textId="77777777" w:rsidR="008C4698" w:rsidRPr="00755F4E" w:rsidRDefault="008C4698" w:rsidP="008C4698">
            <w:pPr>
              <w:jc w:val="center"/>
            </w:pPr>
            <w:r w:rsidRPr="00755F4E">
              <w:t>Очная,</w:t>
            </w:r>
          </w:p>
          <w:p w14:paraId="65A95F00" w14:textId="1FF4B232" w:rsidR="008C4698" w:rsidRPr="00755F4E" w:rsidRDefault="008C4698" w:rsidP="008C4698">
            <w:pPr>
              <w:jc w:val="center"/>
            </w:pPr>
            <w:r w:rsidRPr="00755F4E">
              <w:t>лекция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AE7857" w14:textId="0964FCB0" w:rsidR="008C4698" w:rsidRPr="00755F4E" w:rsidRDefault="008C4698" w:rsidP="008C4698">
            <w:pPr>
              <w:suppressAutoHyphens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 xml:space="preserve">ТИК Кашинского округа </w:t>
            </w:r>
          </w:p>
        </w:tc>
      </w:tr>
      <w:tr w:rsidR="00755F4E" w:rsidRPr="00755F4E" w14:paraId="315EB70A" w14:textId="77777777" w:rsidTr="008C4698">
        <w:trPr>
          <w:trHeight w:val="95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A0FA8D" w14:textId="3484DCA1" w:rsidR="008C4698" w:rsidRPr="00755F4E" w:rsidRDefault="008C4698" w:rsidP="008C4698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t>1.12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B8FE37" w14:textId="6B554830" w:rsidR="008C4698" w:rsidRPr="00755F4E" w:rsidRDefault="008C4698" w:rsidP="008C4698">
            <w:pPr>
              <w:suppressAutoHyphens/>
              <w:snapToGrid w:val="0"/>
              <w:ind w:left="116" w:right="134"/>
              <w:jc w:val="both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t>Члены ТИК</w:t>
            </w:r>
          </w:p>
        </w:tc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F7AF36" w14:textId="77777777" w:rsidR="008C4698" w:rsidRPr="00755F4E" w:rsidRDefault="008C4698" w:rsidP="008C4698">
            <w:pPr>
              <w:pStyle w:val="af"/>
              <w:ind w:left="0" w:right="136"/>
            </w:pPr>
            <w:r w:rsidRPr="00755F4E">
              <w:t>Итоги избирательных кампаний</w:t>
            </w:r>
            <w:r w:rsidRPr="00755F4E">
              <w:br/>
              <w:t xml:space="preserve"> в единый день голосования</w:t>
            </w:r>
          </w:p>
          <w:p w14:paraId="290971A7" w14:textId="77777777" w:rsidR="008C4698" w:rsidRPr="00755F4E" w:rsidRDefault="008C4698" w:rsidP="008C4698">
            <w:pPr>
              <w:pStyle w:val="af"/>
              <w:spacing w:after="0"/>
              <w:ind w:left="0" w:right="136" w:firstLine="34"/>
              <w:rPr>
                <w:iCs/>
              </w:rPr>
            </w:pPr>
            <w:r w:rsidRPr="00755F4E">
              <w:rPr>
                <w:iCs/>
              </w:rPr>
              <w:t>Итоги обучения членов участковых избирательных комиссий и информационно-разъяснительной деятельности территориальных избирательных комиссий.</w:t>
            </w:r>
          </w:p>
          <w:p w14:paraId="6A59CEA2" w14:textId="77777777" w:rsidR="008C4698" w:rsidRPr="00755F4E" w:rsidRDefault="008C4698" w:rsidP="008C4698">
            <w:pPr>
              <w:ind w:right="136"/>
              <w:jc w:val="both"/>
              <w:rPr>
                <w:iCs/>
              </w:rPr>
            </w:pPr>
            <w:r w:rsidRPr="00755F4E">
              <w:rPr>
                <w:iCs/>
              </w:rPr>
              <w:t xml:space="preserve">Итоги представления финансовых </w:t>
            </w:r>
          </w:p>
          <w:p w14:paraId="41FD5BB9" w14:textId="12591B2F" w:rsidR="008C4698" w:rsidRPr="00755F4E" w:rsidRDefault="008C4698" w:rsidP="008C4698">
            <w:pPr>
              <w:pStyle w:val="af"/>
              <w:spacing w:after="0"/>
              <w:ind w:left="34" w:right="136"/>
            </w:pPr>
            <w:r w:rsidRPr="00755F4E">
              <w:rPr>
                <w:iCs/>
              </w:rPr>
              <w:t>отчетов кандидатов, избирательных объединений в период выборов в Единый день голосования.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B49695" w14:textId="7F7496FD" w:rsidR="008C4698" w:rsidRPr="00755F4E" w:rsidRDefault="008C4698" w:rsidP="008C4698">
            <w:pPr>
              <w:suppressAutoHyphens/>
              <w:snapToGrid w:val="0"/>
              <w:jc w:val="center"/>
              <w:rPr>
                <w:bCs/>
              </w:rPr>
            </w:pPr>
            <w:r w:rsidRPr="00755F4E">
              <w:rPr>
                <w:bCs/>
              </w:rPr>
              <w:t>октябрь-ноябрь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01ABD2" w14:textId="023E9B39" w:rsidR="008C4698" w:rsidRPr="00755F4E" w:rsidRDefault="008C4698" w:rsidP="008C4698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>Помещение ТИК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D57E6C" w14:textId="77777777" w:rsidR="008C4698" w:rsidRPr="00755F4E" w:rsidRDefault="008C4698" w:rsidP="008C4698">
            <w:pPr>
              <w:jc w:val="center"/>
            </w:pPr>
            <w:r w:rsidRPr="00755F4E">
              <w:t>Очная,</w:t>
            </w:r>
          </w:p>
          <w:p w14:paraId="61295B06" w14:textId="375FCF3A" w:rsidR="008C4698" w:rsidRPr="00755F4E" w:rsidRDefault="008C4698" w:rsidP="008C4698">
            <w:pPr>
              <w:jc w:val="center"/>
            </w:pPr>
            <w:r w:rsidRPr="00755F4E">
              <w:t>лекция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95D6D1" w14:textId="719DB451" w:rsidR="008C4698" w:rsidRPr="00755F4E" w:rsidRDefault="008C4698" w:rsidP="008C4698">
            <w:pPr>
              <w:suppressAutoHyphens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 xml:space="preserve">ТИК Кашинского округа </w:t>
            </w:r>
          </w:p>
        </w:tc>
      </w:tr>
      <w:tr w:rsidR="00755F4E" w:rsidRPr="00755F4E" w14:paraId="22AC8FCE" w14:textId="77777777" w:rsidTr="008C4698">
        <w:trPr>
          <w:trHeight w:val="95"/>
        </w:trPr>
        <w:tc>
          <w:tcPr>
            <w:tcW w:w="1477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D3BAA8" w14:textId="77777777" w:rsidR="008C4698" w:rsidRPr="00755F4E" w:rsidRDefault="008C4698" w:rsidP="008C4698">
            <w:pPr>
              <w:numPr>
                <w:ilvl w:val="0"/>
                <w:numId w:val="23"/>
              </w:numPr>
              <w:suppressAutoHyphens/>
              <w:snapToGrid w:val="0"/>
              <w:spacing w:line="276" w:lineRule="auto"/>
              <w:ind w:right="136"/>
              <w:jc w:val="center"/>
              <w:rPr>
                <w:b/>
                <w:bCs/>
                <w:lang w:eastAsia="ar-SA"/>
              </w:rPr>
            </w:pPr>
            <w:r w:rsidRPr="00755F4E">
              <w:rPr>
                <w:b/>
                <w:bCs/>
                <w:lang w:eastAsia="ar-SA"/>
              </w:rPr>
              <w:t>Обучение членов участковых избирательных комиссий</w:t>
            </w:r>
          </w:p>
        </w:tc>
      </w:tr>
      <w:tr w:rsidR="00755F4E" w:rsidRPr="00755F4E" w14:paraId="2D4A37EC" w14:textId="77777777" w:rsidTr="00DD2B30">
        <w:trPr>
          <w:trHeight w:val="95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15A455" w14:textId="77777777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lastRenderedPageBreak/>
              <w:t>2.1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4E2A32" w14:textId="5EAFBD2E" w:rsidR="00DD2B30" w:rsidRPr="00755F4E" w:rsidRDefault="00DD2B30" w:rsidP="00DD2B30">
            <w:pPr>
              <w:suppressAutoHyphens/>
              <w:snapToGrid w:val="0"/>
              <w:ind w:left="116" w:right="134"/>
              <w:jc w:val="both"/>
              <w:rPr>
                <w:rFonts w:cs="Calibri"/>
                <w:lang w:eastAsia="ar-SA"/>
              </w:rPr>
            </w:pPr>
            <w:r w:rsidRPr="00755F4E"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6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5CCD01" w14:textId="08681390" w:rsidR="00DD2B30" w:rsidRPr="00755F4E" w:rsidRDefault="00DD2B30" w:rsidP="00DD2B30">
            <w:pPr>
              <w:suppressAutoHyphens/>
              <w:snapToGrid w:val="0"/>
              <w:ind w:right="136"/>
              <w:rPr>
                <w:bCs/>
                <w:lang w:eastAsia="ar-SA"/>
              </w:rPr>
            </w:pPr>
            <w:r w:rsidRPr="00755F4E">
              <w:t>организационная работа участковой комиссии: составление номенклатуры дел УИК, организация и проведение первого после назначения выборов заседания УИК, заключение гражданско-правовых договоров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317323" w14:textId="286B5E21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bCs/>
              </w:rPr>
              <w:t>апрель-май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ABC0B" w14:textId="54327842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>Актовый зал администрации Кашинского муниципального округа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AC9990" w14:textId="77777777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 xml:space="preserve">очная, </w:t>
            </w:r>
          </w:p>
          <w:p w14:paraId="488BE790" w14:textId="510A8E93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>лекция</w:t>
            </w:r>
            <w:r w:rsidRPr="00755F4E">
              <w:t xml:space="preserve"> </w:t>
            </w:r>
            <w:r w:rsidRPr="00755F4E">
              <w:rPr>
                <w:rFonts w:cs="Calibri"/>
                <w:bCs/>
                <w:lang w:eastAsia="ar-SA"/>
              </w:rPr>
              <w:t>самостоятельная работа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3F6674" w14:textId="77777777" w:rsidR="00DD2B30" w:rsidRPr="00755F4E" w:rsidRDefault="00DD2B30" w:rsidP="00DD2B30">
            <w:pPr>
              <w:suppressAutoHyphens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 xml:space="preserve">ТИК Кашинского округа </w:t>
            </w:r>
          </w:p>
        </w:tc>
      </w:tr>
      <w:tr w:rsidR="00755F4E" w:rsidRPr="00755F4E" w14:paraId="4486D78D" w14:textId="77777777" w:rsidTr="00DD2B30">
        <w:trPr>
          <w:trHeight w:val="95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503307" w14:textId="77777777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t>2.2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644A2" w14:textId="4E93FF64" w:rsidR="00DD2B30" w:rsidRPr="00755F4E" w:rsidRDefault="00DD2B30" w:rsidP="00DD2B30">
            <w:pPr>
              <w:suppressAutoHyphens/>
              <w:snapToGrid w:val="0"/>
              <w:ind w:left="116" w:right="134"/>
              <w:jc w:val="both"/>
              <w:rPr>
                <w:rFonts w:cs="Calibri"/>
                <w:lang w:eastAsia="ar-SA"/>
              </w:rPr>
            </w:pPr>
            <w:r w:rsidRPr="00755F4E"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6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FDBE01" w14:textId="6FF7E6C2" w:rsidR="00DD2B30" w:rsidRPr="00755F4E" w:rsidRDefault="00DD2B30" w:rsidP="00DD2B30">
            <w:pPr>
              <w:suppressAutoHyphens/>
              <w:snapToGrid w:val="0"/>
              <w:ind w:right="136"/>
              <w:rPr>
                <w:bCs/>
                <w:lang w:eastAsia="ar-SA"/>
              </w:rPr>
            </w:pPr>
            <w:r w:rsidRPr="00755F4E">
              <w:t>Учет расходов и финансовая отчетность УИК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6EFDA9" w14:textId="3C3A56D3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bCs/>
              </w:rPr>
              <w:t>июнь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06194E" w14:textId="637172A6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>Актовый зал администрации Кашинского муниципального округа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05A82A" w14:textId="77777777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 xml:space="preserve">очная, </w:t>
            </w:r>
          </w:p>
          <w:p w14:paraId="24114381" w14:textId="5C129C7F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>лекция</w:t>
            </w:r>
            <w:r w:rsidRPr="00755F4E">
              <w:t xml:space="preserve"> </w:t>
            </w:r>
            <w:r w:rsidRPr="00755F4E">
              <w:rPr>
                <w:rFonts w:cs="Calibri"/>
                <w:bCs/>
                <w:lang w:eastAsia="ar-SA"/>
              </w:rPr>
              <w:t>практические занятия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57633C" w14:textId="77777777" w:rsidR="00DD2B30" w:rsidRPr="00755F4E" w:rsidRDefault="00DD2B30" w:rsidP="00DD2B30">
            <w:pPr>
              <w:suppressAutoHyphens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 xml:space="preserve">ТИК Кашинского округа </w:t>
            </w:r>
          </w:p>
        </w:tc>
      </w:tr>
      <w:tr w:rsidR="00755F4E" w:rsidRPr="00755F4E" w14:paraId="4D8461A8" w14:textId="77777777" w:rsidTr="00DD2B30">
        <w:trPr>
          <w:trHeight w:val="95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082580" w14:textId="77777777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t>2.3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935AD8" w14:textId="2B3B4FA1" w:rsidR="00DD2B30" w:rsidRPr="00755F4E" w:rsidRDefault="00DD2B30" w:rsidP="00DD2B30">
            <w:pPr>
              <w:suppressAutoHyphens/>
              <w:snapToGrid w:val="0"/>
              <w:ind w:left="116" w:right="134"/>
              <w:jc w:val="both"/>
              <w:rPr>
                <w:rFonts w:cs="Calibri"/>
                <w:lang w:eastAsia="ar-SA"/>
              </w:rPr>
            </w:pPr>
            <w:r w:rsidRPr="00755F4E"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6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18D52" w14:textId="77777777" w:rsidR="00DD2B30" w:rsidRPr="00755F4E" w:rsidRDefault="00DD2B30" w:rsidP="00DD2B30">
            <w:pPr>
              <w:pStyle w:val="af7"/>
              <w:ind w:left="34"/>
              <w:jc w:val="both"/>
            </w:pPr>
            <w:r w:rsidRPr="00755F4E">
              <w:t>работа со списком избирателей;</w:t>
            </w:r>
          </w:p>
          <w:p w14:paraId="23C76B8A" w14:textId="77777777" w:rsidR="00DD2B30" w:rsidRPr="00755F4E" w:rsidRDefault="00DD2B30" w:rsidP="00DD2B30">
            <w:pPr>
              <w:jc w:val="both"/>
            </w:pPr>
            <w:r w:rsidRPr="00755F4E">
              <w:t>избирательные действия при работе со списком избирателей: уточнение списков избирателей;</w:t>
            </w:r>
          </w:p>
          <w:p w14:paraId="3475646D" w14:textId="77777777" w:rsidR="00DD2B30" w:rsidRPr="00755F4E" w:rsidRDefault="00DD2B30" w:rsidP="00DD2B30">
            <w:pPr>
              <w:jc w:val="both"/>
            </w:pPr>
            <w:r w:rsidRPr="00755F4E">
              <w:t>- рассмотрение УИК заявлений граждан о включении в список избирателей;</w:t>
            </w:r>
          </w:p>
          <w:p w14:paraId="0D50BD95" w14:textId="169A7487" w:rsidR="00DD2B30" w:rsidRPr="00755F4E" w:rsidRDefault="00DD2B30" w:rsidP="00DD2B30">
            <w:pPr>
              <w:suppressAutoHyphens/>
              <w:ind w:right="136"/>
              <w:rPr>
                <w:bCs/>
                <w:lang w:eastAsia="ar-SA"/>
              </w:rPr>
            </w:pPr>
            <w:r w:rsidRPr="00755F4E">
              <w:t>- порядок включения в список избирателей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85AA3C" w14:textId="30031F92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bCs/>
              </w:rPr>
              <w:t>июнь-июль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0A6F9" w14:textId="35B9A599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>Актовый зал администрации Кашинского муниципального округа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12B55A" w14:textId="77777777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 xml:space="preserve">очная, </w:t>
            </w:r>
          </w:p>
          <w:p w14:paraId="27300544" w14:textId="1EC3FE36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>лекция</w:t>
            </w:r>
            <w:r w:rsidRPr="00755F4E">
              <w:t xml:space="preserve"> </w:t>
            </w:r>
            <w:r w:rsidRPr="00755F4E">
              <w:rPr>
                <w:rFonts w:cs="Calibri"/>
                <w:bCs/>
                <w:lang w:eastAsia="ar-SA"/>
              </w:rPr>
              <w:t>практические занятия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46C1C4" w14:textId="5FFC2027" w:rsidR="00DD2B30" w:rsidRPr="00755F4E" w:rsidRDefault="00DD2B30" w:rsidP="00DD2B30">
            <w:pPr>
              <w:suppressAutoHyphens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 xml:space="preserve">ТИК Кашинского округа </w:t>
            </w:r>
          </w:p>
        </w:tc>
      </w:tr>
      <w:tr w:rsidR="00755F4E" w:rsidRPr="00755F4E" w14:paraId="7B9580D2" w14:textId="77777777" w:rsidTr="00DD2B30">
        <w:trPr>
          <w:trHeight w:val="95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A341C5" w14:textId="77777777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t>2.4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1F174F" w14:textId="60C49DCA" w:rsidR="00DD2B30" w:rsidRPr="00755F4E" w:rsidRDefault="00DD2B30" w:rsidP="00DD2B30">
            <w:pPr>
              <w:suppressAutoHyphens/>
              <w:snapToGrid w:val="0"/>
              <w:ind w:left="116" w:right="134"/>
              <w:jc w:val="both"/>
              <w:rPr>
                <w:rFonts w:cs="Calibri"/>
                <w:lang w:eastAsia="ar-SA"/>
              </w:rPr>
            </w:pPr>
            <w:r w:rsidRPr="00755F4E">
              <w:t xml:space="preserve">председатели, заместители председателей, секретари, члены УИК, резерв </w:t>
            </w:r>
            <w:r w:rsidRPr="00755F4E">
              <w:lastRenderedPageBreak/>
              <w:t>составов участковых комиссий</w:t>
            </w:r>
          </w:p>
        </w:tc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B5E26C" w14:textId="71E632B6" w:rsidR="00DD2B30" w:rsidRPr="00755F4E" w:rsidRDefault="00DD2B30" w:rsidP="00DD2B30">
            <w:pPr>
              <w:suppressAutoHyphens/>
              <w:ind w:right="136"/>
              <w:rPr>
                <w:bCs/>
                <w:lang w:eastAsia="ar-SA"/>
              </w:rPr>
            </w:pPr>
            <w:r w:rsidRPr="00755F4E">
              <w:lastRenderedPageBreak/>
              <w:t xml:space="preserve">работа УИК с избирательными бюллетенями (порядок получения избирательных бюллетеней, их подготовки к использованию, передача избирательных </w:t>
            </w:r>
            <w:r w:rsidRPr="00755F4E">
              <w:lastRenderedPageBreak/>
              <w:t>бюллетеней членам УИК для выдачи избирателям, порядок хранения избирательных бюллетеней и других избирательных документов)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BC3D13" w14:textId="27345246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bCs/>
              </w:rPr>
              <w:lastRenderedPageBreak/>
              <w:t xml:space="preserve">август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7FE03D" w14:textId="1D451F79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>Актовый зал администрации Кашинского муниципального округа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D528D7" w14:textId="77777777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 xml:space="preserve">очная, </w:t>
            </w:r>
          </w:p>
          <w:p w14:paraId="05B62C7F" w14:textId="2F8CAFAD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>лекция, практические занятия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D5C28E" w14:textId="433C4528" w:rsidR="00DD2B30" w:rsidRPr="00755F4E" w:rsidRDefault="00DD2B30" w:rsidP="00DD2B30">
            <w:pPr>
              <w:suppressAutoHyphens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 xml:space="preserve">ТИК Кашинского округа </w:t>
            </w:r>
          </w:p>
        </w:tc>
      </w:tr>
      <w:tr w:rsidR="00755F4E" w:rsidRPr="00755F4E" w14:paraId="00F296DE" w14:textId="77777777" w:rsidTr="00DD2B30">
        <w:trPr>
          <w:trHeight w:val="95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7C042E" w14:textId="77777777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lastRenderedPageBreak/>
              <w:t>2.5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B93758" w14:textId="13D3698C" w:rsidR="00DD2B30" w:rsidRPr="00755F4E" w:rsidRDefault="00DD2B30" w:rsidP="00DD2B30">
            <w:pPr>
              <w:suppressAutoHyphens/>
              <w:snapToGrid w:val="0"/>
              <w:ind w:left="116" w:right="134"/>
              <w:jc w:val="both"/>
              <w:rPr>
                <w:rFonts w:cs="Calibri"/>
                <w:lang w:eastAsia="ar-SA"/>
              </w:rPr>
            </w:pPr>
            <w:r w:rsidRPr="00755F4E"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84E791" w14:textId="77777777" w:rsidR="00DD2B30" w:rsidRPr="00755F4E" w:rsidRDefault="00DD2B30" w:rsidP="00DD2B30">
            <w:pPr>
              <w:spacing w:after="80"/>
              <w:ind w:right="136"/>
            </w:pPr>
            <w:r w:rsidRPr="00755F4E">
              <w:t>помещение для голосования; технологическое оборудование;</w:t>
            </w:r>
          </w:p>
          <w:p w14:paraId="75B478FE" w14:textId="77777777" w:rsidR="00DD2B30" w:rsidRPr="00755F4E" w:rsidRDefault="00DD2B30" w:rsidP="00DD2B30">
            <w:pPr>
              <w:spacing w:after="80"/>
              <w:ind w:right="136"/>
            </w:pPr>
            <w:r w:rsidRPr="00755F4E">
              <w:t>обеспечение безопасности на избирательном участке;</w:t>
            </w:r>
          </w:p>
          <w:p w14:paraId="458D149E" w14:textId="2792A7E1" w:rsidR="00DD2B30" w:rsidRPr="00755F4E" w:rsidRDefault="00DD2B30" w:rsidP="00DD2B30">
            <w:pPr>
              <w:suppressAutoHyphens/>
              <w:ind w:right="136"/>
              <w:rPr>
                <w:lang w:eastAsia="ar-SA"/>
              </w:rPr>
            </w:pPr>
            <w:r w:rsidRPr="00755F4E">
              <w:t>взаимодействие с правоохранительными органами; порядок работы участковой избирательной комиссии с наблюдателями, представителями средств массовой информации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5CCFBC" w14:textId="403F231A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bCs/>
              </w:rPr>
              <w:t>август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9A2D13" w14:textId="51327768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>Актовый зал администрации Кашинского муниципального округа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1BBE41" w14:textId="77777777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 xml:space="preserve">очная, </w:t>
            </w:r>
          </w:p>
          <w:p w14:paraId="0BEEA7F6" w14:textId="7B5E858C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>лекция, практические занятия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E40A3" w14:textId="74364611" w:rsidR="00DD2B30" w:rsidRPr="00755F4E" w:rsidRDefault="00DD2B30" w:rsidP="00DD2B30">
            <w:pPr>
              <w:suppressAutoHyphens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 xml:space="preserve">ТИК Кашинского округа </w:t>
            </w:r>
          </w:p>
        </w:tc>
      </w:tr>
      <w:tr w:rsidR="00755F4E" w:rsidRPr="00755F4E" w14:paraId="7379B69B" w14:textId="77777777" w:rsidTr="00DD2B30">
        <w:trPr>
          <w:trHeight w:val="95"/>
        </w:trPr>
        <w:tc>
          <w:tcPr>
            <w:tcW w:w="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927A78" w14:textId="77777777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t>2.6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7133CD" w14:textId="348F8C01" w:rsidR="00DD2B30" w:rsidRPr="00755F4E" w:rsidRDefault="00DD2B30" w:rsidP="00DD2B30">
            <w:pPr>
              <w:suppressAutoHyphens/>
              <w:snapToGrid w:val="0"/>
              <w:ind w:left="116" w:right="134"/>
              <w:jc w:val="both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DCF533" w14:textId="70457128" w:rsidR="00DD2B30" w:rsidRPr="00755F4E" w:rsidRDefault="00DD2B30" w:rsidP="00DD2B30">
            <w:pPr>
              <w:suppressAutoHyphens/>
              <w:snapToGrid w:val="0"/>
              <w:ind w:right="136"/>
              <w:rPr>
                <w:lang w:eastAsia="ar-SA"/>
              </w:rPr>
            </w:pPr>
            <w:r w:rsidRPr="00755F4E">
              <w:t xml:space="preserve">работа участковой избирательной комиссии в день, предшествующий голосованию, и в дни голосования 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B76212" w14:textId="3312FF85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bCs/>
              </w:rPr>
              <w:t>август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A1D63" w14:textId="3ABCFE67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>Актовый зал администрации Кашинского муниципального округа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789A45" w14:textId="77777777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 xml:space="preserve">очная, </w:t>
            </w:r>
          </w:p>
          <w:p w14:paraId="652FA927" w14:textId="50C335A3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>лекция, практические занятия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792B29" w14:textId="6BED8FB2" w:rsidR="00DD2B30" w:rsidRPr="00755F4E" w:rsidRDefault="00DD2B30" w:rsidP="00DD2B30">
            <w:pPr>
              <w:suppressAutoHyphens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 xml:space="preserve">ТИК Кашинского округа </w:t>
            </w:r>
          </w:p>
        </w:tc>
      </w:tr>
      <w:tr w:rsidR="00755F4E" w:rsidRPr="00755F4E" w14:paraId="239AE990" w14:textId="77777777" w:rsidTr="00DD2B30">
        <w:trPr>
          <w:trHeight w:val="95"/>
        </w:trPr>
        <w:tc>
          <w:tcPr>
            <w:tcW w:w="745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5F5C1C" w14:textId="77777777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t>2.7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5D6521" w14:textId="4E79B8D5" w:rsidR="00DD2B30" w:rsidRPr="00755F4E" w:rsidRDefault="00DD2B30" w:rsidP="00DD2B30">
            <w:pPr>
              <w:suppressAutoHyphens/>
              <w:snapToGrid w:val="0"/>
              <w:ind w:left="116" w:right="134"/>
              <w:jc w:val="both"/>
              <w:rPr>
                <w:rFonts w:cs="Calibri"/>
                <w:lang w:eastAsia="ar-SA"/>
              </w:rPr>
            </w:pPr>
            <w:r w:rsidRPr="00755F4E">
              <w:t xml:space="preserve">председатели, заместители председателей, секретари, члены УИК, резерв составов </w:t>
            </w:r>
            <w:r w:rsidRPr="00755F4E">
              <w:lastRenderedPageBreak/>
              <w:t>участковых комиссий</w:t>
            </w:r>
          </w:p>
        </w:tc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B4956D" w14:textId="77777777" w:rsidR="00DD2B30" w:rsidRPr="00755F4E" w:rsidRDefault="00DD2B30" w:rsidP="00DD2B30">
            <w:pPr>
              <w:spacing w:after="80"/>
              <w:ind w:right="136"/>
            </w:pPr>
            <w:r w:rsidRPr="00755F4E">
              <w:lastRenderedPageBreak/>
              <w:t>Работа участковой избирательной комиссии в день (дни) голосования:</w:t>
            </w:r>
          </w:p>
          <w:p w14:paraId="60D54C77" w14:textId="77777777" w:rsidR="00DD2B30" w:rsidRPr="00755F4E" w:rsidRDefault="00DD2B30" w:rsidP="00DD2B30">
            <w:pPr>
              <w:spacing w:after="80"/>
              <w:ind w:right="136"/>
            </w:pPr>
            <w:r w:rsidRPr="00755F4E">
              <w:t>порядок голосования в помещении для голосования в день голосования;</w:t>
            </w:r>
          </w:p>
          <w:p w14:paraId="21FD7D5B" w14:textId="71E35136" w:rsidR="00DD2B30" w:rsidRPr="00755F4E" w:rsidRDefault="00DD2B30" w:rsidP="00DD2B30">
            <w:pPr>
              <w:suppressAutoHyphens/>
              <w:snapToGrid w:val="0"/>
              <w:ind w:right="136"/>
              <w:rPr>
                <w:lang w:eastAsia="ar-SA"/>
              </w:rPr>
            </w:pPr>
            <w:r w:rsidRPr="00755F4E">
              <w:lastRenderedPageBreak/>
              <w:t>работа УИК по организации и проведению голосования избирателей вне помещения для голосования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EC1C9" w14:textId="38AF789B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bCs/>
              </w:rPr>
              <w:lastRenderedPageBreak/>
              <w:t>август - сентябрь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1CF88F" w14:textId="3EB2B30B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>Актовый зал администрации Кашинского муниципального округа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8B7394" w14:textId="77777777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 xml:space="preserve">очная, </w:t>
            </w:r>
          </w:p>
          <w:p w14:paraId="73787D28" w14:textId="48DDD2A7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>лекция, практические занятия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66676E" w14:textId="00E71B00" w:rsidR="00DD2B30" w:rsidRPr="00755F4E" w:rsidRDefault="00DD2B30" w:rsidP="00DD2B30">
            <w:pPr>
              <w:suppressAutoHyphens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 xml:space="preserve">ТИК Кашинского округа </w:t>
            </w:r>
          </w:p>
        </w:tc>
      </w:tr>
      <w:tr w:rsidR="00755F4E" w:rsidRPr="00755F4E" w14:paraId="22B36CFA" w14:textId="77777777" w:rsidTr="00DD2B30">
        <w:trPr>
          <w:trHeight w:val="95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FF03DF" w14:textId="77777777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lastRenderedPageBreak/>
              <w:t>2.8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442B39" w14:textId="3D0389AB" w:rsidR="00DD2B30" w:rsidRPr="00755F4E" w:rsidRDefault="00DD2B30" w:rsidP="00DD2B30">
            <w:pPr>
              <w:suppressAutoHyphens/>
              <w:snapToGrid w:val="0"/>
              <w:ind w:left="116" w:right="134"/>
              <w:jc w:val="both"/>
              <w:rPr>
                <w:rFonts w:cs="Calibri"/>
                <w:lang w:eastAsia="ar-SA"/>
              </w:rPr>
            </w:pPr>
            <w:r w:rsidRPr="00755F4E"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3AFFCC" w14:textId="4BC54794" w:rsidR="00DD2B30" w:rsidRPr="00755F4E" w:rsidRDefault="00DD2B30" w:rsidP="00DD2B30">
            <w:pPr>
              <w:suppressAutoHyphens/>
              <w:snapToGrid w:val="0"/>
              <w:ind w:right="136"/>
              <w:rPr>
                <w:lang w:eastAsia="ar-SA"/>
              </w:rPr>
            </w:pPr>
            <w:r w:rsidRPr="00755F4E">
              <w:t>подсчет голосов избирателей; установление итогов голосования; функции председателя, заместителя председателя и секретаря УИК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7429FF" w14:textId="6A57D1A1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bCs/>
              </w:rPr>
              <w:t>сентябрь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7C0343" w14:textId="4611F7A9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>Актовый зал администрации Кашинского муниципального округа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56F6FF" w14:textId="77777777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 xml:space="preserve">очная, </w:t>
            </w:r>
          </w:p>
          <w:p w14:paraId="3F0577B2" w14:textId="354E5DFE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>лекция, практические занятия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CDBC08" w14:textId="1A78AC72" w:rsidR="00DD2B30" w:rsidRPr="00755F4E" w:rsidRDefault="00DD2B30" w:rsidP="00DD2B30">
            <w:pPr>
              <w:suppressAutoHyphens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 xml:space="preserve">ТИК Кашинского округа </w:t>
            </w:r>
          </w:p>
        </w:tc>
      </w:tr>
      <w:tr w:rsidR="00755F4E" w:rsidRPr="00755F4E" w14:paraId="1C384F67" w14:textId="77777777" w:rsidTr="00DD2B30">
        <w:trPr>
          <w:trHeight w:val="95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379EF5" w14:textId="4F96696C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t>2.9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9E550" w14:textId="4DF4DCC8" w:rsidR="00DD2B30" w:rsidRPr="00755F4E" w:rsidRDefault="00DD2B30" w:rsidP="00DD2B30">
            <w:pPr>
              <w:suppressAutoHyphens/>
              <w:snapToGrid w:val="0"/>
              <w:ind w:left="116" w:right="134"/>
              <w:jc w:val="both"/>
            </w:pPr>
            <w:r w:rsidRPr="00755F4E"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6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3EEC67" w14:textId="45C6C53D" w:rsidR="00DD2B30" w:rsidRPr="00755F4E" w:rsidRDefault="00DD2B30" w:rsidP="00DD2B30">
            <w:pPr>
              <w:spacing w:after="80"/>
              <w:ind w:right="136"/>
            </w:pPr>
            <w:r w:rsidRPr="00755F4E">
              <w:t>контрольное тестирование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000A0D" w14:textId="7589942B" w:rsidR="00DD2B30" w:rsidRPr="00755F4E" w:rsidRDefault="00DD2B30" w:rsidP="00DD2B30">
            <w:pPr>
              <w:suppressAutoHyphens/>
              <w:snapToGrid w:val="0"/>
              <w:jc w:val="center"/>
              <w:rPr>
                <w:bCs/>
              </w:rPr>
            </w:pPr>
            <w:r w:rsidRPr="00755F4E">
              <w:rPr>
                <w:bCs/>
              </w:rPr>
              <w:t>сентябрь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8E7E73" w14:textId="3A061BC0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bCs/>
              </w:rPr>
              <w:t>муниципальные образования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635E68" w14:textId="77777777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>Очная,</w:t>
            </w:r>
          </w:p>
          <w:p w14:paraId="4E95C091" w14:textId="5A298476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>контрольное тестирование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095CC1" w14:textId="05CB840E" w:rsidR="00DD2B30" w:rsidRPr="00755F4E" w:rsidRDefault="00DD2B30" w:rsidP="00DD2B30">
            <w:pPr>
              <w:suppressAutoHyphens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>ТИК Кашинского округа</w:t>
            </w:r>
          </w:p>
        </w:tc>
      </w:tr>
      <w:tr w:rsidR="00755F4E" w:rsidRPr="00755F4E" w14:paraId="34ECC614" w14:textId="77777777" w:rsidTr="008C4698">
        <w:trPr>
          <w:trHeight w:val="95"/>
        </w:trPr>
        <w:tc>
          <w:tcPr>
            <w:tcW w:w="1477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688624" w14:textId="77777777" w:rsidR="00DD2B30" w:rsidRPr="00755F4E" w:rsidRDefault="00DD2B30" w:rsidP="00DD2B30">
            <w:pPr>
              <w:numPr>
                <w:ilvl w:val="0"/>
                <w:numId w:val="23"/>
              </w:numPr>
              <w:suppressAutoHyphens/>
              <w:snapToGrid w:val="0"/>
              <w:spacing w:line="276" w:lineRule="auto"/>
              <w:ind w:right="136"/>
              <w:jc w:val="center"/>
              <w:rPr>
                <w:b/>
                <w:bCs/>
                <w:lang w:eastAsia="ar-SA"/>
              </w:rPr>
            </w:pPr>
            <w:r w:rsidRPr="00755F4E">
              <w:rPr>
                <w:b/>
                <w:bCs/>
                <w:lang w:eastAsia="ar-SA"/>
              </w:rPr>
              <w:t>Обучение других участников избирательного процесса</w:t>
            </w:r>
          </w:p>
          <w:p w14:paraId="3CEEEC51" w14:textId="77777777" w:rsidR="00DD2B30" w:rsidRPr="00755F4E" w:rsidRDefault="00DD2B30" w:rsidP="00DD2B30">
            <w:pPr>
              <w:suppressAutoHyphens/>
              <w:snapToGrid w:val="0"/>
              <w:spacing w:after="200" w:line="276" w:lineRule="auto"/>
              <w:ind w:left="720" w:right="136"/>
              <w:rPr>
                <w:b/>
                <w:bCs/>
                <w:lang w:eastAsia="ar-SA"/>
              </w:rPr>
            </w:pPr>
          </w:p>
        </w:tc>
      </w:tr>
      <w:tr w:rsidR="00755F4E" w:rsidRPr="00755F4E" w14:paraId="5DEE279E" w14:textId="77777777" w:rsidTr="008C4698">
        <w:trPr>
          <w:trHeight w:val="95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77C142" w14:textId="77777777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t>3.1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3DF291" w14:textId="3D9471C7" w:rsidR="00DD2B30" w:rsidRPr="00755F4E" w:rsidRDefault="00DD2B30" w:rsidP="00DD2B30">
            <w:pPr>
              <w:suppressAutoHyphens/>
              <w:snapToGrid w:val="0"/>
              <w:ind w:left="116" w:right="134"/>
              <w:jc w:val="both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t>Представители средств массовой информации</w:t>
            </w:r>
          </w:p>
        </w:tc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8F8C99" w14:textId="40DDB88B" w:rsidR="00DD2B30" w:rsidRPr="00755F4E" w:rsidRDefault="00DD2B30" w:rsidP="00DD2B30">
            <w:pPr>
              <w:suppressAutoHyphens/>
              <w:snapToGrid w:val="0"/>
              <w:ind w:right="136"/>
              <w:rPr>
                <w:lang w:eastAsia="ar-SA"/>
              </w:rPr>
            </w:pPr>
            <w:r w:rsidRPr="00755F4E">
              <w:t>информирование и предвыборная агитация в период подготовки и проведения выборов в Единый день голосования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11C750" w14:textId="3075856A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bCs/>
                <w:sz w:val="22"/>
                <w:szCs w:val="22"/>
              </w:rPr>
              <w:t>июль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1819F6" w14:textId="78651C72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>Актовый зал администрации Кашинского муниципального округа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A8BA4C" w14:textId="4C9C95D7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>Очная, лекция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FFDDD5" w14:textId="77777777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 xml:space="preserve">ТИК Кашинского округа </w:t>
            </w:r>
          </w:p>
        </w:tc>
      </w:tr>
      <w:tr w:rsidR="00755F4E" w:rsidRPr="00755F4E" w14:paraId="5AF50F52" w14:textId="77777777" w:rsidTr="008C4698">
        <w:trPr>
          <w:trHeight w:val="95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72C02D" w14:textId="77777777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t>3.2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4347C8" w14:textId="1CD41241" w:rsidR="00DD2B30" w:rsidRPr="00755F4E" w:rsidRDefault="00DD2B30" w:rsidP="00DD2B30">
            <w:pPr>
              <w:suppressAutoHyphens/>
              <w:snapToGrid w:val="0"/>
              <w:ind w:left="116" w:right="134"/>
              <w:jc w:val="both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t>Представители ОВД</w:t>
            </w:r>
          </w:p>
        </w:tc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25776E" w14:textId="241C5B0A" w:rsidR="00DD2B30" w:rsidRPr="00755F4E" w:rsidRDefault="00DD2B30" w:rsidP="00DD2B30">
            <w:pPr>
              <w:suppressAutoHyphens/>
              <w:snapToGrid w:val="0"/>
              <w:ind w:right="136"/>
              <w:rPr>
                <w:lang w:eastAsia="ar-SA"/>
              </w:rPr>
            </w:pPr>
            <w:r w:rsidRPr="00755F4E">
              <w:t xml:space="preserve">обеспечение правопорядка в период подготовки и проведения </w:t>
            </w:r>
            <w:r w:rsidRPr="00755F4E">
              <w:lastRenderedPageBreak/>
              <w:t>выборов в единый день голосования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63A483" w14:textId="395D9C6C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bCs/>
              </w:rPr>
              <w:lastRenderedPageBreak/>
              <w:t>август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AAD821" w14:textId="637EC7D8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 xml:space="preserve">Актовый зал администрации </w:t>
            </w:r>
            <w:r w:rsidRPr="00755F4E">
              <w:rPr>
                <w:rFonts w:cs="Calibri"/>
                <w:bCs/>
                <w:lang w:eastAsia="ar-SA"/>
              </w:rPr>
              <w:lastRenderedPageBreak/>
              <w:t>Кашинского муниципального округа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326014" w14:textId="1F1B9675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lastRenderedPageBreak/>
              <w:t>Очная, лекция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9CA864" w14:textId="77777777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 xml:space="preserve">ТИК Кашинского округа </w:t>
            </w:r>
          </w:p>
        </w:tc>
      </w:tr>
      <w:tr w:rsidR="00755F4E" w:rsidRPr="00755F4E" w14:paraId="688E4DC4" w14:textId="77777777" w:rsidTr="008C4698">
        <w:trPr>
          <w:trHeight w:val="95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599489" w14:textId="77777777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lastRenderedPageBreak/>
              <w:t>3.3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A3F3C8" w14:textId="4DCF1937" w:rsidR="00DD2B30" w:rsidRPr="00755F4E" w:rsidRDefault="00DD2B30" w:rsidP="00DD2B30">
            <w:pPr>
              <w:suppressAutoHyphens/>
              <w:snapToGrid w:val="0"/>
              <w:ind w:left="116" w:right="134"/>
              <w:jc w:val="both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t>Представители местных отделений политических партий</w:t>
            </w:r>
          </w:p>
        </w:tc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CC1958" w14:textId="0856E44A" w:rsidR="00DD2B30" w:rsidRPr="00755F4E" w:rsidRDefault="00823F80" w:rsidP="00DD2B30">
            <w:pPr>
              <w:suppressAutoHyphens/>
              <w:snapToGrid w:val="0"/>
              <w:ind w:right="136"/>
              <w:rPr>
                <w:bCs/>
                <w:lang w:eastAsia="ar-SA"/>
              </w:rPr>
            </w:pPr>
            <w:r w:rsidRPr="00755F4E">
              <w:t>избирательные кампании 2025 г.; о формировании территориальной избирательной комиссии Кашинского округа срока полномочий 2025-2030 гг.., о дополнительном зачислении в резерв составов участковых избирательных комиссий особенности выдвижения кандидатов, порядок проведения агитации, финансирование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695382" w14:textId="77777777" w:rsidR="00823F80" w:rsidRPr="00755F4E" w:rsidRDefault="00823F80" w:rsidP="00823F80">
            <w:pPr>
              <w:suppressAutoHyphens/>
              <w:snapToGrid w:val="0"/>
              <w:jc w:val="center"/>
              <w:rPr>
                <w:bCs/>
              </w:rPr>
            </w:pPr>
            <w:r w:rsidRPr="00755F4E">
              <w:rPr>
                <w:bCs/>
              </w:rPr>
              <w:t>февраль</w:t>
            </w:r>
          </w:p>
          <w:p w14:paraId="0BB58AE8" w14:textId="77777777" w:rsidR="00823F80" w:rsidRPr="00755F4E" w:rsidRDefault="00823F80" w:rsidP="00823F80">
            <w:pPr>
              <w:suppressAutoHyphens/>
              <w:snapToGrid w:val="0"/>
              <w:jc w:val="center"/>
              <w:rPr>
                <w:bCs/>
              </w:rPr>
            </w:pPr>
            <w:r w:rsidRPr="00755F4E">
              <w:rPr>
                <w:bCs/>
              </w:rPr>
              <w:t>июнь</w:t>
            </w:r>
          </w:p>
          <w:p w14:paraId="49F52F11" w14:textId="4E9E903E" w:rsidR="00DD2B30" w:rsidRPr="00755F4E" w:rsidRDefault="00823F80" w:rsidP="00823F8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bCs/>
              </w:rPr>
              <w:t>октябрь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1B80CE" w14:textId="3E26B3DD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>Актовый зал администрации Кашинского муниципального округа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2952AC" w14:textId="29F9F9F5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>Очная, лекция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5589A5" w14:textId="77777777" w:rsidR="00DD2B30" w:rsidRPr="00755F4E" w:rsidRDefault="00DD2B30" w:rsidP="00DD2B3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 xml:space="preserve">ТИК Кашинского округа </w:t>
            </w:r>
          </w:p>
        </w:tc>
      </w:tr>
      <w:tr w:rsidR="00755F4E" w:rsidRPr="00755F4E" w14:paraId="410FBE52" w14:textId="77777777" w:rsidTr="008C4698">
        <w:trPr>
          <w:trHeight w:val="95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E468A6" w14:textId="2C230F19" w:rsidR="00823F80" w:rsidRPr="00755F4E" w:rsidRDefault="00823F80" w:rsidP="00823F80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755F4E">
              <w:rPr>
                <w:rFonts w:cs="Calibri"/>
                <w:lang w:eastAsia="ar-SA"/>
              </w:rPr>
              <w:t>3.4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8FABF4" w14:textId="2B5D711F" w:rsidR="00823F80" w:rsidRPr="00755F4E" w:rsidRDefault="00823F80" w:rsidP="00823F80">
            <w:pPr>
              <w:suppressAutoHyphens/>
              <w:snapToGrid w:val="0"/>
              <w:ind w:left="116" w:right="134"/>
              <w:jc w:val="both"/>
              <w:rPr>
                <w:rFonts w:cs="Calibri"/>
                <w:lang w:eastAsia="ar-SA"/>
              </w:rPr>
            </w:pPr>
            <w:r w:rsidRPr="00755F4E">
              <w:t>Волонтеры проекта «Выборы доступны всем!»</w:t>
            </w:r>
          </w:p>
        </w:tc>
        <w:tc>
          <w:tcPr>
            <w:tcW w:w="3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C48F07" w14:textId="3AC97F5D" w:rsidR="00823F80" w:rsidRPr="00755F4E" w:rsidRDefault="00823F80" w:rsidP="00823F80">
            <w:pPr>
              <w:suppressAutoHyphens/>
              <w:snapToGrid w:val="0"/>
              <w:ind w:right="136"/>
              <w:rPr>
                <w:bCs/>
                <w:lang w:eastAsia="ar-SA"/>
              </w:rPr>
            </w:pPr>
            <w:r w:rsidRPr="00755F4E">
              <w:t>порядок организации помощи маломобильным избирателям в день (дни) голосования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AFBBDC" w14:textId="5F27E91A" w:rsidR="00823F80" w:rsidRPr="00755F4E" w:rsidRDefault="00823F80" w:rsidP="00823F8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bCs/>
              </w:rPr>
              <w:t>сентябрь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C6C93A" w14:textId="19266DE1" w:rsidR="00823F80" w:rsidRPr="00755F4E" w:rsidRDefault="00823F80" w:rsidP="00823F8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>Актовый зал администрации Кашинского муниципального округа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229BE6" w14:textId="725205A3" w:rsidR="00823F80" w:rsidRPr="00755F4E" w:rsidRDefault="00823F80" w:rsidP="00823F8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>Очная, лекция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C39AA0" w14:textId="4FAF2132" w:rsidR="00823F80" w:rsidRPr="00755F4E" w:rsidRDefault="00823F80" w:rsidP="00823F80">
            <w:pPr>
              <w:suppressAutoHyphens/>
              <w:snapToGrid w:val="0"/>
              <w:jc w:val="center"/>
              <w:rPr>
                <w:rFonts w:cs="Calibri"/>
                <w:bCs/>
                <w:lang w:eastAsia="ar-SA"/>
              </w:rPr>
            </w:pPr>
            <w:r w:rsidRPr="00755F4E">
              <w:rPr>
                <w:rFonts w:cs="Calibri"/>
                <w:bCs/>
                <w:lang w:eastAsia="ar-SA"/>
              </w:rPr>
              <w:t xml:space="preserve">ТИК Кашинского округа </w:t>
            </w:r>
          </w:p>
        </w:tc>
      </w:tr>
    </w:tbl>
    <w:p w14:paraId="364A3557" w14:textId="77777777" w:rsidR="0058233C" w:rsidRPr="00755F4E" w:rsidRDefault="0058233C" w:rsidP="007D3247">
      <w:pPr>
        <w:tabs>
          <w:tab w:val="left" w:pos="1134"/>
        </w:tabs>
        <w:spacing w:line="360" w:lineRule="auto"/>
        <w:jc w:val="both"/>
        <w:rPr>
          <w:sz w:val="28"/>
        </w:rPr>
      </w:pPr>
    </w:p>
    <w:sectPr w:rsidR="0058233C" w:rsidRPr="00755F4E" w:rsidSect="00AB7780">
      <w:type w:val="continuous"/>
      <w:pgSz w:w="16840" w:h="11907" w:orient="landscape"/>
      <w:pgMar w:top="1134" w:right="1134" w:bottom="851" w:left="1276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B3437" w14:textId="77777777" w:rsidR="00E07063" w:rsidRDefault="00E07063">
      <w:r>
        <w:separator/>
      </w:r>
    </w:p>
  </w:endnote>
  <w:endnote w:type="continuationSeparator" w:id="0">
    <w:p w14:paraId="607673AC" w14:textId="77777777" w:rsidR="00E07063" w:rsidRDefault="00E0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4741B" w14:textId="77777777" w:rsidR="00E07063" w:rsidRDefault="00E07063">
      <w:r>
        <w:separator/>
      </w:r>
    </w:p>
  </w:footnote>
  <w:footnote w:type="continuationSeparator" w:id="0">
    <w:p w14:paraId="57C91306" w14:textId="77777777" w:rsidR="00E07063" w:rsidRDefault="00E07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860834"/>
      <w:docPartObj>
        <w:docPartGallery w:val="Page Numbers (Top of Page)"/>
        <w:docPartUnique/>
      </w:docPartObj>
    </w:sdtPr>
    <w:sdtEndPr/>
    <w:sdtContent>
      <w:p w14:paraId="1AAE6D10" w14:textId="1A1A5612" w:rsidR="00BA0012" w:rsidRDefault="00BA00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E5C">
          <w:rPr>
            <w:noProof/>
          </w:rPr>
          <w:t>9</w:t>
        </w:r>
        <w:r>
          <w:fldChar w:fldCharType="end"/>
        </w:r>
      </w:p>
    </w:sdtContent>
  </w:sdt>
  <w:p w14:paraId="309AC253" w14:textId="77777777" w:rsidR="00BA0012" w:rsidRDefault="00BA00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A8B2F06"/>
    <w:multiLevelType w:val="hybridMultilevel"/>
    <w:tmpl w:val="B5E83800"/>
    <w:lvl w:ilvl="0" w:tplc="C75456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017339"/>
    <w:multiLevelType w:val="hybridMultilevel"/>
    <w:tmpl w:val="B48E24B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 w15:restartNumberingAfterBreak="0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61B4E7A"/>
    <w:multiLevelType w:val="hybridMultilevel"/>
    <w:tmpl w:val="A5068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57108F"/>
    <w:multiLevelType w:val="hybridMultilevel"/>
    <w:tmpl w:val="D3DA02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02"/>
        </w:tabs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2"/>
        </w:tabs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2"/>
        </w:tabs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2"/>
        </w:tabs>
        <w:ind w:left="7342" w:hanging="180"/>
      </w:pPr>
    </w:lvl>
  </w:abstractNum>
  <w:abstractNum w:abstractNumId="8" w15:restartNumberingAfterBreak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1F70444D"/>
    <w:multiLevelType w:val="hybridMultilevel"/>
    <w:tmpl w:val="0E92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34750"/>
    <w:multiLevelType w:val="hybridMultilevel"/>
    <w:tmpl w:val="627E0DCE"/>
    <w:lvl w:ilvl="0" w:tplc="30661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2F2E20"/>
    <w:multiLevelType w:val="multilevel"/>
    <w:tmpl w:val="DCBE109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2A570F96"/>
    <w:multiLevelType w:val="hybridMultilevel"/>
    <w:tmpl w:val="2C7612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21C68FE"/>
    <w:multiLevelType w:val="hybridMultilevel"/>
    <w:tmpl w:val="3E384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640F1"/>
    <w:multiLevelType w:val="hybridMultilevel"/>
    <w:tmpl w:val="12D84B80"/>
    <w:lvl w:ilvl="0" w:tplc="4C08354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5C3C2E19"/>
    <w:multiLevelType w:val="hybridMultilevel"/>
    <w:tmpl w:val="675C9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731D2"/>
    <w:multiLevelType w:val="hybridMultilevel"/>
    <w:tmpl w:val="E7C2A3C0"/>
    <w:lvl w:ilvl="0" w:tplc="F01629D2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13E7E"/>
    <w:multiLevelType w:val="hybridMultilevel"/>
    <w:tmpl w:val="4524EC08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22" w15:restartNumberingAfterBreak="0">
    <w:nsid w:val="666163BB"/>
    <w:multiLevelType w:val="hybridMultilevel"/>
    <w:tmpl w:val="B036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26C8A"/>
    <w:multiLevelType w:val="multilevel"/>
    <w:tmpl w:val="9A6A5B10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74B64D7F"/>
    <w:multiLevelType w:val="hybridMultilevel"/>
    <w:tmpl w:val="9DA41A1C"/>
    <w:lvl w:ilvl="0" w:tplc="30661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E71D7"/>
    <w:multiLevelType w:val="hybridMultilevel"/>
    <w:tmpl w:val="4038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778622C2"/>
    <w:multiLevelType w:val="hybridMultilevel"/>
    <w:tmpl w:val="50BE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4"/>
  </w:num>
  <w:num w:numId="5">
    <w:abstractNumId w:val="26"/>
  </w:num>
  <w:num w:numId="6">
    <w:abstractNumId w:val="10"/>
  </w:num>
  <w:num w:numId="7">
    <w:abstractNumId w:val="12"/>
  </w:num>
  <w:num w:numId="8">
    <w:abstractNumId w:val="5"/>
  </w:num>
  <w:num w:numId="9">
    <w:abstractNumId w:val="15"/>
  </w:num>
  <w:num w:numId="10">
    <w:abstractNumId w:val="6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3"/>
  </w:num>
  <w:num w:numId="14">
    <w:abstractNumId w:val="2"/>
  </w:num>
  <w:num w:numId="15">
    <w:abstractNumId w:val="17"/>
  </w:num>
  <w:num w:numId="16">
    <w:abstractNumId w:val="19"/>
  </w:num>
  <w:num w:numId="17">
    <w:abstractNumId w:val="7"/>
  </w:num>
  <w:num w:numId="18">
    <w:abstractNumId w:val="9"/>
  </w:num>
  <w:num w:numId="19">
    <w:abstractNumId w:val="27"/>
  </w:num>
  <w:num w:numId="20">
    <w:abstractNumId w:val="13"/>
  </w:num>
  <w:num w:numId="21">
    <w:abstractNumId w:val="22"/>
  </w:num>
  <w:num w:numId="22">
    <w:abstractNumId w:val="0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4"/>
  </w:num>
  <w:num w:numId="25">
    <w:abstractNumId w:val="11"/>
  </w:num>
  <w:num w:numId="26">
    <w:abstractNumId w:val="24"/>
  </w:num>
  <w:num w:numId="27">
    <w:abstractNumId w:val="2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EE"/>
    <w:rsid w:val="00001DEC"/>
    <w:rsid w:val="0000569E"/>
    <w:rsid w:val="00005849"/>
    <w:rsid w:val="00021B45"/>
    <w:rsid w:val="000264D9"/>
    <w:rsid w:val="00037D59"/>
    <w:rsid w:val="00045B34"/>
    <w:rsid w:val="000468BC"/>
    <w:rsid w:val="000468E8"/>
    <w:rsid w:val="00057EA2"/>
    <w:rsid w:val="00064A5A"/>
    <w:rsid w:val="00064F5F"/>
    <w:rsid w:val="00065637"/>
    <w:rsid w:val="000737FD"/>
    <w:rsid w:val="00074F70"/>
    <w:rsid w:val="00077193"/>
    <w:rsid w:val="000851A0"/>
    <w:rsid w:val="000915FE"/>
    <w:rsid w:val="000A5E23"/>
    <w:rsid w:val="000B11F0"/>
    <w:rsid w:val="000B7A52"/>
    <w:rsid w:val="000D1E3C"/>
    <w:rsid w:val="000D7850"/>
    <w:rsid w:val="000E283C"/>
    <w:rsid w:val="000F2FB9"/>
    <w:rsid w:val="000F6392"/>
    <w:rsid w:val="000F7A4E"/>
    <w:rsid w:val="000F7CB9"/>
    <w:rsid w:val="00103BBD"/>
    <w:rsid w:val="00107E00"/>
    <w:rsid w:val="00120217"/>
    <w:rsid w:val="00124F3C"/>
    <w:rsid w:val="0012706B"/>
    <w:rsid w:val="00134060"/>
    <w:rsid w:val="001340C5"/>
    <w:rsid w:val="00140041"/>
    <w:rsid w:val="00143726"/>
    <w:rsid w:val="001456EA"/>
    <w:rsid w:val="00157BAC"/>
    <w:rsid w:val="001626FF"/>
    <w:rsid w:val="001669F3"/>
    <w:rsid w:val="00170F96"/>
    <w:rsid w:val="00177DCD"/>
    <w:rsid w:val="00182E4D"/>
    <w:rsid w:val="001927B8"/>
    <w:rsid w:val="00195936"/>
    <w:rsid w:val="001959BB"/>
    <w:rsid w:val="00196D21"/>
    <w:rsid w:val="001A4F8F"/>
    <w:rsid w:val="001C4A9A"/>
    <w:rsid w:val="001C6ED2"/>
    <w:rsid w:val="001D7D56"/>
    <w:rsid w:val="00203DEE"/>
    <w:rsid w:val="00207B4E"/>
    <w:rsid w:val="00215680"/>
    <w:rsid w:val="00225302"/>
    <w:rsid w:val="0023145C"/>
    <w:rsid w:val="00233476"/>
    <w:rsid w:val="002379B0"/>
    <w:rsid w:val="00245D1A"/>
    <w:rsid w:val="0025792C"/>
    <w:rsid w:val="002705C7"/>
    <w:rsid w:val="00270875"/>
    <w:rsid w:val="00270E0B"/>
    <w:rsid w:val="0027305C"/>
    <w:rsid w:val="002747DD"/>
    <w:rsid w:val="00274D4E"/>
    <w:rsid w:val="00282567"/>
    <w:rsid w:val="002849EE"/>
    <w:rsid w:val="00292A61"/>
    <w:rsid w:val="00295471"/>
    <w:rsid w:val="002A1845"/>
    <w:rsid w:val="002B2D70"/>
    <w:rsid w:val="002B3310"/>
    <w:rsid w:val="002B79CA"/>
    <w:rsid w:val="002C6168"/>
    <w:rsid w:val="002D0BB8"/>
    <w:rsid w:val="002D5188"/>
    <w:rsid w:val="002E7C90"/>
    <w:rsid w:val="002F0015"/>
    <w:rsid w:val="00310AC8"/>
    <w:rsid w:val="00320FCD"/>
    <w:rsid w:val="003218FF"/>
    <w:rsid w:val="00322C6E"/>
    <w:rsid w:val="003400F9"/>
    <w:rsid w:val="00347273"/>
    <w:rsid w:val="00351F10"/>
    <w:rsid w:val="00352A12"/>
    <w:rsid w:val="00355A0F"/>
    <w:rsid w:val="0036106D"/>
    <w:rsid w:val="00363416"/>
    <w:rsid w:val="00372297"/>
    <w:rsid w:val="00375CEC"/>
    <w:rsid w:val="003A1A10"/>
    <w:rsid w:val="003A54BB"/>
    <w:rsid w:val="003B5D94"/>
    <w:rsid w:val="003C3845"/>
    <w:rsid w:val="003C3F38"/>
    <w:rsid w:val="003D3372"/>
    <w:rsid w:val="003D36AC"/>
    <w:rsid w:val="004020D1"/>
    <w:rsid w:val="0040486E"/>
    <w:rsid w:val="00414281"/>
    <w:rsid w:val="00414FF3"/>
    <w:rsid w:val="00417E1F"/>
    <w:rsid w:val="00423B59"/>
    <w:rsid w:val="0042604A"/>
    <w:rsid w:val="004339DF"/>
    <w:rsid w:val="0043637C"/>
    <w:rsid w:val="004377EF"/>
    <w:rsid w:val="004412BB"/>
    <w:rsid w:val="00441FFC"/>
    <w:rsid w:val="00450C98"/>
    <w:rsid w:val="00451125"/>
    <w:rsid w:val="004579E2"/>
    <w:rsid w:val="00462F6B"/>
    <w:rsid w:val="00493191"/>
    <w:rsid w:val="004964AA"/>
    <w:rsid w:val="004A7944"/>
    <w:rsid w:val="004B422D"/>
    <w:rsid w:val="004B68B3"/>
    <w:rsid w:val="004C0DB9"/>
    <w:rsid w:val="004C1BA0"/>
    <w:rsid w:val="004C2795"/>
    <w:rsid w:val="004C4009"/>
    <w:rsid w:val="004C5995"/>
    <w:rsid w:val="004E5BBB"/>
    <w:rsid w:val="004F0C56"/>
    <w:rsid w:val="00501DBF"/>
    <w:rsid w:val="00507831"/>
    <w:rsid w:val="005115FA"/>
    <w:rsid w:val="0051333B"/>
    <w:rsid w:val="005154F3"/>
    <w:rsid w:val="005169B7"/>
    <w:rsid w:val="00517BA1"/>
    <w:rsid w:val="00524C98"/>
    <w:rsid w:val="00532C9E"/>
    <w:rsid w:val="00534AE2"/>
    <w:rsid w:val="005508D3"/>
    <w:rsid w:val="00553D1D"/>
    <w:rsid w:val="00557C42"/>
    <w:rsid w:val="00570A35"/>
    <w:rsid w:val="005755A1"/>
    <w:rsid w:val="00577E5B"/>
    <w:rsid w:val="00581369"/>
    <w:rsid w:val="00581964"/>
    <w:rsid w:val="0058233C"/>
    <w:rsid w:val="005847B5"/>
    <w:rsid w:val="005A31E5"/>
    <w:rsid w:val="005A4A91"/>
    <w:rsid w:val="005A7EBC"/>
    <w:rsid w:val="005D7927"/>
    <w:rsid w:val="005E265C"/>
    <w:rsid w:val="005E33EA"/>
    <w:rsid w:val="005F51D0"/>
    <w:rsid w:val="00600CD3"/>
    <w:rsid w:val="00610C7D"/>
    <w:rsid w:val="006110A4"/>
    <w:rsid w:val="00614117"/>
    <w:rsid w:val="00614674"/>
    <w:rsid w:val="00614CA7"/>
    <w:rsid w:val="00614E62"/>
    <w:rsid w:val="006436AF"/>
    <w:rsid w:val="00645A6F"/>
    <w:rsid w:val="006833F9"/>
    <w:rsid w:val="0068565D"/>
    <w:rsid w:val="00687175"/>
    <w:rsid w:val="006875E2"/>
    <w:rsid w:val="00687E7C"/>
    <w:rsid w:val="00690B3A"/>
    <w:rsid w:val="00692E40"/>
    <w:rsid w:val="006A7648"/>
    <w:rsid w:val="006B0899"/>
    <w:rsid w:val="006B0D84"/>
    <w:rsid w:val="006B3A5F"/>
    <w:rsid w:val="006D162F"/>
    <w:rsid w:val="006D2AA3"/>
    <w:rsid w:val="006E0946"/>
    <w:rsid w:val="006E1737"/>
    <w:rsid w:val="006E4078"/>
    <w:rsid w:val="006E7CA7"/>
    <w:rsid w:val="006F08FE"/>
    <w:rsid w:val="00700BB1"/>
    <w:rsid w:val="00724A19"/>
    <w:rsid w:val="007253E0"/>
    <w:rsid w:val="00726431"/>
    <w:rsid w:val="00730B98"/>
    <w:rsid w:val="0073611C"/>
    <w:rsid w:val="007412A5"/>
    <w:rsid w:val="0074398D"/>
    <w:rsid w:val="00752330"/>
    <w:rsid w:val="00754345"/>
    <w:rsid w:val="00755F4E"/>
    <w:rsid w:val="00784A74"/>
    <w:rsid w:val="00784B1A"/>
    <w:rsid w:val="00784CFB"/>
    <w:rsid w:val="007860AD"/>
    <w:rsid w:val="0079104F"/>
    <w:rsid w:val="00795623"/>
    <w:rsid w:val="00797224"/>
    <w:rsid w:val="00797C26"/>
    <w:rsid w:val="007A1F50"/>
    <w:rsid w:val="007A3DE2"/>
    <w:rsid w:val="007C1820"/>
    <w:rsid w:val="007C237A"/>
    <w:rsid w:val="007D3247"/>
    <w:rsid w:val="007D3C80"/>
    <w:rsid w:val="007D5774"/>
    <w:rsid w:val="007D70B0"/>
    <w:rsid w:val="00800648"/>
    <w:rsid w:val="00805422"/>
    <w:rsid w:val="00822D19"/>
    <w:rsid w:val="00823607"/>
    <w:rsid w:val="00823F80"/>
    <w:rsid w:val="00825F8B"/>
    <w:rsid w:val="00827CCF"/>
    <w:rsid w:val="00830E13"/>
    <w:rsid w:val="00833FBC"/>
    <w:rsid w:val="0084227C"/>
    <w:rsid w:val="00845D32"/>
    <w:rsid w:val="0086496D"/>
    <w:rsid w:val="0087181D"/>
    <w:rsid w:val="0087648B"/>
    <w:rsid w:val="008821AA"/>
    <w:rsid w:val="0088222A"/>
    <w:rsid w:val="008A109A"/>
    <w:rsid w:val="008A52CC"/>
    <w:rsid w:val="008A6171"/>
    <w:rsid w:val="008A6B10"/>
    <w:rsid w:val="008B0AA3"/>
    <w:rsid w:val="008B4C54"/>
    <w:rsid w:val="008B6629"/>
    <w:rsid w:val="008C12CC"/>
    <w:rsid w:val="008C4698"/>
    <w:rsid w:val="008C617B"/>
    <w:rsid w:val="008C7739"/>
    <w:rsid w:val="008D2145"/>
    <w:rsid w:val="008E28A0"/>
    <w:rsid w:val="008E72BF"/>
    <w:rsid w:val="008F67CF"/>
    <w:rsid w:val="008F6CB2"/>
    <w:rsid w:val="00902C8C"/>
    <w:rsid w:val="009056EE"/>
    <w:rsid w:val="00917AFF"/>
    <w:rsid w:val="00935877"/>
    <w:rsid w:val="00940596"/>
    <w:rsid w:val="0094540E"/>
    <w:rsid w:val="00950E73"/>
    <w:rsid w:val="009613AF"/>
    <w:rsid w:val="009661E5"/>
    <w:rsid w:val="00977884"/>
    <w:rsid w:val="00987370"/>
    <w:rsid w:val="009974C1"/>
    <w:rsid w:val="009A614B"/>
    <w:rsid w:val="009A63C1"/>
    <w:rsid w:val="009C07C2"/>
    <w:rsid w:val="009D09E7"/>
    <w:rsid w:val="009D6A0E"/>
    <w:rsid w:val="009E149A"/>
    <w:rsid w:val="009E589F"/>
    <w:rsid w:val="009E7D2D"/>
    <w:rsid w:val="009F1B4B"/>
    <w:rsid w:val="009F1C9C"/>
    <w:rsid w:val="009F1EC5"/>
    <w:rsid w:val="009F35B9"/>
    <w:rsid w:val="00A02135"/>
    <w:rsid w:val="00A04179"/>
    <w:rsid w:val="00A0580D"/>
    <w:rsid w:val="00A10690"/>
    <w:rsid w:val="00A11427"/>
    <w:rsid w:val="00A12D94"/>
    <w:rsid w:val="00A17E23"/>
    <w:rsid w:val="00A24FDC"/>
    <w:rsid w:val="00A33EE1"/>
    <w:rsid w:val="00A341F9"/>
    <w:rsid w:val="00A34A54"/>
    <w:rsid w:val="00A34DB8"/>
    <w:rsid w:val="00A37D68"/>
    <w:rsid w:val="00A46B73"/>
    <w:rsid w:val="00A518E0"/>
    <w:rsid w:val="00A53D69"/>
    <w:rsid w:val="00A7613A"/>
    <w:rsid w:val="00A9114D"/>
    <w:rsid w:val="00A9182C"/>
    <w:rsid w:val="00A9265B"/>
    <w:rsid w:val="00AA31DE"/>
    <w:rsid w:val="00AB0F1A"/>
    <w:rsid w:val="00AB138C"/>
    <w:rsid w:val="00AB4377"/>
    <w:rsid w:val="00AB6D03"/>
    <w:rsid w:val="00AB7780"/>
    <w:rsid w:val="00AC28C9"/>
    <w:rsid w:val="00AC4898"/>
    <w:rsid w:val="00AC564B"/>
    <w:rsid w:val="00AC5900"/>
    <w:rsid w:val="00AC5965"/>
    <w:rsid w:val="00AC6216"/>
    <w:rsid w:val="00AD59B7"/>
    <w:rsid w:val="00AF57B1"/>
    <w:rsid w:val="00B01EA8"/>
    <w:rsid w:val="00B0237C"/>
    <w:rsid w:val="00B02C03"/>
    <w:rsid w:val="00B14474"/>
    <w:rsid w:val="00B31C36"/>
    <w:rsid w:val="00B437BC"/>
    <w:rsid w:val="00B55458"/>
    <w:rsid w:val="00B55996"/>
    <w:rsid w:val="00B5652A"/>
    <w:rsid w:val="00B5723C"/>
    <w:rsid w:val="00B629D9"/>
    <w:rsid w:val="00B63483"/>
    <w:rsid w:val="00B72E5C"/>
    <w:rsid w:val="00B741CB"/>
    <w:rsid w:val="00B85B89"/>
    <w:rsid w:val="00B94936"/>
    <w:rsid w:val="00BA0012"/>
    <w:rsid w:val="00BA0C41"/>
    <w:rsid w:val="00BB248D"/>
    <w:rsid w:val="00BB5164"/>
    <w:rsid w:val="00BB7289"/>
    <w:rsid w:val="00BC2D7C"/>
    <w:rsid w:val="00BC5460"/>
    <w:rsid w:val="00BD1605"/>
    <w:rsid w:val="00BD5382"/>
    <w:rsid w:val="00BD63CC"/>
    <w:rsid w:val="00BD6E03"/>
    <w:rsid w:val="00BD7E74"/>
    <w:rsid w:val="00BE421B"/>
    <w:rsid w:val="00BE7A02"/>
    <w:rsid w:val="00BF0810"/>
    <w:rsid w:val="00C07056"/>
    <w:rsid w:val="00C12BC1"/>
    <w:rsid w:val="00C1325E"/>
    <w:rsid w:val="00C26024"/>
    <w:rsid w:val="00C312BC"/>
    <w:rsid w:val="00C44BF2"/>
    <w:rsid w:val="00C562F9"/>
    <w:rsid w:val="00C86FA7"/>
    <w:rsid w:val="00C96319"/>
    <w:rsid w:val="00CA12CC"/>
    <w:rsid w:val="00CA3D44"/>
    <w:rsid w:val="00CB13A8"/>
    <w:rsid w:val="00CB158C"/>
    <w:rsid w:val="00CB2275"/>
    <w:rsid w:val="00CB3714"/>
    <w:rsid w:val="00CB42D0"/>
    <w:rsid w:val="00CC261B"/>
    <w:rsid w:val="00CD1E3F"/>
    <w:rsid w:val="00CD237F"/>
    <w:rsid w:val="00CD53C1"/>
    <w:rsid w:val="00CE39EE"/>
    <w:rsid w:val="00D02115"/>
    <w:rsid w:val="00D055C2"/>
    <w:rsid w:val="00D151A0"/>
    <w:rsid w:val="00D17C82"/>
    <w:rsid w:val="00D2540B"/>
    <w:rsid w:val="00D26A0D"/>
    <w:rsid w:val="00D3372F"/>
    <w:rsid w:val="00D37E92"/>
    <w:rsid w:val="00D46624"/>
    <w:rsid w:val="00D525BC"/>
    <w:rsid w:val="00D5426E"/>
    <w:rsid w:val="00D55A89"/>
    <w:rsid w:val="00D71A4E"/>
    <w:rsid w:val="00D766E6"/>
    <w:rsid w:val="00D77A08"/>
    <w:rsid w:val="00D936D6"/>
    <w:rsid w:val="00D950F9"/>
    <w:rsid w:val="00D95D92"/>
    <w:rsid w:val="00DA140A"/>
    <w:rsid w:val="00DA1D80"/>
    <w:rsid w:val="00DA4A13"/>
    <w:rsid w:val="00DA6928"/>
    <w:rsid w:val="00DB74BF"/>
    <w:rsid w:val="00DB77CA"/>
    <w:rsid w:val="00DC44EA"/>
    <w:rsid w:val="00DC5309"/>
    <w:rsid w:val="00DD2B30"/>
    <w:rsid w:val="00DD59B5"/>
    <w:rsid w:val="00DE16D3"/>
    <w:rsid w:val="00DE4B61"/>
    <w:rsid w:val="00DE58B8"/>
    <w:rsid w:val="00DF1C3F"/>
    <w:rsid w:val="00E02F89"/>
    <w:rsid w:val="00E0506B"/>
    <w:rsid w:val="00E06AE8"/>
    <w:rsid w:val="00E07063"/>
    <w:rsid w:val="00E11437"/>
    <w:rsid w:val="00E1363C"/>
    <w:rsid w:val="00E23917"/>
    <w:rsid w:val="00E266A7"/>
    <w:rsid w:val="00E300A6"/>
    <w:rsid w:val="00E319E2"/>
    <w:rsid w:val="00E37105"/>
    <w:rsid w:val="00E50A3E"/>
    <w:rsid w:val="00E64837"/>
    <w:rsid w:val="00E71A53"/>
    <w:rsid w:val="00E77995"/>
    <w:rsid w:val="00E94E35"/>
    <w:rsid w:val="00EA25D8"/>
    <w:rsid w:val="00EA42A5"/>
    <w:rsid w:val="00EB4453"/>
    <w:rsid w:val="00EC2AB4"/>
    <w:rsid w:val="00EC3816"/>
    <w:rsid w:val="00EC4060"/>
    <w:rsid w:val="00ED0C91"/>
    <w:rsid w:val="00ED29D8"/>
    <w:rsid w:val="00ED52AC"/>
    <w:rsid w:val="00ED71F8"/>
    <w:rsid w:val="00EE37BF"/>
    <w:rsid w:val="00EE4B65"/>
    <w:rsid w:val="00EE7FA5"/>
    <w:rsid w:val="00EF0CF6"/>
    <w:rsid w:val="00EF1351"/>
    <w:rsid w:val="00EF2140"/>
    <w:rsid w:val="00EF2CD1"/>
    <w:rsid w:val="00EF31DA"/>
    <w:rsid w:val="00EF75BC"/>
    <w:rsid w:val="00F03335"/>
    <w:rsid w:val="00F14CD2"/>
    <w:rsid w:val="00F17741"/>
    <w:rsid w:val="00F235FE"/>
    <w:rsid w:val="00F25617"/>
    <w:rsid w:val="00F31946"/>
    <w:rsid w:val="00F3208F"/>
    <w:rsid w:val="00F37115"/>
    <w:rsid w:val="00F4129D"/>
    <w:rsid w:val="00F437D5"/>
    <w:rsid w:val="00F45501"/>
    <w:rsid w:val="00F6538B"/>
    <w:rsid w:val="00F666CA"/>
    <w:rsid w:val="00F73DF7"/>
    <w:rsid w:val="00F74ED7"/>
    <w:rsid w:val="00F9129C"/>
    <w:rsid w:val="00F95418"/>
    <w:rsid w:val="00FA4D53"/>
    <w:rsid w:val="00FB159A"/>
    <w:rsid w:val="00FB1749"/>
    <w:rsid w:val="00FB3B7E"/>
    <w:rsid w:val="00FC0FB8"/>
    <w:rsid w:val="00FC5679"/>
    <w:rsid w:val="00FD4706"/>
    <w:rsid w:val="00FD6905"/>
    <w:rsid w:val="00FE1CE9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75124"/>
  <w15:docId w15:val="{EEAFDF49-5865-40FB-B860-A5B1A214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34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F0C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F0C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79562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link w:val="a4"/>
    <w:uiPriority w:val="99"/>
    <w:rsid w:val="00CE39E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CE39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2D94"/>
  </w:style>
  <w:style w:type="paragraph" w:styleId="a8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9">
    <w:name w:val="Body Text"/>
    <w:basedOn w:val="a"/>
    <w:link w:val="aa"/>
    <w:rsid w:val="0094540E"/>
    <w:pPr>
      <w:jc w:val="both"/>
    </w:pPr>
    <w:rPr>
      <w:b/>
      <w:sz w:val="28"/>
      <w:szCs w:val="20"/>
    </w:rPr>
  </w:style>
  <w:style w:type="character" w:styleId="ab">
    <w:name w:val="Hyperlink"/>
    <w:uiPriority w:val="99"/>
    <w:rsid w:val="0094540E"/>
    <w:rPr>
      <w:color w:val="0000FF"/>
      <w:u w:val="single"/>
    </w:rPr>
  </w:style>
  <w:style w:type="paragraph" w:styleId="ac">
    <w:name w:val="footnote text"/>
    <w:basedOn w:val="a"/>
    <w:link w:val="ad"/>
    <w:uiPriority w:val="99"/>
    <w:unhideWhenUsed/>
    <w:rsid w:val="00BB728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B7289"/>
  </w:style>
  <w:style w:type="character" w:styleId="ae">
    <w:name w:val="footnote reference"/>
    <w:uiPriority w:val="99"/>
    <w:unhideWhenUsed/>
    <w:rsid w:val="00BB7289"/>
    <w:rPr>
      <w:vertAlign w:val="superscript"/>
    </w:rPr>
  </w:style>
  <w:style w:type="paragraph" w:styleId="af">
    <w:name w:val="Body Text Indent"/>
    <w:basedOn w:val="a"/>
    <w:link w:val="af0"/>
    <w:uiPriority w:val="99"/>
    <w:unhideWhenUsed/>
    <w:rsid w:val="00A518E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A518E0"/>
    <w:rPr>
      <w:sz w:val="24"/>
      <w:szCs w:val="24"/>
    </w:rPr>
  </w:style>
  <w:style w:type="paragraph" w:styleId="31">
    <w:name w:val="Body Text 3"/>
    <w:basedOn w:val="a"/>
    <w:link w:val="32"/>
    <w:rsid w:val="00423B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23B59"/>
    <w:rPr>
      <w:sz w:val="16"/>
      <w:szCs w:val="16"/>
    </w:rPr>
  </w:style>
  <w:style w:type="paragraph" w:styleId="af1">
    <w:name w:val="No Spacing"/>
    <w:uiPriority w:val="1"/>
    <w:qFormat/>
    <w:rsid w:val="005E265C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CB42D0"/>
    <w:rPr>
      <w:b/>
      <w:sz w:val="28"/>
    </w:rPr>
  </w:style>
  <w:style w:type="paragraph" w:styleId="21">
    <w:name w:val="Body Text Indent 2"/>
    <w:basedOn w:val="a"/>
    <w:link w:val="22"/>
    <w:rsid w:val="00CB42D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42D0"/>
  </w:style>
  <w:style w:type="character" w:customStyle="1" w:styleId="10">
    <w:name w:val="Заголовок 1 Знак"/>
    <w:basedOn w:val="a0"/>
    <w:link w:val="1"/>
    <w:rsid w:val="00233476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Верхний колонтитул Знак"/>
    <w:link w:val="a3"/>
    <w:uiPriority w:val="99"/>
    <w:rsid w:val="00233476"/>
    <w:rPr>
      <w:sz w:val="24"/>
      <w:szCs w:val="24"/>
    </w:rPr>
  </w:style>
  <w:style w:type="paragraph" w:customStyle="1" w:styleId="14">
    <w:name w:val="Загл.14"/>
    <w:basedOn w:val="a"/>
    <w:rsid w:val="00233476"/>
    <w:pPr>
      <w:jc w:val="center"/>
    </w:pPr>
    <w:rPr>
      <w:b/>
      <w:sz w:val="28"/>
      <w:szCs w:val="20"/>
    </w:rPr>
  </w:style>
  <w:style w:type="paragraph" w:customStyle="1" w:styleId="14-150">
    <w:name w:val="14-15"/>
    <w:basedOn w:val="af"/>
    <w:rsid w:val="00233476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ConsNonformat">
    <w:name w:val="ConsNonformat"/>
    <w:rsid w:val="00C26024"/>
    <w:pPr>
      <w:snapToGri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C26024"/>
    <w:pPr>
      <w:snapToGri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C26024"/>
    <w:pPr>
      <w:snapToGrid w:val="0"/>
      <w:ind w:right="19772" w:firstLine="720"/>
    </w:pPr>
    <w:rPr>
      <w:rFonts w:ascii="Arial" w:hAnsi="Arial"/>
    </w:rPr>
  </w:style>
  <w:style w:type="paragraph" w:customStyle="1" w:styleId="af2">
    <w:name w:val="Об"/>
    <w:rsid w:val="00A34DB8"/>
    <w:pPr>
      <w:widowControl w:val="0"/>
    </w:pPr>
    <w:rPr>
      <w:snapToGrid w:val="0"/>
    </w:rPr>
  </w:style>
  <w:style w:type="character" w:customStyle="1" w:styleId="30">
    <w:name w:val="Заголовок 3 Знак"/>
    <w:basedOn w:val="a0"/>
    <w:link w:val="3"/>
    <w:semiHidden/>
    <w:rsid w:val="004F0C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F0C56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rsid w:val="004F0C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0C56"/>
    <w:rPr>
      <w:sz w:val="24"/>
      <w:szCs w:val="24"/>
    </w:rPr>
  </w:style>
  <w:style w:type="paragraph" w:customStyle="1" w:styleId="af3">
    <w:name w:val="Стиль"/>
    <w:rsid w:val="004F0C56"/>
  </w:style>
  <w:style w:type="paragraph" w:customStyle="1" w:styleId="af4">
    <w:name w:val="текст сноски"/>
    <w:basedOn w:val="a"/>
    <w:rsid w:val="004F0C56"/>
    <w:pPr>
      <w:widowControl w:val="0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5508D3"/>
    <w:rPr>
      <w:rFonts w:ascii="Arial" w:hAnsi="Arial" w:cs="Arial"/>
      <w:b/>
      <w:bCs/>
      <w:i/>
      <w:iCs/>
      <w:sz w:val="28"/>
      <w:szCs w:val="28"/>
    </w:rPr>
  </w:style>
  <w:style w:type="paragraph" w:customStyle="1" w:styleId="12">
    <w:name w:val="заголовок 1"/>
    <w:basedOn w:val="a"/>
    <w:next w:val="a"/>
    <w:rsid w:val="003C3845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795623"/>
    <w:rPr>
      <w:rFonts w:ascii="Calibri" w:eastAsia="Times New Roman" w:hAnsi="Calibri" w:cs="Times New Roman"/>
      <w:sz w:val="24"/>
      <w:szCs w:val="24"/>
    </w:rPr>
  </w:style>
  <w:style w:type="paragraph" w:styleId="af5">
    <w:name w:val="Plain Text"/>
    <w:basedOn w:val="a"/>
    <w:link w:val="af6"/>
    <w:rsid w:val="00795623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795623"/>
    <w:rPr>
      <w:rFonts w:ascii="Courier New" w:hAnsi="Courier New"/>
    </w:rPr>
  </w:style>
  <w:style w:type="paragraph" w:styleId="33">
    <w:name w:val="Body Text Indent 3"/>
    <w:basedOn w:val="a"/>
    <w:link w:val="34"/>
    <w:rsid w:val="007956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95623"/>
    <w:rPr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795623"/>
    <w:rPr>
      <w:sz w:val="24"/>
      <w:szCs w:val="24"/>
    </w:rPr>
  </w:style>
  <w:style w:type="paragraph" w:customStyle="1" w:styleId="13">
    <w:name w:val="Текст1"/>
    <w:basedOn w:val="a"/>
    <w:rsid w:val="00795623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25">
    <w:name w:val="заголовок 2"/>
    <w:basedOn w:val="a"/>
    <w:next w:val="a"/>
    <w:rsid w:val="00795623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41">
    <w:name w:val="заголовок 4"/>
    <w:basedOn w:val="a"/>
    <w:next w:val="a"/>
    <w:rsid w:val="00795623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35">
    <w:name w:val="заголовок 3"/>
    <w:basedOn w:val="a"/>
    <w:next w:val="a"/>
    <w:rsid w:val="00795623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styleId="af7">
    <w:name w:val="List Paragraph"/>
    <w:basedOn w:val="a"/>
    <w:uiPriority w:val="34"/>
    <w:qFormat/>
    <w:rsid w:val="005A7EBC"/>
    <w:pPr>
      <w:ind w:left="720"/>
      <w:contextualSpacing/>
    </w:pPr>
  </w:style>
  <w:style w:type="table" w:styleId="af8">
    <w:name w:val="Table Grid"/>
    <w:basedOn w:val="a1"/>
    <w:uiPriority w:val="39"/>
    <w:rsid w:val="00414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0506B"/>
    <w:rPr>
      <w:color w:val="605E5C"/>
      <w:shd w:val="clear" w:color="auto" w:fill="E1DFDD"/>
    </w:rPr>
  </w:style>
  <w:style w:type="paragraph" w:customStyle="1" w:styleId="ConsPlusNormal">
    <w:name w:val="ConsPlusNormal"/>
    <w:rsid w:val="002C61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2C616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Style2">
    <w:name w:val="Style2"/>
    <w:basedOn w:val="a"/>
    <w:rsid w:val="00F31946"/>
    <w:pPr>
      <w:widowControl w:val="0"/>
      <w:autoSpaceDE w:val="0"/>
      <w:autoSpaceDN w:val="0"/>
      <w:adjustRightInd w:val="0"/>
      <w:spacing w:line="477" w:lineRule="exact"/>
      <w:ind w:firstLine="691"/>
      <w:jc w:val="both"/>
    </w:pPr>
  </w:style>
  <w:style w:type="character" w:customStyle="1" w:styleId="FontStyle13">
    <w:name w:val="Font Style13"/>
    <w:rsid w:val="00F31946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34510-BEB1-4CF8-8206-884706CF9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2</cp:revision>
  <cp:lastPrinted>2022-06-30T08:10:00Z</cp:lastPrinted>
  <dcterms:created xsi:type="dcterms:W3CDTF">2025-01-21T05:33:00Z</dcterms:created>
  <dcterms:modified xsi:type="dcterms:W3CDTF">2025-01-21T05:33:00Z</dcterms:modified>
</cp:coreProperties>
</file>