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21EE" w14:textId="77777777" w:rsidR="002F22AB" w:rsidRDefault="002F22AB" w:rsidP="002F22AB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50D95D55" w14:textId="77777777" w:rsidR="002F22AB" w:rsidRDefault="002F22AB" w:rsidP="002F22A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КАШИНСКОГО </w:t>
      </w:r>
      <w:r w:rsidR="00B71CC8">
        <w:rPr>
          <w:b/>
          <w:color w:val="000000"/>
          <w:sz w:val="32"/>
          <w:szCs w:val="32"/>
        </w:rPr>
        <w:t>ОКРУГА</w:t>
      </w:r>
    </w:p>
    <w:p w14:paraId="3DDE76B9" w14:textId="77777777" w:rsidR="002F22AB" w:rsidRDefault="002F22AB" w:rsidP="002F22AB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1A7D5FD1" w14:textId="77777777" w:rsidR="002F22AB" w:rsidRDefault="002F22AB" w:rsidP="002F22AB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504"/>
        <w:gridCol w:w="2603"/>
      </w:tblGrid>
      <w:tr w:rsidR="002F22AB" w14:paraId="58CA50A2" w14:textId="77777777" w:rsidTr="002F22A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D188C6" w14:textId="4F03CDB5" w:rsidR="002F22AB" w:rsidRDefault="00D9207C" w:rsidP="00D9207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15E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52E2A">
              <w:rPr>
                <w:color w:val="000000"/>
                <w:sz w:val="28"/>
                <w:szCs w:val="28"/>
              </w:rPr>
              <w:t>февраля</w:t>
            </w:r>
            <w:r w:rsidR="002F22AB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952E2A">
              <w:rPr>
                <w:color w:val="000000"/>
                <w:sz w:val="28"/>
                <w:szCs w:val="28"/>
              </w:rPr>
              <w:t>5</w:t>
            </w:r>
            <w:r w:rsidR="002F22A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3F790872" w14:textId="77777777" w:rsidR="002F22AB" w:rsidRDefault="002F22AB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  <w:hideMark/>
          </w:tcPr>
          <w:p w14:paraId="2145C233" w14:textId="77777777" w:rsidR="002F22AB" w:rsidRDefault="002F22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37EEA1" w14:textId="3198328A" w:rsidR="002F22AB" w:rsidRDefault="002F22AB" w:rsidP="00D9207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952E2A">
              <w:rPr>
                <w:color w:val="000000"/>
                <w:sz w:val="28"/>
                <w:szCs w:val="28"/>
              </w:rPr>
              <w:t>81</w:t>
            </w:r>
            <w:r>
              <w:rPr>
                <w:color w:val="000000"/>
                <w:sz w:val="28"/>
                <w:szCs w:val="28"/>
              </w:rPr>
              <w:t>/</w:t>
            </w:r>
            <w:r w:rsidR="009C51B1">
              <w:rPr>
                <w:color w:val="000000"/>
                <w:sz w:val="28"/>
                <w:szCs w:val="28"/>
              </w:rPr>
              <w:t>4</w:t>
            </w:r>
            <w:r w:rsidR="00952E2A">
              <w:rPr>
                <w:color w:val="000000"/>
                <w:sz w:val="28"/>
                <w:szCs w:val="28"/>
              </w:rPr>
              <w:t>6</w:t>
            </w:r>
            <w:r w:rsidR="00DF15ED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-</w:t>
            </w:r>
            <w:r w:rsidR="002251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2F22AB" w14:paraId="3187F231" w14:textId="77777777" w:rsidTr="002F22A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842EE4" w14:textId="77777777" w:rsidR="002F22AB" w:rsidRDefault="002F22A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07" w:type="dxa"/>
            <w:vAlign w:val="bottom"/>
            <w:hideMark/>
          </w:tcPr>
          <w:p w14:paraId="3E07CB14" w14:textId="77777777" w:rsidR="002F22AB" w:rsidRDefault="002F22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Кашин</w:t>
            </w:r>
          </w:p>
        </w:tc>
        <w:tc>
          <w:tcPr>
            <w:tcW w:w="3107" w:type="dxa"/>
            <w:gridSpan w:val="2"/>
            <w:vAlign w:val="bottom"/>
          </w:tcPr>
          <w:p w14:paraId="4C068778" w14:textId="77777777" w:rsidR="002F22AB" w:rsidRDefault="002F22AB">
            <w:pPr>
              <w:spacing w:line="276" w:lineRule="auto"/>
              <w:rPr>
                <w:color w:val="000000"/>
              </w:rPr>
            </w:pPr>
          </w:p>
        </w:tc>
      </w:tr>
    </w:tbl>
    <w:p w14:paraId="3F36BF1D" w14:textId="19006161" w:rsidR="0022517A" w:rsidRPr="00DF15ED" w:rsidRDefault="002F22AB" w:rsidP="0022517A">
      <w:pPr>
        <w:spacing w:before="240"/>
        <w:jc w:val="center"/>
        <w:rPr>
          <w:b/>
          <w:sz w:val="28"/>
          <w:szCs w:val="28"/>
        </w:rPr>
      </w:pPr>
      <w:r w:rsidRPr="00DF15ED"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</w:t>
      </w:r>
      <w:r w:rsidR="0022517A" w:rsidRPr="00DF15ED">
        <w:rPr>
          <w:b/>
          <w:snapToGrid w:val="0"/>
          <w:sz w:val="28"/>
          <w:szCs w:val="28"/>
        </w:rPr>
        <w:t xml:space="preserve">избирательных </w:t>
      </w:r>
      <w:r w:rsidRPr="00DF15ED">
        <w:rPr>
          <w:b/>
          <w:snapToGrid w:val="0"/>
          <w:sz w:val="28"/>
          <w:szCs w:val="28"/>
        </w:rPr>
        <w:t xml:space="preserve">комиссий </w:t>
      </w:r>
      <w:r w:rsidRPr="00DF15ED">
        <w:rPr>
          <w:b/>
          <w:sz w:val="28"/>
          <w:szCs w:val="28"/>
        </w:rPr>
        <w:t xml:space="preserve">Кашинского </w:t>
      </w:r>
      <w:r w:rsidR="00DF15ED" w:rsidRPr="00DF15ED">
        <w:rPr>
          <w:b/>
          <w:sz w:val="28"/>
          <w:szCs w:val="28"/>
        </w:rPr>
        <w:t>муниципального округа</w:t>
      </w:r>
      <w:r w:rsidRPr="00DF15ED">
        <w:rPr>
          <w:b/>
          <w:sz w:val="28"/>
          <w:szCs w:val="28"/>
        </w:rPr>
        <w:t xml:space="preserve"> </w:t>
      </w:r>
    </w:p>
    <w:p w14:paraId="324E95D3" w14:textId="77777777" w:rsidR="002F22AB" w:rsidRPr="00DF15ED" w:rsidRDefault="002F22AB" w:rsidP="0022517A">
      <w:pPr>
        <w:spacing w:after="240"/>
        <w:jc w:val="center"/>
        <w:rPr>
          <w:b/>
          <w:sz w:val="28"/>
          <w:szCs w:val="28"/>
        </w:rPr>
      </w:pPr>
      <w:r w:rsidRPr="00DF15ED">
        <w:rPr>
          <w:b/>
          <w:sz w:val="28"/>
          <w:szCs w:val="28"/>
        </w:rPr>
        <w:t>Тверской области</w:t>
      </w:r>
    </w:p>
    <w:p w14:paraId="0BD694C6" w14:textId="77777777" w:rsidR="002F22AB" w:rsidRPr="00DF15ED" w:rsidRDefault="002F22AB" w:rsidP="002F22AB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bookmarkStart w:id="1" w:name="_Hlk135747184"/>
      <w:r w:rsidRPr="00DF15ED">
        <w:rPr>
          <w:bCs/>
          <w:sz w:val="28"/>
          <w:szCs w:val="28"/>
        </w:rPr>
        <w:t xml:space="preserve">На основании пункта 9 статьи 26, </w:t>
      </w:r>
      <w:r w:rsidRPr="00DF15ED">
        <w:rPr>
          <w:sz w:val="28"/>
          <w:szCs w:val="28"/>
        </w:rPr>
        <w:t>пункта 5</w:t>
      </w:r>
      <w:r w:rsidRPr="00DF15ED">
        <w:rPr>
          <w:sz w:val="28"/>
          <w:szCs w:val="28"/>
          <w:vertAlign w:val="superscript"/>
        </w:rPr>
        <w:t>1</w:t>
      </w:r>
      <w:r w:rsidRPr="00DF15ED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152/1137-6, статьи 2</w:t>
      </w:r>
      <w:r w:rsidR="0022517A" w:rsidRPr="00DF15ED">
        <w:rPr>
          <w:sz w:val="28"/>
          <w:szCs w:val="28"/>
        </w:rPr>
        <w:t>3</w:t>
      </w:r>
      <w:r w:rsidRPr="00DF15ED">
        <w:rPr>
          <w:sz w:val="28"/>
          <w:szCs w:val="28"/>
        </w:rPr>
        <w:t xml:space="preserve"> Избирательного кодекса Тверской области от 07.04.2003 № 20-ЗО</w:t>
      </w:r>
      <w:bookmarkEnd w:id="1"/>
      <w:r w:rsidRPr="00DF15ED">
        <w:rPr>
          <w:sz w:val="28"/>
          <w:szCs w:val="28"/>
        </w:rPr>
        <w:t xml:space="preserve">, территориальная избирательная комиссия Кашинского </w:t>
      </w:r>
      <w:r w:rsidR="0022517A" w:rsidRPr="00DF15ED">
        <w:rPr>
          <w:sz w:val="28"/>
          <w:szCs w:val="28"/>
        </w:rPr>
        <w:t>округа</w:t>
      </w:r>
      <w:r w:rsidRPr="00DF15ED">
        <w:rPr>
          <w:sz w:val="28"/>
          <w:szCs w:val="28"/>
        </w:rPr>
        <w:t xml:space="preserve"> </w:t>
      </w:r>
      <w:r w:rsidRPr="00DF15ED">
        <w:rPr>
          <w:b/>
          <w:sz w:val="28"/>
          <w:szCs w:val="28"/>
        </w:rPr>
        <w:t>постановляет:</w:t>
      </w:r>
    </w:p>
    <w:p w14:paraId="42163098" w14:textId="77777777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_Hlk135747224"/>
      <w:r w:rsidRPr="00DF15ED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Pr="00DF15ED">
        <w:rPr>
          <w:sz w:val="28"/>
          <w:szCs w:val="28"/>
        </w:rPr>
        <w:t>Кашинского</w:t>
      </w:r>
      <w:r w:rsidRPr="00DF15ED">
        <w:rPr>
          <w:snapToGrid w:val="0"/>
          <w:sz w:val="28"/>
          <w:szCs w:val="28"/>
        </w:rPr>
        <w:t xml:space="preserve"> </w:t>
      </w:r>
      <w:r w:rsidR="0022517A" w:rsidRPr="00DF15ED">
        <w:rPr>
          <w:snapToGrid w:val="0"/>
          <w:sz w:val="28"/>
          <w:szCs w:val="28"/>
        </w:rPr>
        <w:t>округа</w:t>
      </w:r>
      <w:r w:rsidRPr="00DF15ED">
        <w:rPr>
          <w:snapToGrid w:val="0"/>
          <w:sz w:val="28"/>
          <w:szCs w:val="28"/>
        </w:rPr>
        <w:t xml:space="preserve"> Тверской области следующие кандидатуры (список прилагается)</w:t>
      </w:r>
      <w:r w:rsidRPr="00DF15ED">
        <w:rPr>
          <w:sz w:val="28"/>
          <w:szCs w:val="28"/>
        </w:rPr>
        <w:t>.</w:t>
      </w:r>
    </w:p>
    <w:p w14:paraId="685307B1" w14:textId="77777777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15ED">
        <w:rPr>
          <w:sz w:val="28"/>
          <w:szCs w:val="28"/>
        </w:rPr>
        <w:t>Направить настоящее постановление в</w:t>
      </w:r>
      <w:r w:rsidRPr="00DF15ED">
        <w:rPr>
          <w:spacing w:val="-1"/>
          <w:sz w:val="28"/>
          <w:szCs w:val="28"/>
        </w:rPr>
        <w:t xml:space="preserve"> </w:t>
      </w:r>
      <w:r w:rsidRPr="00DF15ED">
        <w:rPr>
          <w:sz w:val="28"/>
          <w:szCs w:val="28"/>
        </w:rPr>
        <w:t>избирательную комиссию Тверской области.</w:t>
      </w:r>
    </w:p>
    <w:bookmarkEnd w:id="2"/>
    <w:p w14:paraId="545AEE49" w14:textId="6AAC195D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15ED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Кашинского </w:t>
      </w:r>
      <w:r w:rsidR="0022517A" w:rsidRPr="00DF15ED">
        <w:rPr>
          <w:snapToGrid w:val="0"/>
          <w:sz w:val="28"/>
          <w:szCs w:val="28"/>
        </w:rPr>
        <w:t>округа</w:t>
      </w:r>
      <w:r w:rsidRPr="00DF15ED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755E1C5" w14:textId="64C32C5D" w:rsidR="009C51B1" w:rsidRPr="00952E2A" w:rsidRDefault="009C51B1" w:rsidP="009C51B1">
      <w:pPr>
        <w:tabs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</w:p>
    <w:p w14:paraId="2E89D7E8" w14:textId="77777777" w:rsidR="009C51B1" w:rsidRPr="00952E2A" w:rsidRDefault="009C51B1" w:rsidP="009C51B1">
      <w:pPr>
        <w:tabs>
          <w:tab w:val="left" w:pos="1134"/>
        </w:tabs>
        <w:spacing w:line="360" w:lineRule="auto"/>
        <w:jc w:val="both"/>
        <w:rPr>
          <w:color w:val="FF0000"/>
          <w:sz w:val="28"/>
          <w:szCs w:val="28"/>
        </w:rPr>
      </w:pPr>
    </w:p>
    <w:p w14:paraId="3F745052" w14:textId="77777777" w:rsidR="002F22AB" w:rsidRPr="00DF15ED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DF15ED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22517A" w:rsidRPr="00DF15ED">
        <w:rPr>
          <w:sz w:val="28"/>
          <w:szCs w:val="28"/>
        </w:rPr>
        <w:t>Кашинского округа</w:t>
      </w:r>
      <w:r w:rsidRPr="00DF15ED">
        <w:rPr>
          <w:sz w:val="28"/>
          <w:szCs w:val="28"/>
        </w:rPr>
        <w:t xml:space="preserve"> </w:t>
      </w:r>
      <w:r w:rsidR="0022517A" w:rsidRPr="00DF15ED">
        <w:rPr>
          <w:sz w:val="28"/>
          <w:szCs w:val="28"/>
        </w:rPr>
        <w:t>С.В. Смирнова</w:t>
      </w:r>
      <w:r w:rsidRPr="00DF15ED">
        <w:rPr>
          <w:sz w:val="28"/>
          <w:szCs w:val="28"/>
        </w:rPr>
        <w:t>.</w:t>
      </w:r>
    </w:p>
    <w:tbl>
      <w:tblPr>
        <w:tblW w:w="9360" w:type="dxa"/>
        <w:tblInd w:w="216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DF15ED" w:rsidRPr="00DF15ED" w14:paraId="117ACF26" w14:textId="77777777" w:rsidTr="00ED4738">
        <w:tc>
          <w:tcPr>
            <w:tcW w:w="4320" w:type="dxa"/>
            <w:hideMark/>
          </w:tcPr>
          <w:p w14:paraId="6C3A1F8C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0CD91BD3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14:paraId="000D18BE" w14:textId="52BF8196" w:rsidR="0022517A" w:rsidRPr="00DF15ED" w:rsidRDefault="0022517A" w:rsidP="00D20654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DF15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DF15ED" w:rsidRPr="00DF15ED" w14:paraId="5BAE48B9" w14:textId="77777777" w:rsidTr="00ED4738">
        <w:trPr>
          <w:trHeight w:val="161"/>
        </w:trPr>
        <w:tc>
          <w:tcPr>
            <w:tcW w:w="4320" w:type="dxa"/>
          </w:tcPr>
          <w:p w14:paraId="2F699908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0120A032" w14:textId="77777777" w:rsidR="0022517A" w:rsidRPr="00DF15ED" w:rsidRDefault="0022517A" w:rsidP="00D20654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DF15ED" w:rsidRPr="00DF15ED" w14:paraId="564F1DF3" w14:textId="77777777" w:rsidTr="00ED4738">
        <w:trPr>
          <w:trHeight w:val="70"/>
        </w:trPr>
        <w:tc>
          <w:tcPr>
            <w:tcW w:w="4320" w:type="dxa"/>
            <w:hideMark/>
          </w:tcPr>
          <w:p w14:paraId="4828C1A4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5E998D1D" w14:textId="77777777" w:rsidR="0022517A" w:rsidRPr="00DF15ED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DF15ED"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14:paraId="43C777E3" w14:textId="17DB2AD1" w:rsidR="0022517A" w:rsidRPr="00DF15ED" w:rsidRDefault="0022517A" w:rsidP="00D20654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DF15E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343CCEFE" w14:textId="4E0646CD" w:rsidR="002F22AB" w:rsidRPr="00952E2A" w:rsidRDefault="002F22AB" w:rsidP="002F22AB">
      <w:pPr>
        <w:rPr>
          <w:color w:val="FF0000"/>
        </w:rPr>
        <w:sectPr w:rsidR="002F22AB" w:rsidRPr="00952E2A" w:rsidSect="009C51B1">
          <w:pgSz w:w="11906" w:h="16838"/>
          <w:pgMar w:top="1418" w:right="851" w:bottom="1418" w:left="1701" w:header="709" w:footer="709" w:gutter="0"/>
          <w:cols w:space="72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952E2A" w:rsidRPr="00952E2A" w14:paraId="214316B3" w14:textId="77777777" w:rsidTr="002F22AB">
        <w:tc>
          <w:tcPr>
            <w:tcW w:w="5812" w:type="dxa"/>
            <w:hideMark/>
          </w:tcPr>
          <w:p w14:paraId="1BDDA657" w14:textId="77777777" w:rsidR="002F22AB" w:rsidRPr="00952E2A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952E2A" w:rsidRPr="00952E2A" w14:paraId="7AA86A70" w14:textId="77777777" w:rsidTr="002F22AB">
        <w:tc>
          <w:tcPr>
            <w:tcW w:w="5812" w:type="dxa"/>
            <w:hideMark/>
          </w:tcPr>
          <w:p w14:paraId="25CA8242" w14:textId="77777777" w:rsidR="002F22AB" w:rsidRPr="00952E2A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t xml:space="preserve">к постановлению территориальной избирательной комиссии </w:t>
            </w:r>
          </w:p>
          <w:p w14:paraId="64F3DE6A" w14:textId="77777777" w:rsidR="002F22AB" w:rsidRPr="00952E2A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t xml:space="preserve">Кашинского </w:t>
            </w:r>
            <w:r w:rsidR="00ED4738" w:rsidRPr="00952E2A">
              <w:rPr>
                <w:sz w:val="28"/>
                <w:szCs w:val="28"/>
              </w:rPr>
              <w:t>округа</w:t>
            </w:r>
          </w:p>
        </w:tc>
      </w:tr>
      <w:tr w:rsidR="002F22AB" w:rsidRPr="00952E2A" w14:paraId="17C12619" w14:textId="77777777" w:rsidTr="002F22AB">
        <w:tc>
          <w:tcPr>
            <w:tcW w:w="5812" w:type="dxa"/>
            <w:hideMark/>
          </w:tcPr>
          <w:p w14:paraId="2A08340A" w14:textId="42CD2AAA" w:rsidR="002F22AB" w:rsidRPr="00952E2A" w:rsidRDefault="002F22AB" w:rsidP="00D920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52E2A">
              <w:rPr>
                <w:sz w:val="28"/>
                <w:szCs w:val="28"/>
              </w:rPr>
              <w:t>от</w:t>
            </w:r>
            <w:bookmarkStart w:id="3" w:name="doc_year_1"/>
            <w:bookmarkEnd w:id="3"/>
            <w:r w:rsidRPr="00952E2A">
              <w:rPr>
                <w:sz w:val="28"/>
                <w:szCs w:val="28"/>
              </w:rPr>
              <w:t xml:space="preserve"> </w:t>
            </w:r>
            <w:r w:rsidR="00952E2A" w:rsidRPr="00952E2A">
              <w:rPr>
                <w:sz w:val="28"/>
                <w:szCs w:val="28"/>
              </w:rPr>
              <w:t>26 февраля 2025 года</w:t>
            </w:r>
            <w:r w:rsidRPr="00952E2A">
              <w:rPr>
                <w:sz w:val="28"/>
                <w:szCs w:val="28"/>
              </w:rPr>
              <w:t xml:space="preserve"> № </w:t>
            </w:r>
            <w:bookmarkStart w:id="4" w:name="doc_numb_1"/>
            <w:bookmarkEnd w:id="4"/>
            <w:r w:rsidR="00952E2A" w:rsidRPr="00952E2A">
              <w:rPr>
                <w:sz w:val="28"/>
                <w:szCs w:val="28"/>
              </w:rPr>
              <w:t>81/469-5</w:t>
            </w:r>
          </w:p>
        </w:tc>
      </w:tr>
    </w:tbl>
    <w:p w14:paraId="67DF44FA" w14:textId="77777777" w:rsidR="00181E18" w:rsidRPr="00952E2A" w:rsidRDefault="00181E18" w:rsidP="002F22AB">
      <w:pPr>
        <w:spacing w:before="120"/>
        <w:jc w:val="center"/>
        <w:rPr>
          <w:b/>
          <w:sz w:val="28"/>
          <w:szCs w:val="28"/>
        </w:rPr>
      </w:pPr>
    </w:p>
    <w:p w14:paraId="6789C2A8" w14:textId="77777777" w:rsidR="00952E2A" w:rsidRPr="00952E2A" w:rsidRDefault="002F22AB" w:rsidP="00952E2A">
      <w:pPr>
        <w:spacing w:before="120"/>
        <w:jc w:val="center"/>
        <w:rPr>
          <w:b/>
          <w:bCs/>
          <w:sz w:val="28"/>
          <w:szCs w:val="28"/>
        </w:rPr>
      </w:pPr>
      <w:r w:rsidRPr="00952E2A">
        <w:rPr>
          <w:b/>
          <w:sz w:val="28"/>
          <w:szCs w:val="28"/>
        </w:rPr>
        <w:t>Список кандидатур для исключения из резерва</w:t>
      </w:r>
      <w:r w:rsidRPr="00952E2A">
        <w:rPr>
          <w:b/>
          <w:bCs/>
          <w:sz w:val="28"/>
          <w:szCs w:val="28"/>
        </w:rPr>
        <w:t xml:space="preserve"> составов участковых комиссий </w:t>
      </w:r>
    </w:p>
    <w:p w14:paraId="16B337B4" w14:textId="2A38FE8A" w:rsidR="002F22AB" w:rsidRPr="00952E2A" w:rsidRDefault="002F22AB" w:rsidP="00952E2A">
      <w:pPr>
        <w:spacing w:before="120" w:after="240"/>
        <w:jc w:val="center"/>
        <w:rPr>
          <w:b/>
          <w:bCs/>
          <w:sz w:val="28"/>
          <w:szCs w:val="28"/>
        </w:rPr>
      </w:pPr>
      <w:r w:rsidRPr="00952E2A">
        <w:rPr>
          <w:b/>
          <w:sz w:val="28"/>
          <w:szCs w:val="28"/>
        </w:rPr>
        <w:t>Кашинского</w:t>
      </w:r>
      <w:r w:rsidRPr="00952E2A">
        <w:rPr>
          <w:b/>
          <w:bCs/>
          <w:sz w:val="28"/>
          <w:szCs w:val="28"/>
        </w:rPr>
        <w:t xml:space="preserve"> </w:t>
      </w:r>
      <w:r w:rsidR="00952E2A" w:rsidRPr="00952E2A">
        <w:rPr>
          <w:b/>
          <w:bCs/>
          <w:sz w:val="28"/>
          <w:szCs w:val="28"/>
        </w:rPr>
        <w:t xml:space="preserve">муниципального </w:t>
      </w:r>
      <w:r w:rsidR="00ED4738" w:rsidRPr="00952E2A">
        <w:rPr>
          <w:b/>
          <w:bCs/>
          <w:sz w:val="28"/>
          <w:szCs w:val="28"/>
        </w:rPr>
        <w:t>округа</w:t>
      </w:r>
      <w:r w:rsidRPr="00952E2A">
        <w:rPr>
          <w:b/>
          <w:bCs/>
          <w:sz w:val="28"/>
          <w:szCs w:val="28"/>
        </w:rPr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77"/>
        <w:gridCol w:w="4394"/>
        <w:gridCol w:w="2429"/>
        <w:gridCol w:w="3034"/>
        <w:gridCol w:w="2106"/>
      </w:tblGrid>
      <w:tr w:rsidR="0056241E" w:rsidRPr="0056241E" w14:paraId="4DC49149" w14:textId="77777777" w:rsidTr="004767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B25A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F38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905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F11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862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CD7" w14:textId="77777777" w:rsidR="002F22AB" w:rsidRPr="0056241E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56241E" w:rsidRPr="0056241E" w14:paraId="6C32DA16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8BAB" w14:textId="77777777" w:rsidR="004767FD" w:rsidRPr="0056241E" w:rsidRDefault="004767FD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30C" w14:textId="6F5A810F" w:rsidR="004767FD" w:rsidRPr="0056241E" w:rsidRDefault="0056241E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  <w:lang w:eastAsia="en-US"/>
              </w:rPr>
              <w:t>Акимов Иван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87A" w14:textId="07B37076" w:rsidR="004767FD" w:rsidRPr="0056241E" w:rsidRDefault="0056241E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  <w:lang w:eastAsia="en-US"/>
              </w:rPr>
              <w:t>собрание избирателей по месту работы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6241E">
              <w:rPr>
                <w:sz w:val="28"/>
                <w:szCs w:val="28"/>
                <w:lang w:eastAsia="en-US"/>
              </w:rPr>
              <w:t>МБОУ СОШ №5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5759" w14:textId="174F650E" w:rsidR="004767FD" w:rsidRPr="0056241E" w:rsidRDefault="0056241E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302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1CE" w14:textId="717EFCD0" w:rsidR="004767FD" w:rsidRPr="0056241E" w:rsidRDefault="004767FD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 xml:space="preserve">№ </w:t>
            </w:r>
            <w:r w:rsidR="0056241E" w:rsidRPr="0056241E">
              <w:rPr>
                <w:sz w:val="28"/>
                <w:szCs w:val="28"/>
              </w:rPr>
              <w:t>123/1661-6 от 15.08.2018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8D3" w14:textId="651EDC93" w:rsidR="004767FD" w:rsidRPr="0056241E" w:rsidRDefault="004767FD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6241E">
              <w:rPr>
                <w:sz w:val="28"/>
                <w:szCs w:val="28"/>
              </w:rPr>
              <w:t>подпункт «</w:t>
            </w:r>
            <w:r w:rsidR="0056241E">
              <w:rPr>
                <w:sz w:val="28"/>
                <w:szCs w:val="28"/>
              </w:rPr>
              <w:t>в</w:t>
            </w:r>
            <w:r w:rsidRPr="0056241E">
              <w:rPr>
                <w:sz w:val="28"/>
                <w:szCs w:val="28"/>
              </w:rPr>
              <w:t>» пункта 25 Порядка</w:t>
            </w:r>
          </w:p>
        </w:tc>
      </w:tr>
      <w:tr w:rsidR="00693367" w:rsidRPr="00693367" w14:paraId="06593C37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A1C" w14:textId="77777777" w:rsidR="00693367" w:rsidRPr="00693367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3367">
              <w:rPr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B891" w14:textId="5B4E913E" w:rsidR="00693367" w:rsidRPr="00693367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3367">
              <w:rPr>
                <w:sz w:val="28"/>
                <w:szCs w:val="28"/>
              </w:rPr>
              <w:t>Фалеева Маргарита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162" w14:textId="7026D1CF" w:rsidR="00693367" w:rsidRPr="00693367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3367">
              <w:rPr>
                <w:sz w:val="28"/>
                <w:szCs w:val="28"/>
              </w:rPr>
              <w:t xml:space="preserve">Тверская областная организация Общероссийской общественной организации инвалидов «Всероссийское ордена Трудового </w:t>
            </w:r>
            <w:r w:rsidRPr="00693367">
              <w:rPr>
                <w:sz w:val="28"/>
                <w:szCs w:val="28"/>
              </w:rPr>
              <w:lastRenderedPageBreak/>
              <w:t>Красного Знамени общество слепых»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1612" w14:textId="1C4BEDAF" w:rsidR="00693367" w:rsidRPr="00693367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3367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697" w14:textId="27EA133D" w:rsidR="00693367" w:rsidRPr="00693367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3367">
              <w:rPr>
                <w:sz w:val="28"/>
                <w:szCs w:val="28"/>
              </w:rPr>
              <w:t>№ 174/2359-6 от 10.03.2020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7D5" w14:textId="59F0DBA2" w:rsidR="00693367" w:rsidRPr="00693367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93367"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DF15ED" w:rsidRPr="00DF15ED" w14:paraId="39ABAF88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88C" w14:textId="77777777" w:rsidR="00693367" w:rsidRPr="00DF15ED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5ED">
              <w:rPr>
                <w:sz w:val="28"/>
                <w:szCs w:val="28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009" w14:textId="27B256A3" w:rsidR="00693367" w:rsidRPr="00DF15ED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5ED">
              <w:rPr>
                <w:sz w:val="28"/>
                <w:szCs w:val="28"/>
                <w:lang w:eastAsia="en-US"/>
              </w:rPr>
              <w:t>Брусницына Анна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68F" w14:textId="7FB27564" w:rsidR="00693367" w:rsidRPr="00DF15ED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5ED">
              <w:rPr>
                <w:sz w:val="28"/>
                <w:szCs w:val="28"/>
                <w:lang w:eastAsia="en-US"/>
              </w:rPr>
              <w:t>собрание избирателей по месту жительства Тверская область, Кашинский городской округ, дер. Данильцево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B4E5" w14:textId="7C4E76C9" w:rsidR="00693367" w:rsidRPr="00DF15ED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5ED">
              <w:rPr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0D5" w14:textId="692FE7CA" w:rsidR="00693367" w:rsidRPr="00DF15ED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5ED">
              <w:rPr>
                <w:sz w:val="28"/>
                <w:szCs w:val="28"/>
              </w:rPr>
              <w:t>№ 174/2359-6 от 10.03.2020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479" w14:textId="6DDC2A70" w:rsidR="00693367" w:rsidRPr="00DF15ED" w:rsidRDefault="00693367" w:rsidP="006933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F15ED">
              <w:rPr>
                <w:sz w:val="28"/>
                <w:szCs w:val="28"/>
              </w:rPr>
              <w:t>подпункт «а» пункта 25 Порядка</w:t>
            </w:r>
          </w:p>
        </w:tc>
      </w:tr>
    </w:tbl>
    <w:p w14:paraId="1F25DF26" w14:textId="77777777" w:rsidR="00403ABF" w:rsidRDefault="00403ABF"/>
    <w:sectPr w:rsidR="00403ABF" w:rsidSect="002F2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AB"/>
    <w:rsid w:val="00041ED8"/>
    <w:rsid w:val="000602E0"/>
    <w:rsid w:val="00181E18"/>
    <w:rsid w:val="001A364E"/>
    <w:rsid w:val="001F068C"/>
    <w:rsid w:val="0022517A"/>
    <w:rsid w:val="00254FBC"/>
    <w:rsid w:val="002B2A1E"/>
    <w:rsid w:val="002F167A"/>
    <w:rsid w:val="002F22AB"/>
    <w:rsid w:val="00387B3E"/>
    <w:rsid w:val="00403ABF"/>
    <w:rsid w:val="00463A09"/>
    <w:rsid w:val="004767FD"/>
    <w:rsid w:val="004B77B7"/>
    <w:rsid w:val="00510CB9"/>
    <w:rsid w:val="0056241E"/>
    <w:rsid w:val="005C4C7F"/>
    <w:rsid w:val="005E1BA1"/>
    <w:rsid w:val="00613BBC"/>
    <w:rsid w:val="00693367"/>
    <w:rsid w:val="006B66AE"/>
    <w:rsid w:val="00890C6E"/>
    <w:rsid w:val="00952E2A"/>
    <w:rsid w:val="009C51B1"/>
    <w:rsid w:val="009F36DE"/>
    <w:rsid w:val="00AE0CC3"/>
    <w:rsid w:val="00B71CC8"/>
    <w:rsid w:val="00D25FBD"/>
    <w:rsid w:val="00D41743"/>
    <w:rsid w:val="00D65997"/>
    <w:rsid w:val="00D9207C"/>
    <w:rsid w:val="00DA51DC"/>
    <w:rsid w:val="00DF15ED"/>
    <w:rsid w:val="00E71E2E"/>
    <w:rsid w:val="00E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154"/>
  <w15:docId w15:val="{D9854EAB-24E3-4335-A4EF-DF87D15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5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F22AB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ConsNormal">
    <w:name w:val="ConsNormal"/>
    <w:uiPriority w:val="99"/>
    <w:rsid w:val="002F22A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17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tik-kashin@yandex.ru</cp:lastModifiedBy>
  <cp:revision>2</cp:revision>
  <cp:lastPrinted>2023-05-30T12:50:00Z</cp:lastPrinted>
  <dcterms:created xsi:type="dcterms:W3CDTF">2025-03-03T12:26:00Z</dcterms:created>
  <dcterms:modified xsi:type="dcterms:W3CDTF">2025-03-03T12:26:00Z</dcterms:modified>
</cp:coreProperties>
</file>