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3DB685" w14:textId="77777777" w:rsidR="00521703" w:rsidRPr="00337334" w:rsidRDefault="00521703" w:rsidP="00521703">
      <w:pPr>
        <w:pStyle w:val="2"/>
        <w:spacing w:line="276" w:lineRule="auto"/>
        <w:jc w:val="center"/>
        <w:rPr>
          <w:iCs/>
          <w:sz w:val="32"/>
          <w:szCs w:val="32"/>
        </w:rPr>
      </w:pPr>
      <w:r w:rsidRPr="00337334">
        <w:rPr>
          <w:iCs/>
          <w:sz w:val="32"/>
          <w:szCs w:val="32"/>
        </w:rPr>
        <w:t>ТЕРРИТОРИАЛЬНАЯ ИЗБИРАТЕЛЬНАЯ КОМИССИЯ</w:t>
      </w:r>
    </w:p>
    <w:p w14:paraId="558FDFF4" w14:textId="77777777" w:rsidR="00521703" w:rsidRPr="00337334" w:rsidRDefault="00521703" w:rsidP="00521703">
      <w:pPr>
        <w:pStyle w:val="2"/>
        <w:spacing w:line="276" w:lineRule="auto"/>
        <w:jc w:val="center"/>
        <w:rPr>
          <w:iCs/>
          <w:sz w:val="32"/>
          <w:szCs w:val="32"/>
        </w:rPr>
      </w:pPr>
      <w:r w:rsidRPr="00337334">
        <w:rPr>
          <w:iCs/>
          <w:sz w:val="32"/>
          <w:szCs w:val="32"/>
        </w:rPr>
        <w:t>КАШИНСКОГО ОКРУГА</w:t>
      </w:r>
    </w:p>
    <w:p w14:paraId="0B8F80E4" w14:textId="77777777" w:rsidR="00521703" w:rsidRPr="00337334" w:rsidRDefault="00521703" w:rsidP="00521703">
      <w:pPr>
        <w:spacing w:line="276" w:lineRule="auto"/>
        <w:rPr>
          <w:b/>
          <w:iCs/>
          <w:sz w:val="28"/>
          <w:szCs w:val="28"/>
        </w:rPr>
      </w:pPr>
    </w:p>
    <w:p w14:paraId="1B5057DD" w14:textId="77777777" w:rsidR="00521703" w:rsidRPr="00337334" w:rsidRDefault="00521703" w:rsidP="00521703">
      <w:pPr>
        <w:spacing w:before="120" w:after="240" w:line="276" w:lineRule="auto"/>
        <w:jc w:val="center"/>
        <w:rPr>
          <w:b/>
          <w:spacing w:val="30"/>
          <w:sz w:val="32"/>
          <w:szCs w:val="32"/>
        </w:rPr>
      </w:pPr>
      <w:r w:rsidRPr="00337334">
        <w:rPr>
          <w:b/>
          <w:spacing w:val="30"/>
          <w:sz w:val="32"/>
          <w:szCs w:val="32"/>
        </w:rPr>
        <w:t>ПОСТАНОВЛЕНИЕ</w:t>
      </w:r>
    </w:p>
    <w:tbl>
      <w:tblPr>
        <w:tblW w:w="0" w:type="auto"/>
        <w:tblLook w:val="01E0" w:firstRow="1" w:lastRow="1" w:firstColumn="1" w:lastColumn="1" w:noHBand="0" w:noVBand="0"/>
      </w:tblPr>
      <w:tblGrid>
        <w:gridCol w:w="3190"/>
        <w:gridCol w:w="3190"/>
        <w:gridCol w:w="1008"/>
        <w:gridCol w:w="2182"/>
      </w:tblGrid>
      <w:tr w:rsidR="00521703" w:rsidRPr="00337334" w14:paraId="2EF75B19" w14:textId="77777777" w:rsidTr="006C052E">
        <w:tc>
          <w:tcPr>
            <w:tcW w:w="3190" w:type="dxa"/>
            <w:tcBorders>
              <w:bottom w:val="single" w:sz="4" w:space="0" w:color="auto"/>
            </w:tcBorders>
          </w:tcPr>
          <w:p w14:paraId="74477320" w14:textId="26433E2E" w:rsidR="00521703" w:rsidRPr="00337334" w:rsidRDefault="005B2ACA" w:rsidP="006C052E">
            <w:pPr>
              <w:spacing w:line="276" w:lineRule="auto"/>
              <w:jc w:val="both"/>
              <w:rPr>
                <w:sz w:val="28"/>
                <w:szCs w:val="28"/>
              </w:rPr>
            </w:pPr>
            <w:r w:rsidRPr="00337334">
              <w:rPr>
                <w:sz w:val="28"/>
                <w:szCs w:val="28"/>
              </w:rPr>
              <w:t>09 июня 2026</w:t>
            </w:r>
            <w:r w:rsidR="00521703" w:rsidRPr="00337334">
              <w:rPr>
                <w:sz w:val="28"/>
                <w:szCs w:val="28"/>
              </w:rPr>
              <w:t xml:space="preserve"> г.</w:t>
            </w:r>
          </w:p>
        </w:tc>
        <w:tc>
          <w:tcPr>
            <w:tcW w:w="3190" w:type="dxa"/>
          </w:tcPr>
          <w:p w14:paraId="74189B84" w14:textId="77777777" w:rsidR="00521703" w:rsidRPr="00337334" w:rsidRDefault="00521703" w:rsidP="006C052E">
            <w:pPr>
              <w:spacing w:line="276" w:lineRule="auto"/>
              <w:rPr>
                <w:sz w:val="28"/>
                <w:szCs w:val="28"/>
              </w:rPr>
            </w:pPr>
          </w:p>
        </w:tc>
        <w:tc>
          <w:tcPr>
            <w:tcW w:w="1008" w:type="dxa"/>
          </w:tcPr>
          <w:p w14:paraId="6F1311C2" w14:textId="77777777" w:rsidR="00521703" w:rsidRPr="00337334" w:rsidRDefault="00521703" w:rsidP="006C052E">
            <w:pPr>
              <w:spacing w:line="276" w:lineRule="auto"/>
              <w:jc w:val="right"/>
              <w:rPr>
                <w:sz w:val="28"/>
                <w:szCs w:val="28"/>
              </w:rPr>
            </w:pPr>
            <w:r w:rsidRPr="00337334">
              <w:rPr>
                <w:sz w:val="28"/>
                <w:szCs w:val="28"/>
              </w:rPr>
              <w:t>№</w:t>
            </w:r>
          </w:p>
        </w:tc>
        <w:tc>
          <w:tcPr>
            <w:tcW w:w="2182" w:type="dxa"/>
            <w:tcBorders>
              <w:bottom w:val="single" w:sz="4" w:space="0" w:color="auto"/>
            </w:tcBorders>
          </w:tcPr>
          <w:p w14:paraId="499D3497" w14:textId="6AA335D3" w:rsidR="00521703" w:rsidRPr="00337334" w:rsidRDefault="00521703" w:rsidP="006C052E">
            <w:pPr>
              <w:spacing w:line="276" w:lineRule="auto"/>
              <w:rPr>
                <w:sz w:val="28"/>
                <w:szCs w:val="28"/>
              </w:rPr>
            </w:pPr>
            <w:r w:rsidRPr="00337334">
              <w:rPr>
                <w:sz w:val="28"/>
                <w:szCs w:val="28"/>
              </w:rPr>
              <w:t xml:space="preserve">№ </w:t>
            </w:r>
            <w:r w:rsidR="005B2ACA" w:rsidRPr="00337334">
              <w:rPr>
                <w:sz w:val="28"/>
                <w:szCs w:val="28"/>
              </w:rPr>
              <w:t>12</w:t>
            </w:r>
            <w:r w:rsidRPr="00337334">
              <w:rPr>
                <w:sz w:val="28"/>
                <w:szCs w:val="28"/>
              </w:rPr>
              <w:t>/</w:t>
            </w:r>
            <w:r w:rsidR="005B2ACA" w:rsidRPr="00337334">
              <w:rPr>
                <w:sz w:val="28"/>
                <w:szCs w:val="28"/>
              </w:rPr>
              <w:t>45-6</w:t>
            </w:r>
          </w:p>
        </w:tc>
      </w:tr>
      <w:tr w:rsidR="00521703" w:rsidRPr="00337334" w14:paraId="2079DA4F" w14:textId="77777777" w:rsidTr="006C052E">
        <w:tc>
          <w:tcPr>
            <w:tcW w:w="3190" w:type="dxa"/>
            <w:tcBorders>
              <w:top w:val="single" w:sz="4" w:space="0" w:color="auto"/>
            </w:tcBorders>
          </w:tcPr>
          <w:p w14:paraId="626EAA8B" w14:textId="77777777" w:rsidR="00521703" w:rsidRPr="00337334" w:rsidRDefault="00521703" w:rsidP="006C052E">
            <w:pPr>
              <w:spacing w:line="276" w:lineRule="auto"/>
              <w:jc w:val="both"/>
              <w:rPr>
                <w:sz w:val="28"/>
                <w:szCs w:val="28"/>
              </w:rPr>
            </w:pPr>
          </w:p>
        </w:tc>
        <w:tc>
          <w:tcPr>
            <w:tcW w:w="3190" w:type="dxa"/>
          </w:tcPr>
          <w:p w14:paraId="4A9175E1" w14:textId="77777777" w:rsidR="00521703" w:rsidRPr="00337334" w:rsidRDefault="00521703" w:rsidP="006C052E">
            <w:pPr>
              <w:spacing w:line="276" w:lineRule="auto"/>
              <w:jc w:val="center"/>
              <w:rPr>
                <w:sz w:val="28"/>
                <w:szCs w:val="28"/>
              </w:rPr>
            </w:pPr>
            <w:r w:rsidRPr="00337334">
              <w:rPr>
                <w:sz w:val="28"/>
                <w:szCs w:val="28"/>
              </w:rPr>
              <w:t>г. Кашин</w:t>
            </w:r>
          </w:p>
        </w:tc>
        <w:tc>
          <w:tcPr>
            <w:tcW w:w="3190" w:type="dxa"/>
            <w:gridSpan w:val="2"/>
          </w:tcPr>
          <w:p w14:paraId="49641B58" w14:textId="77777777" w:rsidR="00521703" w:rsidRPr="00337334" w:rsidRDefault="00521703" w:rsidP="006C052E">
            <w:pPr>
              <w:spacing w:line="276" w:lineRule="auto"/>
              <w:rPr>
                <w:sz w:val="28"/>
                <w:szCs w:val="28"/>
              </w:rPr>
            </w:pPr>
          </w:p>
        </w:tc>
      </w:tr>
    </w:tbl>
    <w:p w14:paraId="7DB8CC48" w14:textId="77777777" w:rsidR="00521703" w:rsidRPr="00337334" w:rsidRDefault="00521703" w:rsidP="00521703">
      <w:pPr>
        <w:pStyle w:val="ConsPlusNormal"/>
        <w:widowControl/>
        <w:spacing w:before="360" w:after="360" w:line="276" w:lineRule="auto"/>
        <w:ind w:firstLine="0"/>
        <w:jc w:val="center"/>
        <w:rPr>
          <w:b/>
        </w:rPr>
      </w:pPr>
      <w:bookmarkStart w:id="0" w:name="_Hlk166680587"/>
      <w:r w:rsidRPr="00337334">
        <w:rPr>
          <w:b/>
        </w:rPr>
        <w:t xml:space="preserve">Об утверждении Регламента территориальной избирательной комиссии Кашинского </w:t>
      </w:r>
      <w:bookmarkStart w:id="1" w:name="_Hlk198624197"/>
      <w:bookmarkEnd w:id="0"/>
      <w:r w:rsidRPr="00337334">
        <w:rPr>
          <w:b/>
        </w:rPr>
        <w:t>округа</w:t>
      </w:r>
      <w:bookmarkEnd w:id="1"/>
    </w:p>
    <w:p w14:paraId="3581E037" w14:textId="77777777" w:rsidR="00521703" w:rsidRPr="00337334" w:rsidRDefault="00521703" w:rsidP="005B2ACA">
      <w:pPr>
        <w:pStyle w:val="14"/>
        <w:spacing w:line="360" w:lineRule="auto"/>
        <w:ind w:firstLine="708"/>
        <w:jc w:val="both"/>
        <w:rPr>
          <w:spacing w:val="30"/>
          <w:szCs w:val="28"/>
        </w:rPr>
      </w:pPr>
      <w:bookmarkStart w:id="2" w:name="_Hlk166682235"/>
      <w:r w:rsidRPr="00337334">
        <w:rPr>
          <w:b w:val="0"/>
          <w:szCs w:val="28"/>
        </w:rPr>
        <w:t xml:space="preserve">В </w:t>
      </w:r>
      <w:r w:rsidRPr="00337334">
        <w:rPr>
          <w:b w:val="0"/>
          <w:szCs w:val="26"/>
        </w:rPr>
        <w:t xml:space="preserve">целях совершенствования работы по документационному обеспечению деятельности территориальной избирательной комиссии Кашинского округа, </w:t>
      </w:r>
      <w:r w:rsidRPr="00337334">
        <w:rPr>
          <w:b w:val="0"/>
        </w:rPr>
        <w:t xml:space="preserve">статьи 22 избирательного кодекса Тверской области </w:t>
      </w:r>
      <w:r w:rsidRPr="00337334">
        <w:rPr>
          <w:rFonts w:ascii="Times New Roman" w:hAnsi="Times New Roman"/>
          <w:b w:val="0"/>
        </w:rPr>
        <w:t>от 07.04.2003 № 20</w:t>
      </w:r>
      <w:r w:rsidRPr="00337334">
        <w:rPr>
          <w:rFonts w:ascii="Times New Roman" w:hAnsi="Times New Roman"/>
          <w:b w:val="0"/>
        </w:rPr>
        <w:noBreakHyphen/>
        <w:t xml:space="preserve">ЗО, </w:t>
      </w:r>
      <w:r w:rsidRPr="00337334">
        <w:rPr>
          <w:b w:val="0"/>
        </w:rPr>
        <w:t xml:space="preserve">территориальная избирательная комиссия </w:t>
      </w:r>
      <w:r w:rsidRPr="00337334">
        <w:rPr>
          <w:b w:val="0"/>
          <w:szCs w:val="26"/>
        </w:rPr>
        <w:t xml:space="preserve">Кашинского </w:t>
      </w:r>
      <w:bookmarkEnd w:id="2"/>
      <w:r w:rsidRPr="00337334">
        <w:rPr>
          <w:b w:val="0"/>
          <w:szCs w:val="26"/>
        </w:rPr>
        <w:t>округа</w:t>
      </w:r>
      <w:r w:rsidRPr="00337334">
        <w:rPr>
          <w:spacing w:val="30"/>
          <w:szCs w:val="28"/>
        </w:rPr>
        <w:t xml:space="preserve"> постановляет:</w:t>
      </w:r>
    </w:p>
    <w:p w14:paraId="528373C6" w14:textId="77777777" w:rsidR="00521703" w:rsidRPr="00337334" w:rsidRDefault="00521703" w:rsidP="005B2ACA">
      <w:pPr>
        <w:pStyle w:val="ConsPlusNormal"/>
        <w:widowControl/>
        <w:numPr>
          <w:ilvl w:val="0"/>
          <w:numId w:val="2"/>
        </w:numPr>
        <w:tabs>
          <w:tab w:val="clear" w:pos="1287"/>
          <w:tab w:val="num" w:pos="0"/>
        </w:tabs>
        <w:spacing w:line="360" w:lineRule="auto"/>
        <w:ind w:left="0" w:firstLine="426"/>
        <w:jc w:val="both"/>
      </w:pPr>
      <w:bookmarkStart w:id="3" w:name="_Hlk166682283"/>
      <w:r w:rsidRPr="00337334">
        <w:t xml:space="preserve">Утвердить Регламент территориальной избирательной комиссии </w:t>
      </w:r>
      <w:r w:rsidRPr="00337334">
        <w:rPr>
          <w:szCs w:val="26"/>
        </w:rPr>
        <w:t>Кашинского округа.</w:t>
      </w:r>
    </w:p>
    <w:p w14:paraId="17FD4BF3" w14:textId="77777777" w:rsidR="00521703" w:rsidRPr="00337334" w:rsidRDefault="00521703" w:rsidP="005B2ACA">
      <w:pPr>
        <w:pStyle w:val="ConsPlusNormal"/>
        <w:widowControl/>
        <w:numPr>
          <w:ilvl w:val="0"/>
          <w:numId w:val="2"/>
        </w:numPr>
        <w:tabs>
          <w:tab w:val="clear" w:pos="1287"/>
          <w:tab w:val="num" w:pos="0"/>
        </w:tabs>
        <w:spacing w:line="360" w:lineRule="auto"/>
        <w:ind w:left="0" w:firstLine="426"/>
        <w:jc w:val="both"/>
      </w:pPr>
      <w:r w:rsidRPr="00337334">
        <w:rPr>
          <w:szCs w:val="26"/>
        </w:rPr>
        <w:t xml:space="preserve">Постановление </w:t>
      </w:r>
      <w:r w:rsidRPr="00337334">
        <w:t xml:space="preserve">территориальной избирательной комиссии </w:t>
      </w:r>
      <w:r w:rsidRPr="00337334">
        <w:rPr>
          <w:szCs w:val="26"/>
        </w:rPr>
        <w:t>Кашинского района</w:t>
      </w:r>
      <w:r w:rsidRPr="00337334">
        <w:t xml:space="preserve"> от 22.08.2013 № 92/560-3 «Об утверждении Регламента территориальной избирательной комиссии Кашинского района» - считать утратившим силу.</w:t>
      </w:r>
    </w:p>
    <w:p w14:paraId="6B5754A9" w14:textId="77777777" w:rsidR="00521703" w:rsidRPr="00337334" w:rsidRDefault="00521703" w:rsidP="005B2ACA">
      <w:pPr>
        <w:pStyle w:val="ConsPlusNormal"/>
        <w:widowControl/>
        <w:numPr>
          <w:ilvl w:val="0"/>
          <w:numId w:val="2"/>
        </w:numPr>
        <w:tabs>
          <w:tab w:val="clear" w:pos="1287"/>
          <w:tab w:val="num" w:pos="0"/>
        </w:tabs>
        <w:spacing w:line="360" w:lineRule="auto"/>
        <w:ind w:left="0" w:firstLine="426"/>
        <w:jc w:val="both"/>
      </w:pPr>
      <w:r w:rsidRPr="00337334">
        <w:t xml:space="preserve">Настоящее постановление вступает в силу с момента подписания. </w:t>
      </w:r>
    </w:p>
    <w:p w14:paraId="1057B7C1" w14:textId="77777777" w:rsidR="00521703" w:rsidRPr="00337334" w:rsidRDefault="00521703" w:rsidP="005B2ACA">
      <w:pPr>
        <w:pStyle w:val="ConsPlusNormal"/>
        <w:widowControl/>
        <w:numPr>
          <w:ilvl w:val="0"/>
          <w:numId w:val="2"/>
        </w:numPr>
        <w:tabs>
          <w:tab w:val="clear" w:pos="1287"/>
          <w:tab w:val="num" w:pos="0"/>
        </w:tabs>
        <w:spacing w:line="360" w:lineRule="auto"/>
        <w:ind w:left="0" w:firstLine="426"/>
        <w:jc w:val="both"/>
      </w:pPr>
      <w:r w:rsidRPr="00337334">
        <w:t xml:space="preserve">Возложить Контроль за выполнением настоящего постановления </w:t>
      </w:r>
      <w:r w:rsidRPr="00337334">
        <w:br/>
        <w:t xml:space="preserve">на председателя территориальной избирательной комиссии </w:t>
      </w:r>
      <w:r w:rsidRPr="00337334">
        <w:rPr>
          <w:szCs w:val="26"/>
        </w:rPr>
        <w:t>Кашинского округа</w:t>
      </w:r>
      <w:r w:rsidRPr="00337334">
        <w:t>.</w:t>
      </w:r>
    </w:p>
    <w:p w14:paraId="1031315F" w14:textId="77777777" w:rsidR="00521703" w:rsidRPr="00337334" w:rsidRDefault="00521703" w:rsidP="005B2ACA">
      <w:pPr>
        <w:pStyle w:val="ConsPlusNormal"/>
        <w:widowControl/>
        <w:numPr>
          <w:ilvl w:val="0"/>
          <w:numId w:val="2"/>
        </w:numPr>
        <w:tabs>
          <w:tab w:val="clear" w:pos="1287"/>
          <w:tab w:val="num" w:pos="0"/>
        </w:tabs>
        <w:spacing w:after="360" w:line="360" w:lineRule="auto"/>
        <w:ind w:left="0" w:firstLine="426"/>
        <w:jc w:val="both"/>
      </w:pPr>
      <w:r w:rsidRPr="00337334">
        <w:t xml:space="preserve">Разместить настоящее постановление на сайте территориальной избирательной комиссии </w:t>
      </w:r>
      <w:r w:rsidRPr="00337334">
        <w:rPr>
          <w:szCs w:val="26"/>
        </w:rPr>
        <w:t>Кашинского округа</w:t>
      </w:r>
      <w:r w:rsidRPr="00337334">
        <w:t xml:space="preserve"> в информационно-телекоммуникационной сети «Интернет».</w:t>
      </w:r>
      <w:bookmarkEnd w:id="3"/>
    </w:p>
    <w:tbl>
      <w:tblPr>
        <w:tblW w:w="9830" w:type="dxa"/>
        <w:tblInd w:w="-142" w:type="dxa"/>
        <w:tblLook w:val="01E0" w:firstRow="1" w:lastRow="1" w:firstColumn="1" w:lastColumn="1" w:noHBand="0" w:noVBand="0"/>
      </w:tblPr>
      <w:tblGrid>
        <w:gridCol w:w="4479"/>
        <w:gridCol w:w="2630"/>
        <w:gridCol w:w="2721"/>
      </w:tblGrid>
      <w:tr w:rsidR="00521703" w:rsidRPr="00337334" w14:paraId="3F7D8526" w14:textId="77777777" w:rsidTr="006C052E">
        <w:tc>
          <w:tcPr>
            <w:tcW w:w="4479" w:type="dxa"/>
            <w:vAlign w:val="bottom"/>
          </w:tcPr>
          <w:p w14:paraId="4A3FBD36" w14:textId="77777777" w:rsidR="00521703" w:rsidRPr="00337334" w:rsidRDefault="00521703" w:rsidP="006C052E">
            <w:pPr>
              <w:pStyle w:val="ConsPlusNormal"/>
              <w:widowControl/>
              <w:spacing w:line="276" w:lineRule="auto"/>
              <w:ind w:firstLine="0"/>
              <w:jc w:val="center"/>
            </w:pPr>
            <w:r w:rsidRPr="00337334">
              <w:t>Председатель</w:t>
            </w:r>
            <w:r w:rsidRPr="00337334">
              <w:br/>
              <w:t xml:space="preserve">территориальной избирательной комиссии </w:t>
            </w:r>
            <w:r w:rsidRPr="00337334">
              <w:rPr>
                <w:szCs w:val="26"/>
              </w:rPr>
              <w:t>Кашинского округа</w:t>
            </w:r>
          </w:p>
        </w:tc>
        <w:tc>
          <w:tcPr>
            <w:tcW w:w="2630" w:type="dxa"/>
            <w:vAlign w:val="bottom"/>
          </w:tcPr>
          <w:p w14:paraId="0A4AA733" w14:textId="77777777" w:rsidR="00521703" w:rsidRPr="00337334" w:rsidRDefault="00521703" w:rsidP="006C052E">
            <w:pPr>
              <w:pStyle w:val="ConsPlusNormal"/>
              <w:widowControl/>
              <w:spacing w:line="276" w:lineRule="auto"/>
              <w:ind w:firstLine="0"/>
              <w:jc w:val="center"/>
            </w:pPr>
          </w:p>
        </w:tc>
        <w:tc>
          <w:tcPr>
            <w:tcW w:w="2721" w:type="dxa"/>
            <w:vAlign w:val="bottom"/>
          </w:tcPr>
          <w:p w14:paraId="6CFCF630" w14:textId="77777777" w:rsidR="00521703" w:rsidRPr="00337334" w:rsidRDefault="00521703" w:rsidP="006C052E">
            <w:pPr>
              <w:pStyle w:val="ConsPlusNormal"/>
              <w:widowControl/>
              <w:spacing w:line="276" w:lineRule="auto"/>
              <w:ind w:firstLine="0"/>
              <w:jc w:val="right"/>
            </w:pPr>
            <w:r w:rsidRPr="00337334">
              <w:t xml:space="preserve">С.В. Смирнов </w:t>
            </w:r>
          </w:p>
        </w:tc>
      </w:tr>
      <w:tr w:rsidR="00521703" w:rsidRPr="00337334" w14:paraId="04781836" w14:textId="77777777" w:rsidTr="005B2ACA">
        <w:trPr>
          <w:trHeight w:val="409"/>
        </w:trPr>
        <w:tc>
          <w:tcPr>
            <w:tcW w:w="4479" w:type="dxa"/>
          </w:tcPr>
          <w:p w14:paraId="4D69EA6E" w14:textId="77777777" w:rsidR="00521703" w:rsidRPr="00337334" w:rsidRDefault="00521703" w:rsidP="006C052E">
            <w:pPr>
              <w:pStyle w:val="ConsPlusNormal"/>
              <w:widowControl/>
              <w:spacing w:line="276" w:lineRule="auto"/>
              <w:ind w:firstLine="0"/>
              <w:jc w:val="center"/>
              <w:rPr>
                <w:sz w:val="16"/>
                <w:szCs w:val="16"/>
              </w:rPr>
            </w:pPr>
          </w:p>
        </w:tc>
        <w:tc>
          <w:tcPr>
            <w:tcW w:w="2630" w:type="dxa"/>
          </w:tcPr>
          <w:p w14:paraId="73535FD1" w14:textId="77777777" w:rsidR="00521703" w:rsidRPr="00337334" w:rsidRDefault="00521703" w:rsidP="006C052E">
            <w:pPr>
              <w:pStyle w:val="ConsPlusNormal"/>
              <w:widowControl/>
              <w:spacing w:line="276" w:lineRule="auto"/>
              <w:ind w:firstLine="0"/>
              <w:jc w:val="both"/>
              <w:rPr>
                <w:sz w:val="16"/>
                <w:szCs w:val="16"/>
              </w:rPr>
            </w:pPr>
          </w:p>
        </w:tc>
        <w:tc>
          <w:tcPr>
            <w:tcW w:w="2721" w:type="dxa"/>
            <w:vAlign w:val="bottom"/>
          </w:tcPr>
          <w:p w14:paraId="608FB74E" w14:textId="77777777" w:rsidR="00521703" w:rsidRPr="00337334" w:rsidRDefault="00521703" w:rsidP="006C052E">
            <w:pPr>
              <w:pStyle w:val="ConsPlusNormal"/>
              <w:widowControl/>
              <w:spacing w:line="276" w:lineRule="auto"/>
              <w:ind w:firstLine="0"/>
              <w:jc w:val="right"/>
              <w:rPr>
                <w:sz w:val="16"/>
                <w:szCs w:val="16"/>
              </w:rPr>
            </w:pPr>
          </w:p>
        </w:tc>
      </w:tr>
      <w:tr w:rsidR="00521703" w:rsidRPr="00337334" w14:paraId="181B532A" w14:textId="77777777" w:rsidTr="006C052E">
        <w:tc>
          <w:tcPr>
            <w:tcW w:w="4479" w:type="dxa"/>
            <w:vAlign w:val="bottom"/>
          </w:tcPr>
          <w:p w14:paraId="0E45802D" w14:textId="77777777" w:rsidR="00521703" w:rsidRPr="00337334" w:rsidRDefault="00521703" w:rsidP="006C052E">
            <w:pPr>
              <w:pStyle w:val="ConsPlusNormal"/>
              <w:widowControl/>
              <w:spacing w:line="276" w:lineRule="auto"/>
              <w:ind w:firstLine="0"/>
              <w:jc w:val="center"/>
            </w:pPr>
            <w:r w:rsidRPr="00337334">
              <w:t>Секретарь</w:t>
            </w:r>
            <w:r w:rsidRPr="00337334">
              <w:br/>
              <w:t xml:space="preserve">территориальной избирательной комиссии </w:t>
            </w:r>
            <w:r w:rsidRPr="00337334">
              <w:rPr>
                <w:szCs w:val="26"/>
              </w:rPr>
              <w:t>Кашинского округа</w:t>
            </w:r>
          </w:p>
        </w:tc>
        <w:tc>
          <w:tcPr>
            <w:tcW w:w="2630" w:type="dxa"/>
            <w:vAlign w:val="bottom"/>
          </w:tcPr>
          <w:p w14:paraId="1B52E670" w14:textId="77777777" w:rsidR="00521703" w:rsidRPr="00337334" w:rsidRDefault="00521703" w:rsidP="006C052E">
            <w:pPr>
              <w:pStyle w:val="ConsPlusNormal"/>
              <w:widowControl/>
              <w:spacing w:line="276" w:lineRule="auto"/>
              <w:ind w:firstLine="0"/>
              <w:jc w:val="both"/>
            </w:pPr>
          </w:p>
        </w:tc>
        <w:tc>
          <w:tcPr>
            <w:tcW w:w="2721" w:type="dxa"/>
            <w:vAlign w:val="bottom"/>
          </w:tcPr>
          <w:p w14:paraId="565F10FB" w14:textId="77777777" w:rsidR="00521703" w:rsidRPr="00337334" w:rsidRDefault="00521703" w:rsidP="006C052E">
            <w:pPr>
              <w:pStyle w:val="ConsPlusNormal"/>
              <w:widowControl/>
              <w:spacing w:line="276" w:lineRule="auto"/>
              <w:ind w:firstLine="0"/>
              <w:jc w:val="right"/>
            </w:pPr>
            <w:r w:rsidRPr="00337334">
              <w:t>Ю.Ю. Каменева</w:t>
            </w:r>
          </w:p>
        </w:tc>
      </w:tr>
    </w:tbl>
    <w:p w14:paraId="16C15AF2" w14:textId="77777777" w:rsidR="00BE5E24" w:rsidRPr="00337334" w:rsidRDefault="00BE5E24" w:rsidP="000C7492">
      <w:pPr>
        <w:shd w:val="clear" w:color="auto" w:fill="FFFFFF"/>
        <w:ind w:left="5940" w:right="-338" w:firstLine="180"/>
        <w:rPr>
          <w:spacing w:val="-3"/>
        </w:rPr>
      </w:pPr>
    </w:p>
    <w:p w14:paraId="0BECB634" w14:textId="3ABE0723" w:rsidR="00DB1E0C" w:rsidRPr="00337334" w:rsidRDefault="00DB1E0C" w:rsidP="00DB1E0C">
      <w:pPr>
        <w:shd w:val="clear" w:color="auto" w:fill="FFFFFF"/>
        <w:ind w:left="5940" w:right="-338"/>
        <w:jc w:val="center"/>
        <w:rPr>
          <w:spacing w:val="-3"/>
          <w:sz w:val="24"/>
          <w:szCs w:val="24"/>
        </w:rPr>
      </w:pPr>
      <w:r w:rsidRPr="00337334">
        <w:rPr>
          <w:spacing w:val="-3"/>
          <w:sz w:val="24"/>
          <w:szCs w:val="24"/>
        </w:rPr>
        <w:lastRenderedPageBreak/>
        <w:t>УТВЕРЖДЕН</w:t>
      </w:r>
    </w:p>
    <w:p w14:paraId="764D71B6" w14:textId="50E62979" w:rsidR="00521703" w:rsidRPr="00337334" w:rsidRDefault="00521703" w:rsidP="00DB1E0C">
      <w:pPr>
        <w:shd w:val="clear" w:color="auto" w:fill="FFFFFF"/>
        <w:ind w:left="5670" w:right="-338"/>
        <w:jc w:val="center"/>
        <w:rPr>
          <w:spacing w:val="-3"/>
          <w:sz w:val="24"/>
          <w:szCs w:val="24"/>
        </w:rPr>
      </w:pPr>
      <w:r w:rsidRPr="00337334">
        <w:rPr>
          <w:spacing w:val="-3"/>
          <w:sz w:val="24"/>
          <w:szCs w:val="24"/>
        </w:rPr>
        <w:t>постановлением</w:t>
      </w:r>
      <w:r w:rsidR="00DB1E0C" w:rsidRPr="00337334">
        <w:rPr>
          <w:spacing w:val="-3"/>
          <w:sz w:val="24"/>
          <w:szCs w:val="24"/>
        </w:rPr>
        <w:t xml:space="preserve"> </w:t>
      </w:r>
      <w:r w:rsidRPr="00337334">
        <w:rPr>
          <w:spacing w:val="-3"/>
          <w:sz w:val="24"/>
          <w:szCs w:val="24"/>
        </w:rPr>
        <w:t xml:space="preserve">территориальной избирательной комиссии </w:t>
      </w:r>
      <w:r w:rsidR="00DB1E0C" w:rsidRPr="00337334">
        <w:rPr>
          <w:spacing w:val="-3"/>
          <w:sz w:val="24"/>
          <w:szCs w:val="24"/>
        </w:rPr>
        <w:t>Кашинского</w:t>
      </w:r>
      <w:r w:rsidRPr="00337334">
        <w:rPr>
          <w:spacing w:val="-3"/>
          <w:sz w:val="24"/>
          <w:szCs w:val="24"/>
        </w:rPr>
        <w:t xml:space="preserve"> округа от </w:t>
      </w:r>
      <w:r w:rsidR="00DB1E0C" w:rsidRPr="00337334">
        <w:rPr>
          <w:spacing w:val="-3"/>
          <w:sz w:val="24"/>
          <w:szCs w:val="24"/>
        </w:rPr>
        <w:t>09.06</w:t>
      </w:r>
      <w:r w:rsidRPr="00337334">
        <w:rPr>
          <w:spacing w:val="-3"/>
          <w:sz w:val="24"/>
          <w:szCs w:val="24"/>
        </w:rPr>
        <w:t xml:space="preserve">.2026 г. № </w:t>
      </w:r>
      <w:r w:rsidR="00DB1E0C" w:rsidRPr="00337334">
        <w:rPr>
          <w:spacing w:val="-3"/>
          <w:sz w:val="24"/>
          <w:szCs w:val="24"/>
        </w:rPr>
        <w:t>12/45-6</w:t>
      </w:r>
    </w:p>
    <w:p w14:paraId="141038B9" w14:textId="77777777" w:rsidR="00521703" w:rsidRPr="00337334" w:rsidRDefault="00521703" w:rsidP="00521703">
      <w:pPr>
        <w:shd w:val="clear" w:color="auto" w:fill="FFFFFF"/>
        <w:ind w:left="5940" w:right="-338" w:firstLine="180"/>
        <w:rPr>
          <w:spacing w:val="-3"/>
          <w:sz w:val="24"/>
          <w:szCs w:val="24"/>
        </w:rPr>
      </w:pPr>
    </w:p>
    <w:p w14:paraId="4D5CD05F" w14:textId="77777777" w:rsidR="00521703" w:rsidRPr="00337334" w:rsidRDefault="00521703" w:rsidP="005B2ACA">
      <w:pPr>
        <w:shd w:val="clear" w:color="auto" w:fill="FFFFFF"/>
        <w:ind w:left="22" w:right="-338"/>
        <w:jc w:val="center"/>
        <w:rPr>
          <w:sz w:val="28"/>
          <w:szCs w:val="28"/>
        </w:rPr>
      </w:pPr>
      <w:r w:rsidRPr="00337334">
        <w:rPr>
          <w:b/>
          <w:bCs/>
          <w:spacing w:val="-2"/>
          <w:sz w:val="28"/>
          <w:szCs w:val="28"/>
        </w:rPr>
        <w:t>РЕГЛАМЕНТ</w:t>
      </w:r>
    </w:p>
    <w:p w14:paraId="7CB2AB11" w14:textId="77777777" w:rsidR="00521703" w:rsidRPr="00337334" w:rsidRDefault="00521703" w:rsidP="00521703">
      <w:pPr>
        <w:shd w:val="clear" w:color="auto" w:fill="FFFFFF"/>
        <w:spacing w:before="180"/>
        <w:jc w:val="center"/>
        <w:rPr>
          <w:sz w:val="28"/>
          <w:szCs w:val="28"/>
        </w:rPr>
      </w:pPr>
      <w:r w:rsidRPr="00337334">
        <w:rPr>
          <w:b/>
          <w:bCs/>
          <w:w w:val="107"/>
          <w:sz w:val="28"/>
          <w:szCs w:val="28"/>
        </w:rPr>
        <w:t>территориальной избирательной комиссии</w:t>
      </w:r>
    </w:p>
    <w:p w14:paraId="6D59B438" w14:textId="370683AD" w:rsidR="00521703" w:rsidRPr="00337334" w:rsidRDefault="00DB1E0C" w:rsidP="00521703">
      <w:pPr>
        <w:shd w:val="clear" w:color="auto" w:fill="FFFFFF"/>
        <w:spacing w:before="7"/>
        <w:ind w:right="7"/>
        <w:jc w:val="center"/>
        <w:rPr>
          <w:b/>
          <w:bCs/>
          <w:spacing w:val="-1"/>
          <w:sz w:val="28"/>
          <w:szCs w:val="28"/>
        </w:rPr>
      </w:pPr>
      <w:bookmarkStart w:id="4" w:name="_Hlk231552506"/>
      <w:r w:rsidRPr="00337334">
        <w:rPr>
          <w:b/>
          <w:bCs/>
          <w:spacing w:val="-1"/>
          <w:sz w:val="28"/>
          <w:szCs w:val="28"/>
        </w:rPr>
        <w:t>Кашинского</w:t>
      </w:r>
      <w:bookmarkEnd w:id="4"/>
      <w:r w:rsidR="00521703" w:rsidRPr="00337334">
        <w:rPr>
          <w:b/>
          <w:bCs/>
          <w:spacing w:val="-1"/>
          <w:sz w:val="28"/>
          <w:szCs w:val="28"/>
        </w:rPr>
        <w:t xml:space="preserve"> округа Тверской области</w:t>
      </w:r>
    </w:p>
    <w:p w14:paraId="2563AABA" w14:textId="77777777" w:rsidR="00521703" w:rsidRPr="00337334" w:rsidRDefault="00521703" w:rsidP="00521703">
      <w:pPr>
        <w:shd w:val="clear" w:color="auto" w:fill="FFFFFF"/>
        <w:spacing w:line="439" w:lineRule="exact"/>
        <w:ind w:left="727" w:firstLine="2419"/>
        <w:rPr>
          <w:b/>
          <w:bCs/>
          <w:w w:val="92"/>
          <w:sz w:val="28"/>
          <w:szCs w:val="28"/>
        </w:rPr>
      </w:pPr>
      <w:r w:rsidRPr="00337334">
        <w:rPr>
          <w:b/>
          <w:bCs/>
          <w:w w:val="92"/>
          <w:sz w:val="28"/>
          <w:szCs w:val="28"/>
          <w:lang w:val="en-US"/>
        </w:rPr>
        <w:t>I</w:t>
      </w:r>
      <w:r w:rsidRPr="00337334">
        <w:rPr>
          <w:b/>
          <w:bCs/>
          <w:w w:val="92"/>
          <w:sz w:val="28"/>
          <w:szCs w:val="28"/>
        </w:rPr>
        <w:t>. ОБЩИЕ ПОЛОЖЕНИЯ</w:t>
      </w:r>
    </w:p>
    <w:p w14:paraId="47CF5517" w14:textId="77777777" w:rsidR="000C7492" w:rsidRPr="00337334" w:rsidRDefault="000C7492" w:rsidP="000C7492">
      <w:pPr>
        <w:shd w:val="clear" w:color="auto" w:fill="FFFFFF"/>
        <w:ind w:left="5940" w:right="-338" w:firstLine="180"/>
        <w:rPr>
          <w:spacing w:val="-3"/>
          <w:sz w:val="24"/>
          <w:szCs w:val="24"/>
        </w:rPr>
      </w:pPr>
    </w:p>
    <w:p w14:paraId="3DB8FBBD" w14:textId="48157B6B" w:rsidR="00337334" w:rsidRPr="00337334" w:rsidRDefault="00337334" w:rsidP="00337334">
      <w:pPr>
        <w:widowControl/>
        <w:suppressAutoHyphens/>
        <w:autoSpaceDE/>
        <w:autoSpaceDN/>
        <w:adjustRightInd/>
        <w:spacing w:line="360" w:lineRule="auto"/>
        <w:ind w:firstLine="709"/>
        <w:jc w:val="both"/>
        <w:rPr>
          <w:rFonts w:eastAsia="Calibri"/>
          <w:sz w:val="28"/>
          <w:szCs w:val="28"/>
          <w:lang w:eastAsia="en-US"/>
        </w:rPr>
      </w:pPr>
      <w:r w:rsidRPr="00337334">
        <w:rPr>
          <w:rFonts w:eastAsia="Calibri"/>
          <w:b/>
          <w:sz w:val="28"/>
          <w:szCs w:val="28"/>
          <w:lang w:eastAsia="en-US"/>
        </w:rPr>
        <w:t>Статья 1.</w:t>
      </w:r>
      <w:r w:rsidRPr="00337334">
        <w:rPr>
          <w:rFonts w:eastAsia="Calibri"/>
          <w:sz w:val="28"/>
          <w:szCs w:val="28"/>
          <w:lang w:eastAsia="en-US"/>
        </w:rPr>
        <w:t xml:space="preserve"> </w:t>
      </w:r>
    </w:p>
    <w:p w14:paraId="7C9E43D2" w14:textId="52AA2178" w:rsidR="00337334" w:rsidRPr="00337334" w:rsidRDefault="00337334" w:rsidP="00337334">
      <w:pPr>
        <w:widowControl/>
        <w:suppressAutoHyphens/>
        <w:autoSpaceDE/>
        <w:autoSpaceDN/>
        <w:adjustRightInd/>
        <w:spacing w:line="360" w:lineRule="auto"/>
        <w:ind w:firstLine="709"/>
        <w:jc w:val="both"/>
        <w:rPr>
          <w:rFonts w:eastAsia="Calibri"/>
          <w:sz w:val="28"/>
          <w:szCs w:val="28"/>
          <w:lang w:eastAsia="en-US"/>
        </w:rPr>
      </w:pPr>
      <w:r w:rsidRPr="00337334">
        <w:rPr>
          <w:rFonts w:eastAsia="Calibri"/>
          <w:sz w:val="28"/>
          <w:szCs w:val="28"/>
          <w:lang w:eastAsia="en-US"/>
        </w:rPr>
        <w:t>Настоящий Регламент определяет порядок и правила работы территориальной избирательной комиссии Кашинского округа  (далее – Комиссия), являющейся государственным органом Тверской области, организующим подготовку и проведение выборов, референдумов на территории Кашинского муниципального округа в соответствии с компетенцией, установленной федеральными законами, Избирательным кодексом Тверской области от 07.04.2003 №20-ЗО (далее – Кодекс), другими законами  Тверской области, осуществляющей в пределах своей компетенции руководство деятельностью нижестоящих избирательных комиссий на территории Кашинского муниципального округа, а также контроль за соблюдением избирательных прав граждан Российской Федерации при проведении выборов Президента Российской Федерации, депутатов Государственной Думы Федерального Собрания Российской Федерации, Губернатора Тверской области, выборов депутатов Законодательного Собрания Тверской области, выборов в органы местного самоуправления, право граждан на участие в голосовании по отзыву Губернатора Тверской области, меры по оказанию правовой, методической, организационно-технической помощи избирательным комиссиям, комиссиям референдума на территории Кашинского муниципального округа .</w:t>
      </w:r>
    </w:p>
    <w:p w14:paraId="5E9CB80A" w14:textId="77777777" w:rsidR="00337334" w:rsidRPr="00337334" w:rsidRDefault="00337334" w:rsidP="00337334">
      <w:pPr>
        <w:widowControl/>
        <w:suppressAutoHyphens/>
        <w:autoSpaceDE/>
        <w:autoSpaceDN/>
        <w:adjustRightInd/>
        <w:spacing w:line="360" w:lineRule="auto"/>
        <w:ind w:firstLine="709"/>
        <w:jc w:val="both"/>
        <w:rPr>
          <w:rFonts w:eastAsia="Calibri"/>
          <w:sz w:val="28"/>
          <w:szCs w:val="28"/>
          <w:lang w:eastAsia="en-US"/>
        </w:rPr>
      </w:pPr>
      <w:r w:rsidRPr="00337334">
        <w:rPr>
          <w:rFonts w:eastAsia="Calibri"/>
          <w:b/>
          <w:sz w:val="28"/>
          <w:szCs w:val="28"/>
          <w:lang w:eastAsia="en-US"/>
        </w:rPr>
        <w:t>Статья 2.</w:t>
      </w:r>
      <w:r w:rsidRPr="00337334">
        <w:rPr>
          <w:rFonts w:eastAsia="Calibri"/>
          <w:sz w:val="28"/>
          <w:szCs w:val="28"/>
          <w:lang w:eastAsia="en-US"/>
        </w:rPr>
        <w:t xml:space="preserve"> </w:t>
      </w:r>
    </w:p>
    <w:p w14:paraId="3D4D2F13" w14:textId="77777777" w:rsidR="00337334" w:rsidRPr="00337334" w:rsidRDefault="00337334" w:rsidP="00337334">
      <w:pPr>
        <w:widowControl/>
        <w:suppressAutoHyphens/>
        <w:autoSpaceDE/>
        <w:autoSpaceDN/>
        <w:adjustRightInd/>
        <w:spacing w:line="360" w:lineRule="auto"/>
        <w:ind w:firstLine="709"/>
        <w:jc w:val="both"/>
        <w:rPr>
          <w:rFonts w:eastAsia="Calibri"/>
          <w:sz w:val="28"/>
          <w:szCs w:val="28"/>
          <w:lang w:eastAsia="en-US"/>
        </w:rPr>
      </w:pPr>
      <w:r w:rsidRPr="00337334">
        <w:rPr>
          <w:rFonts w:eastAsia="Calibri"/>
          <w:sz w:val="28"/>
          <w:szCs w:val="28"/>
          <w:lang w:eastAsia="en-US"/>
        </w:rPr>
        <w:t>Комиссия действует на постоянной основе, является юридическим лицом, имеет печать со своим наименованием и изображением герба Тверской области, штампы, необходимые для обеспечения деятельности Комиссии.</w:t>
      </w:r>
    </w:p>
    <w:p w14:paraId="757A8055" w14:textId="77777777" w:rsidR="002842C8" w:rsidRDefault="002842C8" w:rsidP="00337334">
      <w:pPr>
        <w:widowControl/>
        <w:shd w:val="clear" w:color="auto" w:fill="FFFFFF"/>
        <w:suppressAutoHyphens/>
        <w:autoSpaceDE/>
        <w:autoSpaceDN/>
        <w:adjustRightInd/>
        <w:spacing w:line="360" w:lineRule="auto"/>
        <w:ind w:right="-143" w:firstLine="709"/>
        <w:jc w:val="both"/>
        <w:rPr>
          <w:rFonts w:eastAsia="Calibri"/>
          <w:b/>
          <w:bCs/>
          <w:sz w:val="28"/>
          <w:szCs w:val="28"/>
          <w:lang w:eastAsia="en-US"/>
        </w:rPr>
      </w:pPr>
    </w:p>
    <w:p w14:paraId="5513C4C4" w14:textId="7B2C81BF" w:rsidR="00337334" w:rsidRPr="00337334" w:rsidRDefault="00337334" w:rsidP="00337334">
      <w:pPr>
        <w:widowControl/>
        <w:shd w:val="clear" w:color="auto" w:fill="FFFFFF"/>
        <w:suppressAutoHyphens/>
        <w:autoSpaceDE/>
        <w:autoSpaceDN/>
        <w:adjustRightInd/>
        <w:spacing w:line="360" w:lineRule="auto"/>
        <w:ind w:right="-143" w:firstLine="709"/>
        <w:jc w:val="both"/>
        <w:rPr>
          <w:rFonts w:eastAsia="Calibri"/>
          <w:b/>
          <w:bCs/>
          <w:sz w:val="28"/>
          <w:szCs w:val="28"/>
          <w:lang w:eastAsia="en-US"/>
        </w:rPr>
      </w:pPr>
      <w:r w:rsidRPr="00337334">
        <w:rPr>
          <w:rFonts w:eastAsia="Calibri"/>
          <w:b/>
          <w:bCs/>
          <w:sz w:val="28"/>
          <w:szCs w:val="28"/>
          <w:lang w:eastAsia="en-US"/>
        </w:rPr>
        <w:lastRenderedPageBreak/>
        <w:t xml:space="preserve">Статья 3. </w:t>
      </w:r>
    </w:p>
    <w:p w14:paraId="72707D60" w14:textId="77777777" w:rsidR="00337334" w:rsidRPr="00337334" w:rsidRDefault="00337334" w:rsidP="00337334">
      <w:pPr>
        <w:widowControl/>
        <w:shd w:val="clear" w:color="auto" w:fill="FFFFFF"/>
        <w:suppressAutoHyphens/>
        <w:autoSpaceDE/>
        <w:autoSpaceDN/>
        <w:adjustRightInd/>
        <w:spacing w:line="360" w:lineRule="auto"/>
        <w:ind w:right="-143" w:firstLine="709"/>
        <w:jc w:val="both"/>
        <w:rPr>
          <w:rFonts w:eastAsia="Calibri"/>
          <w:sz w:val="28"/>
          <w:szCs w:val="28"/>
          <w:lang w:eastAsia="en-US"/>
        </w:rPr>
      </w:pPr>
      <w:r w:rsidRPr="00337334">
        <w:rPr>
          <w:rFonts w:eastAsia="Calibri"/>
          <w:sz w:val="28"/>
          <w:szCs w:val="28"/>
          <w:lang w:eastAsia="en-US"/>
        </w:rPr>
        <w:t>В своей деятельности Комиссия руководствуется Конституцией Российской Федерации, федеральными конституционными законами, федеральными законами, Кодексом, законом Тверской области от 27.12.2012 №134-ЗО «Об отзыве Губернатора Тверской области», другими законами Тверской области, самостоятельно решает вопросы, относящиеся к ее ведению, и не связана решениями политических партий и иных общественных объединений.</w:t>
      </w:r>
    </w:p>
    <w:p w14:paraId="6086B479" w14:textId="77777777" w:rsidR="00337334" w:rsidRPr="00337334" w:rsidRDefault="00337334" w:rsidP="00337334">
      <w:pPr>
        <w:widowControl/>
        <w:suppressAutoHyphens/>
        <w:autoSpaceDE/>
        <w:autoSpaceDN/>
        <w:adjustRightInd/>
        <w:spacing w:line="360" w:lineRule="auto"/>
        <w:ind w:firstLine="709"/>
        <w:jc w:val="both"/>
        <w:rPr>
          <w:rFonts w:eastAsia="Calibri"/>
          <w:b/>
          <w:bCs/>
          <w:sz w:val="28"/>
          <w:szCs w:val="28"/>
          <w:lang w:eastAsia="en-US"/>
        </w:rPr>
      </w:pPr>
      <w:r w:rsidRPr="00337334">
        <w:rPr>
          <w:rFonts w:eastAsia="Calibri"/>
          <w:b/>
          <w:bCs/>
          <w:sz w:val="28"/>
          <w:szCs w:val="28"/>
          <w:lang w:eastAsia="en-US"/>
        </w:rPr>
        <w:t xml:space="preserve">Статья 4. </w:t>
      </w:r>
    </w:p>
    <w:p w14:paraId="2AC675AD" w14:textId="43D7F487" w:rsidR="00337334" w:rsidRPr="00337334" w:rsidRDefault="00337334" w:rsidP="00337334">
      <w:pPr>
        <w:widowControl/>
        <w:suppressAutoHyphens/>
        <w:autoSpaceDE/>
        <w:autoSpaceDN/>
        <w:adjustRightInd/>
        <w:spacing w:line="360" w:lineRule="auto"/>
        <w:ind w:firstLine="709"/>
        <w:jc w:val="both"/>
        <w:rPr>
          <w:rFonts w:eastAsia="Calibri"/>
          <w:sz w:val="28"/>
          <w:szCs w:val="28"/>
          <w:lang w:eastAsia="en-US"/>
        </w:rPr>
      </w:pPr>
      <w:r w:rsidRPr="00337334">
        <w:rPr>
          <w:rFonts w:eastAsia="Calibri"/>
          <w:sz w:val="28"/>
          <w:szCs w:val="28"/>
          <w:lang w:eastAsia="en-US"/>
        </w:rPr>
        <w:t>Комиссия состоит из 11 членов с правом решающего голоса, которые назначаются избирательной комиссией Тверской области в соответ</w:t>
      </w:r>
      <w:r w:rsidRPr="00337334">
        <w:rPr>
          <w:rFonts w:eastAsia="Calibri"/>
          <w:sz w:val="28"/>
          <w:szCs w:val="28"/>
          <w:lang w:eastAsia="en-US"/>
        </w:rPr>
        <w:softHyphen/>
        <w:t>ствии с Федеральным Законом «Об основных гарантиях избирательных прав и права на участие в референдуме граждан Российской Федерации», Избира</w:t>
      </w:r>
      <w:r w:rsidRPr="00337334">
        <w:rPr>
          <w:rFonts w:eastAsia="Calibri"/>
          <w:sz w:val="28"/>
          <w:szCs w:val="28"/>
          <w:lang w:eastAsia="en-US"/>
        </w:rPr>
        <w:softHyphen/>
        <w:t>тельным кодексом Тверской области.</w:t>
      </w:r>
    </w:p>
    <w:p w14:paraId="1A9D4105" w14:textId="77777777" w:rsidR="00337334" w:rsidRPr="00337334" w:rsidRDefault="00337334" w:rsidP="00337334">
      <w:pPr>
        <w:widowControl/>
        <w:suppressAutoHyphens/>
        <w:autoSpaceDE/>
        <w:autoSpaceDN/>
        <w:adjustRightInd/>
        <w:spacing w:line="360" w:lineRule="auto"/>
        <w:ind w:firstLine="709"/>
        <w:jc w:val="both"/>
        <w:rPr>
          <w:rFonts w:eastAsia="Calibri"/>
          <w:sz w:val="28"/>
          <w:szCs w:val="28"/>
          <w:lang w:eastAsia="en-US"/>
        </w:rPr>
      </w:pPr>
      <w:r w:rsidRPr="00337334">
        <w:rPr>
          <w:rFonts w:eastAsia="Calibri"/>
          <w:b/>
          <w:sz w:val="28"/>
          <w:szCs w:val="28"/>
          <w:lang w:eastAsia="en-US"/>
        </w:rPr>
        <w:t>Статья 5.</w:t>
      </w:r>
      <w:r w:rsidRPr="00337334">
        <w:rPr>
          <w:rFonts w:eastAsia="Calibri"/>
          <w:sz w:val="28"/>
          <w:szCs w:val="28"/>
          <w:lang w:eastAsia="en-US"/>
        </w:rPr>
        <w:t xml:space="preserve"> </w:t>
      </w:r>
    </w:p>
    <w:p w14:paraId="1DD4281F" w14:textId="77777777" w:rsidR="00337334" w:rsidRPr="00337334" w:rsidRDefault="00337334" w:rsidP="00337334">
      <w:pPr>
        <w:widowControl/>
        <w:suppressAutoHyphens/>
        <w:autoSpaceDE/>
        <w:autoSpaceDN/>
        <w:adjustRightInd/>
        <w:spacing w:line="360" w:lineRule="auto"/>
        <w:ind w:firstLine="709"/>
        <w:jc w:val="both"/>
        <w:rPr>
          <w:rFonts w:eastAsia="Calibri"/>
          <w:sz w:val="28"/>
          <w:szCs w:val="28"/>
          <w:lang w:eastAsia="en-US"/>
        </w:rPr>
      </w:pPr>
      <w:r w:rsidRPr="00337334">
        <w:rPr>
          <w:rFonts w:eastAsia="Calibri"/>
          <w:sz w:val="28"/>
          <w:szCs w:val="28"/>
          <w:lang w:eastAsia="en-US"/>
        </w:rPr>
        <w:t xml:space="preserve">Срок полномочий Комиссии – пять лет.  </w:t>
      </w:r>
    </w:p>
    <w:p w14:paraId="6F13F5CA" w14:textId="77777777" w:rsidR="00337334" w:rsidRPr="00337334" w:rsidRDefault="00337334" w:rsidP="00337334">
      <w:pPr>
        <w:widowControl/>
        <w:suppressAutoHyphens/>
        <w:autoSpaceDE/>
        <w:autoSpaceDN/>
        <w:adjustRightInd/>
        <w:spacing w:line="360" w:lineRule="auto"/>
        <w:ind w:firstLine="709"/>
        <w:jc w:val="both"/>
        <w:rPr>
          <w:rFonts w:eastAsia="Calibri"/>
          <w:sz w:val="28"/>
          <w:szCs w:val="28"/>
          <w:lang w:eastAsia="en-US"/>
        </w:rPr>
      </w:pPr>
      <w:r w:rsidRPr="00337334">
        <w:rPr>
          <w:rFonts w:eastAsia="Calibri"/>
          <w:sz w:val="28"/>
          <w:szCs w:val="28"/>
          <w:lang w:eastAsia="en-US"/>
        </w:rPr>
        <w:t>Срок полномо</w:t>
      </w:r>
      <w:r w:rsidRPr="00337334">
        <w:rPr>
          <w:rFonts w:eastAsia="Calibri"/>
          <w:sz w:val="28"/>
          <w:szCs w:val="28"/>
          <w:lang w:eastAsia="en-US"/>
        </w:rPr>
        <w:softHyphen/>
        <w:t>чий Комиссии начинается со дня ее первого заседания и заканчивается в день проведения первого заседания Комиссии нового состава.</w:t>
      </w:r>
    </w:p>
    <w:p w14:paraId="6BC93FFD" w14:textId="77777777" w:rsidR="00337334" w:rsidRPr="00337334" w:rsidRDefault="00337334" w:rsidP="00337334">
      <w:pPr>
        <w:widowControl/>
        <w:suppressAutoHyphens/>
        <w:autoSpaceDE/>
        <w:autoSpaceDN/>
        <w:adjustRightInd/>
        <w:spacing w:line="360" w:lineRule="auto"/>
        <w:ind w:firstLine="709"/>
        <w:jc w:val="both"/>
        <w:rPr>
          <w:rFonts w:eastAsia="Calibri"/>
          <w:sz w:val="28"/>
          <w:szCs w:val="28"/>
          <w:lang w:eastAsia="en-US"/>
        </w:rPr>
      </w:pPr>
      <w:r w:rsidRPr="00337334">
        <w:rPr>
          <w:rFonts w:eastAsia="Calibri"/>
          <w:b/>
          <w:sz w:val="28"/>
          <w:szCs w:val="28"/>
          <w:lang w:eastAsia="en-US"/>
        </w:rPr>
        <w:t>Статья 6.</w:t>
      </w:r>
      <w:r w:rsidRPr="00337334">
        <w:rPr>
          <w:rFonts w:eastAsia="Calibri"/>
          <w:sz w:val="28"/>
          <w:szCs w:val="28"/>
          <w:lang w:eastAsia="en-US"/>
        </w:rPr>
        <w:t xml:space="preserve"> </w:t>
      </w:r>
    </w:p>
    <w:p w14:paraId="22A8C59F" w14:textId="77777777" w:rsidR="00337334" w:rsidRPr="00337334" w:rsidRDefault="00337334" w:rsidP="00337334">
      <w:pPr>
        <w:widowControl/>
        <w:suppressAutoHyphens/>
        <w:autoSpaceDE/>
        <w:autoSpaceDN/>
        <w:adjustRightInd/>
        <w:spacing w:line="360" w:lineRule="auto"/>
        <w:ind w:firstLine="709"/>
        <w:jc w:val="both"/>
        <w:rPr>
          <w:rFonts w:eastAsia="Calibri"/>
          <w:sz w:val="28"/>
          <w:szCs w:val="28"/>
          <w:lang w:eastAsia="en-US"/>
        </w:rPr>
      </w:pPr>
      <w:r w:rsidRPr="00337334">
        <w:rPr>
          <w:rFonts w:eastAsia="Calibri"/>
          <w:sz w:val="28"/>
          <w:szCs w:val="28"/>
          <w:lang w:eastAsia="en-US"/>
        </w:rPr>
        <w:t>Деятельность Комиссии осуществляется на основе коллеги</w:t>
      </w:r>
      <w:r w:rsidRPr="00337334">
        <w:rPr>
          <w:rFonts w:eastAsia="Calibri"/>
          <w:sz w:val="28"/>
          <w:szCs w:val="28"/>
          <w:lang w:eastAsia="en-US"/>
        </w:rPr>
        <w:softHyphen/>
        <w:t>альности, свободного, открытого и гласного обсуждения и решения вопро</w:t>
      </w:r>
      <w:r w:rsidRPr="00337334">
        <w:rPr>
          <w:rFonts w:eastAsia="Calibri"/>
          <w:sz w:val="28"/>
          <w:szCs w:val="28"/>
          <w:lang w:eastAsia="en-US"/>
        </w:rPr>
        <w:softHyphen/>
        <w:t>сов, входящих в ее компетенцию, и инициативы членов Комиссии.</w:t>
      </w:r>
    </w:p>
    <w:p w14:paraId="3FB23037" w14:textId="77777777" w:rsidR="00337334" w:rsidRPr="00337334" w:rsidRDefault="00337334" w:rsidP="00337334">
      <w:pPr>
        <w:widowControl/>
        <w:suppressAutoHyphens/>
        <w:autoSpaceDE/>
        <w:autoSpaceDN/>
        <w:adjustRightInd/>
        <w:spacing w:line="360" w:lineRule="auto"/>
        <w:ind w:firstLine="709"/>
        <w:jc w:val="both"/>
        <w:rPr>
          <w:rFonts w:eastAsia="Calibri"/>
          <w:sz w:val="28"/>
          <w:szCs w:val="28"/>
          <w:lang w:eastAsia="en-US"/>
        </w:rPr>
      </w:pPr>
      <w:r w:rsidRPr="00337334">
        <w:rPr>
          <w:rFonts w:eastAsia="Calibri"/>
          <w:sz w:val="28"/>
          <w:szCs w:val="28"/>
          <w:lang w:eastAsia="en-US"/>
        </w:rPr>
        <w:t>На заседаниях Комиссии вправе присутствовать представители средств массовой информации.</w:t>
      </w:r>
    </w:p>
    <w:p w14:paraId="31F08473" w14:textId="77777777" w:rsidR="00337334" w:rsidRPr="00337334" w:rsidRDefault="00337334" w:rsidP="00337334">
      <w:pPr>
        <w:widowControl/>
        <w:suppressAutoHyphens/>
        <w:autoSpaceDE/>
        <w:autoSpaceDN/>
        <w:adjustRightInd/>
        <w:spacing w:line="360" w:lineRule="auto"/>
        <w:ind w:firstLine="709"/>
        <w:jc w:val="both"/>
        <w:rPr>
          <w:rFonts w:eastAsia="Calibri"/>
          <w:sz w:val="28"/>
          <w:szCs w:val="28"/>
          <w:lang w:eastAsia="en-US"/>
        </w:rPr>
      </w:pPr>
      <w:r w:rsidRPr="00337334">
        <w:rPr>
          <w:rFonts w:eastAsia="Calibri"/>
          <w:b/>
          <w:sz w:val="28"/>
          <w:szCs w:val="28"/>
          <w:lang w:eastAsia="en-US"/>
        </w:rPr>
        <w:t>Статья 7.</w:t>
      </w:r>
      <w:r w:rsidRPr="00337334">
        <w:rPr>
          <w:rFonts w:eastAsia="Calibri"/>
          <w:sz w:val="28"/>
          <w:szCs w:val="28"/>
          <w:lang w:eastAsia="en-US"/>
        </w:rPr>
        <w:t xml:space="preserve"> </w:t>
      </w:r>
    </w:p>
    <w:p w14:paraId="7315FAC7" w14:textId="0B496ABD" w:rsidR="00337334" w:rsidRPr="00337334" w:rsidRDefault="00337334" w:rsidP="00337334">
      <w:pPr>
        <w:widowControl/>
        <w:suppressAutoHyphens/>
        <w:autoSpaceDE/>
        <w:autoSpaceDN/>
        <w:adjustRightInd/>
        <w:spacing w:line="360" w:lineRule="auto"/>
        <w:ind w:firstLine="709"/>
        <w:jc w:val="both"/>
        <w:rPr>
          <w:rFonts w:eastAsia="Calibri"/>
          <w:sz w:val="28"/>
          <w:szCs w:val="28"/>
          <w:lang w:eastAsia="en-US"/>
        </w:rPr>
      </w:pPr>
      <w:r w:rsidRPr="00337334">
        <w:rPr>
          <w:rFonts w:eastAsia="Calibri"/>
          <w:sz w:val="28"/>
          <w:szCs w:val="28"/>
          <w:lang w:eastAsia="en-US"/>
        </w:rPr>
        <w:t xml:space="preserve">Решения и иные акты Комиссии, принятые в пределах ее компетенции, обязательны государственных учреждений, органов местного самоуправления </w:t>
      </w:r>
      <w:bookmarkStart w:id="5" w:name="_Hlk231564508"/>
      <w:r w:rsidRPr="00337334">
        <w:rPr>
          <w:rFonts w:eastAsia="Calibri"/>
          <w:sz w:val="28"/>
          <w:szCs w:val="28"/>
          <w:lang w:eastAsia="en-US"/>
        </w:rPr>
        <w:t>Кашинского</w:t>
      </w:r>
      <w:bookmarkEnd w:id="5"/>
      <w:r w:rsidRPr="00337334">
        <w:rPr>
          <w:rFonts w:eastAsia="Calibri"/>
          <w:sz w:val="28"/>
          <w:szCs w:val="28"/>
          <w:lang w:eastAsia="en-US"/>
        </w:rPr>
        <w:t xml:space="preserve"> муниципального округа, кандидатов, избирательных объединений, инициативных групп по проведению референдума, общественных объединений, организаций, долж</w:t>
      </w:r>
      <w:r w:rsidRPr="00337334">
        <w:rPr>
          <w:rFonts w:eastAsia="Calibri"/>
          <w:sz w:val="28"/>
          <w:szCs w:val="28"/>
          <w:lang w:eastAsia="en-US"/>
        </w:rPr>
        <w:softHyphen/>
        <w:t xml:space="preserve">ностных лиц, избирателей и участников референдума, а также </w:t>
      </w:r>
      <w:r w:rsidRPr="00337334">
        <w:rPr>
          <w:rFonts w:eastAsia="Calibri"/>
          <w:sz w:val="28"/>
          <w:szCs w:val="28"/>
          <w:lang w:eastAsia="en-US"/>
        </w:rPr>
        <w:lastRenderedPageBreak/>
        <w:t>участковых избирательных комиссий, комиссий референдума.</w:t>
      </w:r>
      <w:r w:rsidRPr="00337334">
        <w:rPr>
          <w:rFonts w:ascii="Calibri" w:eastAsia="Calibri" w:hAnsi="Calibri"/>
          <w:sz w:val="22"/>
          <w:szCs w:val="22"/>
          <w:lang w:eastAsia="en-US"/>
        </w:rPr>
        <w:t xml:space="preserve"> </w:t>
      </w:r>
      <w:r w:rsidRPr="00337334">
        <w:rPr>
          <w:rFonts w:eastAsia="Calibri"/>
          <w:sz w:val="28"/>
          <w:szCs w:val="28"/>
          <w:lang w:eastAsia="en-US"/>
        </w:rPr>
        <w:t>Решения и иные акты Комиссии не подлежат государственной регистрации.</w:t>
      </w:r>
    </w:p>
    <w:p w14:paraId="2D429DAE" w14:textId="77777777" w:rsidR="00337334" w:rsidRPr="00337334" w:rsidRDefault="00337334" w:rsidP="00337334">
      <w:pPr>
        <w:widowControl/>
        <w:suppressAutoHyphens/>
        <w:autoSpaceDE/>
        <w:autoSpaceDN/>
        <w:adjustRightInd/>
        <w:spacing w:line="360" w:lineRule="auto"/>
        <w:ind w:firstLine="709"/>
        <w:jc w:val="both"/>
        <w:rPr>
          <w:rFonts w:eastAsia="Calibri"/>
          <w:sz w:val="28"/>
          <w:szCs w:val="28"/>
          <w:lang w:eastAsia="en-US"/>
        </w:rPr>
      </w:pPr>
      <w:r w:rsidRPr="00337334">
        <w:rPr>
          <w:rFonts w:eastAsia="Calibri"/>
          <w:b/>
          <w:sz w:val="28"/>
          <w:szCs w:val="28"/>
          <w:lang w:eastAsia="en-US"/>
        </w:rPr>
        <w:t>Статья 8.</w:t>
      </w:r>
      <w:r w:rsidRPr="00337334">
        <w:rPr>
          <w:rFonts w:eastAsia="Calibri"/>
          <w:sz w:val="28"/>
          <w:szCs w:val="28"/>
          <w:lang w:eastAsia="en-US"/>
        </w:rPr>
        <w:t xml:space="preserve"> </w:t>
      </w:r>
    </w:p>
    <w:p w14:paraId="6FA7D993" w14:textId="699BC7F0" w:rsidR="00337334" w:rsidRPr="00337334" w:rsidRDefault="00337334" w:rsidP="00337334">
      <w:pPr>
        <w:widowControl/>
        <w:suppressAutoHyphens/>
        <w:autoSpaceDE/>
        <w:autoSpaceDN/>
        <w:adjustRightInd/>
        <w:spacing w:line="360" w:lineRule="auto"/>
        <w:ind w:firstLine="709"/>
        <w:jc w:val="both"/>
        <w:rPr>
          <w:rFonts w:eastAsia="Calibri"/>
          <w:sz w:val="28"/>
          <w:szCs w:val="28"/>
          <w:lang w:eastAsia="en-US"/>
        </w:rPr>
      </w:pPr>
      <w:r w:rsidRPr="00337334">
        <w:rPr>
          <w:rFonts w:eastAsia="Calibri"/>
          <w:sz w:val="28"/>
          <w:szCs w:val="28"/>
          <w:lang w:eastAsia="en-US"/>
        </w:rPr>
        <w:t>Место постоянного нахождения Комиссии - Российская Фе</w:t>
      </w:r>
      <w:r w:rsidRPr="00337334">
        <w:rPr>
          <w:rFonts w:eastAsia="Calibri"/>
          <w:sz w:val="28"/>
          <w:szCs w:val="28"/>
          <w:lang w:eastAsia="en-US"/>
        </w:rPr>
        <w:softHyphen/>
        <w:t xml:space="preserve">дерация, Тверская область, </w:t>
      </w:r>
      <w:bookmarkStart w:id="6" w:name="_Hlk231563866"/>
      <w:r w:rsidRPr="00337334">
        <w:rPr>
          <w:rFonts w:eastAsia="Calibri"/>
          <w:sz w:val="28"/>
          <w:szCs w:val="28"/>
          <w:lang w:eastAsia="en-US"/>
        </w:rPr>
        <w:t>город Кашин, ул. Луначарского, д. 20, каб.27.</w:t>
      </w:r>
      <w:bookmarkEnd w:id="6"/>
      <w:r w:rsidRPr="00337334">
        <w:rPr>
          <w:rFonts w:eastAsia="Calibri"/>
          <w:sz w:val="28"/>
          <w:szCs w:val="28"/>
          <w:lang w:eastAsia="en-US"/>
        </w:rPr>
        <w:t xml:space="preserve"> Юридический адрес:</w:t>
      </w:r>
      <w:r w:rsidRPr="00337334">
        <w:rPr>
          <w:rFonts w:ascii="Calibri" w:eastAsia="Calibri" w:hAnsi="Calibri"/>
          <w:sz w:val="22"/>
          <w:szCs w:val="22"/>
          <w:lang w:eastAsia="en-US"/>
        </w:rPr>
        <w:t xml:space="preserve"> </w:t>
      </w:r>
      <w:r w:rsidRPr="00337334">
        <w:rPr>
          <w:rFonts w:eastAsia="Calibri"/>
          <w:sz w:val="28"/>
          <w:szCs w:val="28"/>
          <w:lang w:eastAsia="en-US"/>
        </w:rPr>
        <w:t>Российская Федерация, Тверская область, город Кашин, ул. Карла Маркса, д. 1, e-</w:t>
      </w:r>
      <w:proofErr w:type="spellStart"/>
      <w:r w:rsidRPr="00337334">
        <w:rPr>
          <w:rFonts w:eastAsia="Calibri"/>
          <w:sz w:val="28"/>
          <w:szCs w:val="28"/>
          <w:lang w:eastAsia="en-US"/>
        </w:rPr>
        <w:t>mail</w:t>
      </w:r>
      <w:proofErr w:type="spellEnd"/>
      <w:r w:rsidRPr="00337334">
        <w:rPr>
          <w:rFonts w:eastAsia="Calibri"/>
          <w:sz w:val="28"/>
          <w:szCs w:val="28"/>
          <w:lang w:eastAsia="en-US"/>
        </w:rPr>
        <w:t xml:space="preserve">: </w:t>
      </w:r>
      <w:hyperlink r:id="rId7" w:history="1">
        <w:r w:rsidRPr="00337334">
          <w:rPr>
            <w:sz w:val="28"/>
            <w:szCs w:val="28"/>
          </w:rPr>
          <w:t xml:space="preserve"> </w:t>
        </w:r>
        <w:r w:rsidRPr="00337334">
          <w:rPr>
            <w:rFonts w:eastAsia="Calibri"/>
            <w:sz w:val="28"/>
            <w:szCs w:val="28"/>
            <w:u w:val="single"/>
            <w:lang w:eastAsia="en-US"/>
          </w:rPr>
          <w:t>tik-kashin@yandex.ru</w:t>
        </w:r>
      </w:hyperlink>
      <w:r w:rsidRPr="00337334">
        <w:rPr>
          <w:rFonts w:eastAsia="Calibri"/>
          <w:sz w:val="28"/>
          <w:szCs w:val="28"/>
          <w:lang w:eastAsia="en-US"/>
        </w:rPr>
        <w:t xml:space="preserve">,  Официальным сайтом Комиссии в сети «Интернет» является сайт с электронным адресом </w:t>
      </w:r>
      <w:hyperlink r:id="rId8" w:history="1">
        <w:r w:rsidRPr="00337334">
          <w:rPr>
            <w:rStyle w:val="af"/>
            <w:rFonts w:eastAsia="Calibri"/>
            <w:color w:val="auto"/>
            <w:sz w:val="28"/>
            <w:szCs w:val="28"/>
            <w:lang w:eastAsia="en-US"/>
          </w:rPr>
          <w:t xml:space="preserve"> https://kashintik.izbirkom69.ru </w:t>
        </w:r>
      </w:hyperlink>
      <w:r w:rsidRPr="00337334">
        <w:rPr>
          <w:rFonts w:eastAsia="Calibri"/>
          <w:sz w:val="28"/>
          <w:szCs w:val="28"/>
          <w:lang w:eastAsia="en-US"/>
        </w:rPr>
        <w:t>. Заседания Комиссии проводятся по месту ее постоянного нахождения. Комиссия вправе принимать решение о проведении выездного заседания.</w:t>
      </w:r>
    </w:p>
    <w:p w14:paraId="1552D38B" w14:textId="77777777" w:rsidR="00337334" w:rsidRPr="00337334" w:rsidRDefault="00337334" w:rsidP="00337334">
      <w:pPr>
        <w:widowControl/>
        <w:suppressAutoHyphens/>
        <w:autoSpaceDE/>
        <w:autoSpaceDN/>
        <w:adjustRightInd/>
        <w:spacing w:line="360" w:lineRule="auto"/>
        <w:ind w:firstLine="709"/>
        <w:jc w:val="both"/>
        <w:rPr>
          <w:rFonts w:eastAsia="Calibri"/>
          <w:b/>
          <w:sz w:val="28"/>
          <w:szCs w:val="28"/>
          <w:lang w:eastAsia="en-US"/>
        </w:rPr>
      </w:pPr>
      <w:r w:rsidRPr="00337334">
        <w:rPr>
          <w:rFonts w:eastAsia="Calibri"/>
          <w:b/>
          <w:sz w:val="28"/>
          <w:szCs w:val="28"/>
          <w:lang w:eastAsia="en-US"/>
        </w:rPr>
        <w:t>Статья 9.</w:t>
      </w:r>
    </w:p>
    <w:p w14:paraId="258A27C8" w14:textId="77777777" w:rsidR="00337334" w:rsidRPr="00337334" w:rsidRDefault="00337334" w:rsidP="00337334">
      <w:pPr>
        <w:widowControl/>
        <w:suppressAutoHyphens/>
        <w:autoSpaceDE/>
        <w:autoSpaceDN/>
        <w:adjustRightInd/>
        <w:spacing w:line="360" w:lineRule="auto"/>
        <w:ind w:firstLine="709"/>
        <w:jc w:val="both"/>
        <w:rPr>
          <w:rFonts w:eastAsia="Calibri"/>
          <w:sz w:val="28"/>
          <w:szCs w:val="28"/>
          <w:lang w:eastAsia="en-US"/>
        </w:rPr>
      </w:pPr>
      <w:r w:rsidRPr="00337334">
        <w:rPr>
          <w:rFonts w:eastAsia="Calibri"/>
          <w:sz w:val="28"/>
          <w:szCs w:val="28"/>
          <w:lang w:eastAsia="en-US"/>
        </w:rPr>
        <w:t xml:space="preserve"> В Регламенте Комиссии используются следующие термины:</w:t>
      </w:r>
    </w:p>
    <w:p w14:paraId="4024E48B" w14:textId="77777777" w:rsidR="00337334" w:rsidRPr="00337334" w:rsidRDefault="00337334" w:rsidP="00337334">
      <w:pPr>
        <w:widowControl/>
        <w:suppressAutoHyphens/>
        <w:autoSpaceDE/>
        <w:autoSpaceDN/>
        <w:adjustRightInd/>
        <w:spacing w:line="360" w:lineRule="auto"/>
        <w:ind w:firstLine="709"/>
        <w:jc w:val="both"/>
        <w:rPr>
          <w:rFonts w:eastAsia="Calibri"/>
          <w:sz w:val="28"/>
          <w:szCs w:val="28"/>
          <w:lang w:eastAsia="en-US"/>
        </w:rPr>
      </w:pPr>
      <w:r w:rsidRPr="00337334">
        <w:rPr>
          <w:rFonts w:eastAsia="Calibri"/>
          <w:b/>
          <w:bCs/>
          <w:i/>
          <w:sz w:val="28"/>
          <w:szCs w:val="28"/>
          <w:lang w:eastAsia="en-US"/>
        </w:rPr>
        <w:t>Вышестоящие комиссии</w:t>
      </w:r>
      <w:r w:rsidRPr="00337334">
        <w:rPr>
          <w:rFonts w:eastAsia="Calibri"/>
          <w:b/>
          <w:bCs/>
          <w:sz w:val="28"/>
          <w:szCs w:val="28"/>
          <w:lang w:eastAsia="en-US"/>
        </w:rPr>
        <w:t>:</w:t>
      </w:r>
      <w:r w:rsidRPr="00337334">
        <w:rPr>
          <w:rFonts w:eastAsia="Calibri"/>
          <w:sz w:val="28"/>
          <w:szCs w:val="28"/>
          <w:lang w:eastAsia="en-US"/>
        </w:rPr>
        <w:t xml:space="preserve"> Центральная избирательная комиссия Российской Федерации (ЦИК РФ), избирательная комиссия Тверской области (ИКТО);</w:t>
      </w:r>
    </w:p>
    <w:p w14:paraId="62608DDF" w14:textId="77777777" w:rsidR="00337334" w:rsidRPr="00337334" w:rsidRDefault="00337334" w:rsidP="00337334">
      <w:pPr>
        <w:widowControl/>
        <w:suppressAutoHyphens/>
        <w:autoSpaceDE/>
        <w:autoSpaceDN/>
        <w:adjustRightInd/>
        <w:spacing w:line="360" w:lineRule="auto"/>
        <w:ind w:firstLine="709"/>
        <w:jc w:val="both"/>
        <w:rPr>
          <w:rFonts w:eastAsia="Calibri"/>
          <w:sz w:val="28"/>
          <w:szCs w:val="28"/>
          <w:lang w:eastAsia="en-US"/>
        </w:rPr>
      </w:pPr>
      <w:r w:rsidRPr="00337334">
        <w:rPr>
          <w:rFonts w:eastAsia="Calibri"/>
          <w:i/>
          <w:sz w:val="28"/>
          <w:szCs w:val="28"/>
          <w:lang w:eastAsia="en-US"/>
        </w:rPr>
        <w:t>ГАС «Выборы»</w:t>
      </w:r>
      <w:r w:rsidRPr="00337334">
        <w:rPr>
          <w:rFonts w:eastAsia="Calibri"/>
          <w:sz w:val="28"/>
          <w:szCs w:val="28"/>
          <w:lang w:eastAsia="en-US"/>
        </w:rPr>
        <w:t xml:space="preserve"> - территориально распределенная автоматизированная информационная система, которая функционирует на территории России и применяется для информационного обеспечения процессов подготовки и проведения выборов, референдумов, а также иных задач в порядке, установ</w:t>
      </w:r>
      <w:r w:rsidRPr="00337334">
        <w:rPr>
          <w:rFonts w:eastAsia="Calibri"/>
          <w:sz w:val="28"/>
          <w:szCs w:val="28"/>
          <w:lang w:eastAsia="en-US"/>
        </w:rPr>
        <w:softHyphen/>
        <w:t>ленном законодательством;</w:t>
      </w:r>
    </w:p>
    <w:p w14:paraId="2D2F9B00" w14:textId="77777777" w:rsidR="00337334" w:rsidRPr="00337334" w:rsidRDefault="00337334" w:rsidP="00337334">
      <w:pPr>
        <w:widowControl/>
        <w:suppressAutoHyphens/>
        <w:autoSpaceDE/>
        <w:autoSpaceDN/>
        <w:adjustRightInd/>
        <w:spacing w:line="360" w:lineRule="auto"/>
        <w:ind w:firstLine="709"/>
        <w:jc w:val="both"/>
        <w:rPr>
          <w:rFonts w:eastAsia="Calibri"/>
          <w:sz w:val="28"/>
          <w:szCs w:val="28"/>
          <w:lang w:eastAsia="en-US"/>
        </w:rPr>
      </w:pPr>
      <w:r w:rsidRPr="00337334">
        <w:rPr>
          <w:rFonts w:eastAsia="Calibri"/>
          <w:i/>
          <w:sz w:val="28"/>
          <w:szCs w:val="28"/>
          <w:lang w:eastAsia="en-US"/>
        </w:rPr>
        <w:t>Нижестоящие комиссии</w:t>
      </w:r>
      <w:r w:rsidRPr="00337334">
        <w:rPr>
          <w:rFonts w:eastAsia="Calibri"/>
          <w:sz w:val="28"/>
          <w:szCs w:val="28"/>
          <w:lang w:eastAsia="en-US"/>
        </w:rPr>
        <w:t xml:space="preserve"> - организующие и обеспечивающие подго</w:t>
      </w:r>
      <w:r w:rsidRPr="00337334">
        <w:rPr>
          <w:rFonts w:eastAsia="Calibri"/>
          <w:sz w:val="28"/>
          <w:szCs w:val="28"/>
          <w:lang w:eastAsia="en-US"/>
        </w:rPr>
        <w:softHyphen/>
        <w:t>товку и проведение выборов в федеральные органы государственной власти, референдума Российской Федерации, депутатов Законодательного Собрания Тверской области, областного референдума участковые избирательные ко</w:t>
      </w:r>
      <w:r w:rsidRPr="00337334">
        <w:rPr>
          <w:rFonts w:eastAsia="Calibri"/>
          <w:sz w:val="28"/>
          <w:szCs w:val="28"/>
          <w:lang w:eastAsia="en-US"/>
        </w:rPr>
        <w:softHyphen/>
        <w:t>миссии (УИК), комиссии референдума;</w:t>
      </w:r>
    </w:p>
    <w:p w14:paraId="165A1390" w14:textId="77777777" w:rsidR="00337334" w:rsidRPr="00337334" w:rsidRDefault="00337334" w:rsidP="00337334">
      <w:pPr>
        <w:widowControl/>
        <w:suppressAutoHyphens/>
        <w:autoSpaceDE/>
        <w:autoSpaceDN/>
        <w:adjustRightInd/>
        <w:spacing w:line="360" w:lineRule="auto"/>
        <w:ind w:firstLine="709"/>
        <w:jc w:val="both"/>
        <w:rPr>
          <w:rFonts w:eastAsia="Calibri"/>
          <w:sz w:val="28"/>
          <w:szCs w:val="28"/>
          <w:lang w:eastAsia="en-US"/>
        </w:rPr>
      </w:pPr>
      <w:r w:rsidRPr="00337334">
        <w:rPr>
          <w:rFonts w:eastAsia="Calibri"/>
          <w:i/>
          <w:sz w:val="28"/>
          <w:szCs w:val="28"/>
          <w:lang w:eastAsia="en-US"/>
        </w:rPr>
        <w:t>Обращение гражданина</w:t>
      </w:r>
      <w:r w:rsidRPr="00337334">
        <w:rPr>
          <w:rFonts w:eastAsia="Calibri"/>
          <w:sz w:val="28"/>
          <w:szCs w:val="28"/>
          <w:lang w:eastAsia="en-US"/>
        </w:rPr>
        <w:t xml:space="preserve"> - направленные в Комиссию письменные или устные предложения, заявление или жалоба; предложение - рекомендация гражданина; заявление - просьба гражданина о содействии в реализации его прав, сообщение о нарушении законов о выборах, недостатках в работе органов местного самоуправления и должностных лиц, критика деятельности указанных </w:t>
      </w:r>
      <w:r w:rsidRPr="00337334">
        <w:rPr>
          <w:rFonts w:eastAsia="Calibri"/>
          <w:sz w:val="28"/>
          <w:szCs w:val="28"/>
          <w:lang w:eastAsia="en-US"/>
        </w:rPr>
        <w:lastRenderedPageBreak/>
        <w:t>органов и должностных лиц; жалоба - просьба гражданина о восстановле</w:t>
      </w:r>
      <w:r w:rsidRPr="00337334">
        <w:rPr>
          <w:rFonts w:eastAsia="Calibri"/>
          <w:sz w:val="28"/>
          <w:szCs w:val="28"/>
          <w:lang w:eastAsia="en-US"/>
        </w:rPr>
        <w:softHyphen/>
        <w:t>нии или защите его нарушенных прав в части избирательного законодательства.</w:t>
      </w:r>
    </w:p>
    <w:p w14:paraId="18AD3682" w14:textId="55171E9F" w:rsidR="00337334" w:rsidRPr="00337334" w:rsidRDefault="00337334" w:rsidP="00337334">
      <w:pPr>
        <w:widowControl/>
        <w:suppressAutoHyphens/>
        <w:autoSpaceDE/>
        <w:autoSpaceDN/>
        <w:adjustRightInd/>
        <w:spacing w:line="360" w:lineRule="auto"/>
        <w:ind w:firstLine="709"/>
        <w:jc w:val="both"/>
        <w:rPr>
          <w:rFonts w:eastAsia="Calibri"/>
          <w:sz w:val="28"/>
          <w:szCs w:val="28"/>
          <w:lang w:eastAsia="en-US"/>
        </w:rPr>
      </w:pPr>
      <w:r w:rsidRPr="00337334">
        <w:rPr>
          <w:rFonts w:eastAsia="Calibri"/>
          <w:i/>
          <w:sz w:val="28"/>
          <w:szCs w:val="28"/>
          <w:lang w:eastAsia="en-US"/>
        </w:rPr>
        <w:t>Установленное число членов Комиссии</w:t>
      </w:r>
      <w:r w:rsidRPr="00337334">
        <w:rPr>
          <w:rFonts w:eastAsia="Calibri"/>
          <w:sz w:val="28"/>
          <w:szCs w:val="28"/>
          <w:lang w:eastAsia="en-US"/>
        </w:rPr>
        <w:t xml:space="preserve"> - 11 её членов с правом решающего голоса;</w:t>
      </w:r>
    </w:p>
    <w:p w14:paraId="4810DFBC" w14:textId="77777777" w:rsidR="00337334" w:rsidRPr="00337334" w:rsidRDefault="00337334" w:rsidP="00337334">
      <w:pPr>
        <w:widowControl/>
        <w:suppressAutoHyphens/>
        <w:autoSpaceDE/>
        <w:autoSpaceDN/>
        <w:adjustRightInd/>
        <w:spacing w:line="360" w:lineRule="auto"/>
        <w:ind w:firstLine="709"/>
        <w:jc w:val="both"/>
        <w:rPr>
          <w:rFonts w:eastAsia="Calibri"/>
          <w:sz w:val="28"/>
          <w:szCs w:val="28"/>
          <w:lang w:eastAsia="en-US"/>
        </w:rPr>
      </w:pPr>
      <w:r w:rsidRPr="00337334">
        <w:rPr>
          <w:rFonts w:eastAsia="Calibri"/>
          <w:i/>
          <w:sz w:val="28"/>
          <w:szCs w:val="28"/>
          <w:lang w:eastAsia="en-US"/>
        </w:rPr>
        <w:t>Число присутствующих членов комиссии</w:t>
      </w:r>
      <w:r w:rsidRPr="00337334">
        <w:rPr>
          <w:rFonts w:eastAsia="Calibri"/>
          <w:sz w:val="28"/>
          <w:szCs w:val="28"/>
          <w:lang w:eastAsia="en-US"/>
        </w:rPr>
        <w:t xml:space="preserve"> - число её членов с правом решающего голоса, участвующих в заседании Комиссии;</w:t>
      </w:r>
    </w:p>
    <w:p w14:paraId="4A640637" w14:textId="77777777" w:rsidR="00337334" w:rsidRPr="00337334" w:rsidRDefault="00337334" w:rsidP="00337334">
      <w:pPr>
        <w:widowControl/>
        <w:suppressAutoHyphens/>
        <w:autoSpaceDE/>
        <w:autoSpaceDN/>
        <w:adjustRightInd/>
        <w:spacing w:line="360" w:lineRule="auto"/>
        <w:ind w:firstLine="709"/>
        <w:jc w:val="both"/>
        <w:rPr>
          <w:rFonts w:eastAsia="Calibri"/>
          <w:sz w:val="28"/>
          <w:szCs w:val="28"/>
          <w:lang w:eastAsia="en-US"/>
        </w:rPr>
      </w:pPr>
      <w:r w:rsidRPr="00337334">
        <w:rPr>
          <w:rFonts w:eastAsia="Calibri"/>
          <w:i/>
          <w:sz w:val="28"/>
          <w:szCs w:val="28"/>
          <w:lang w:eastAsia="en-US"/>
        </w:rPr>
        <w:t>Член Комиссии с правом решающего голоса</w:t>
      </w:r>
      <w:r w:rsidRPr="00337334">
        <w:rPr>
          <w:rFonts w:eastAsia="Calibri"/>
          <w:sz w:val="28"/>
          <w:szCs w:val="28"/>
          <w:lang w:eastAsia="en-US"/>
        </w:rPr>
        <w:t xml:space="preserve"> - лицо, назначенное в состав Комиссии Избирательной комиссией Тверской области;</w:t>
      </w:r>
    </w:p>
    <w:p w14:paraId="7A4F3A6D" w14:textId="77777777" w:rsidR="00337334" w:rsidRPr="00337334" w:rsidRDefault="00337334" w:rsidP="00337334">
      <w:pPr>
        <w:widowControl/>
        <w:suppressAutoHyphens/>
        <w:autoSpaceDE/>
        <w:autoSpaceDN/>
        <w:adjustRightInd/>
        <w:spacing w:line="360" w:lineRule="auto"/>
        <w:ind w:firstLine="709"/>
        <w:jc w:val="both"/>
        <w:rPr>
          <w:rFonts w:eastAsia="Calibri"/>
          <w:sz w:val="28"/>
          <w:szCs w:val="28"/>
          <w:lang w:eastAsia="en-US"/>
        </w:rPr>
      </w:pPr>
      <w:r w:rsidRPr="00337334">
        <w:rPr>
          <w:rFonts w:eastAsia="Calibri"/>
          <w:i/>
          <w:sz w:val="28"/>
          <w:szCs w:val="28"/>
          <w:lang w:eastAsia="en-US"/>
        </w:rPr>
        <w:t>Федеральный закон</w:t>
      </w:r>
      <w:r w:rsidRPr="00337334">
        <w:rPr>
          <w:rFonts w:eastAsia="Calibri"/>
          <w:sz w:val="28"/>
          <w:szCs w:val="28"/>
          <w:lang w:eastAsia="en-US"/>
        </w:rPr>
        <w:t xml:space="preserve"> - Федеральный закон «Об основных гарантиях избирательных прав и права на участие в референдуме граждан Российской Федерации».</w:t>
      </w:r>
    </w:p>
    <w:p w14:paraId="1C7D8987" w14:textId="77777777" w:rsidR="00337334" w:rsidRPr="00337334" w:rsidRDefault="00337334" w:rsidP="002842C8">
      <w:pPr>
        <w:widowControl/>
        <w:suppressAutoHyphens/>
        <w:autoSpaceDE/>
        <w:autoSpaceDN/>
        <w:adjustRightInd/>
        <w:spacing w:before="240" w:line="360" w:lineRule="auto"/>
        <w:jc w:val="center"/>
        <w:rPr>
          <w:rFonts w:eastAsia="Calibri"/>
          <w:b/>
          <w:sz w:val="28"/>
          <w:szCs w:val="28"/>
          <w:lang w:eastAsia="en-US"/>
        </w:rPr>
      </w:pPr>
      <w:r w:rsidRPr="00337334">
        <w:rPr>
          <w:rFonts w:eastAsia="Calibri"/>
          <w:b/>
          <w:sz w:val="28"/>
          <w:szCs w:val="28"/>
          <w:lang w:eastAsia="en-US"/>
        </w:rPr>
        <w:t>II. ПОЛНОМОЧИЯ КОМИССИИ И ПОРЯДОК ИХ РЕАЛИЗАЦИИ</w:t>
      </w:r>
    </w:p>
    <w:p w14:paraId="1711C9A0" w14:textId="77777777" w:rsidR="00337334" w:rsidRPr="00337334" w:rsidRDefault="00337334" w:rsidP="00337334">
      <w:pPr>
        <w:widowControl/>
        <w:suppressAutoHyphens/>
        <w:autoSpaceDE/>
        <w:autoSpaceDN/>
        <w:adjustRightInd/>
        <w:spacing w:line="360" w:lineRule="auto"/>
        <w:ind w:firstLine="709"/>
        <w:jc w:val="both"/>
        <w:rPr>
          <w:rFonts w:eastAsia="Calibri"/>
          <w:sz w:val="28"/>
          <w:szCs w:val="28"/>
          <w:lang w:eastAsia="en-US"/>
        </w:rPr>
      </w:pPr>
      <w:r w:rsidRPr="00337334">
        <w:rPr>
          <w:rFonts w:eastAsia="Calibri"/>
          <w:sz w:val="28"/>
          <w:szCs w:val="28"/>
          <w:lang w:eastAsia="en-US"/>
        </w:rPr>
        <w:tab/>
      </w:r>
      <w:r w:rsidRPr="00337334">
        <w:rPr>
          <w:rFonts w:eastAsia="Calibri"/>
          <w:b/>
          <w:sz w:val="28"/>
          <w:szCs w:val="28"/>
          <w:lang w:eastAsia="en-US"/>
        </w:rPr>
        <w:t>Статья 10.</w:t>
      </w:r>
      <w:r w:rsidRPr="00337334">
        <w:rPr>
          <w:rFonts w:eastAsia="Calibri"/>
          <w:sz w:val="28"/>
          <w:szCs w:val="28"/>
          <w:lang w:eastAsia="en-US"/>
        </w:rPr>
        <w:t xml:space="preserve"> </w:t>
      </w:r>
    </w:p>
    <w:p w14:paraId="2070C0D7" w14:textId="77777777" w:rsidR="00337334" w:rsidRPr="00337334" w:rsidRDefault="00337334" w:rsidP="00337334">
      <w:pPr>
        <w:widowControl/>
        <w:suppressAutoHyphens/>
        <w:autoSpaceDE/>
        <w:autoSpaceDN/>
        <w:adjustRightInd/>
        <w:spacing w:line="360" w:lineRule="auto"/>
        <w:ind w:firstLine="709"/>
        <w:jc w:val="both"/>
        <w:rPr>
          <w:rFonts w:eastAsia="Calibri"/>
          <w:sz w:val="28"/>
          <w:szCs w:val="28"/>
          <w:lang w:eastAsia="en-US"/>
        </w:rPr>
      </w:pPr>
      <w:r w:rsidRPr="00337334">
        <w:rPr>
          <w:rFonts w:eastAsia="Calibri"/>
          <w:sz w:val="28"/>
          <w:szCs w:val="28"/>
          <w:lang w:eastAsia="en-US"/>
        </w:rPr>
        <w:t xml:space="preserve">В соответствии с </w:t>
      </w:r>
      <w:proofErr w:type="spellStart"/>
      <w:r w:rsidRPr="00337334">
        <w:rPr>
          <w:rFonts w:eastAsia="Calibri"/>
          <w:sz w:val="28"/>
          <w:szCs w:val="28"/>
          <w:lang w:eastAsia="en-US"/>
        </w:rPr>
        <w:t>пп</w:t>
      </w:r>
      <w:proofErr w:type="spellEnd"/>
      <w:r w:rsidRPr="00337334">
        <w:rPr>
          <w:rFonts w:eastAsia="Calibri"/>
          <w:sz w:val="28"/>
          <w:szCs w:val="28"/>
          <w:lang w:eastAsia="en-US"/>
        </w:rPr>
        <w:t>. 9, 9</w:t>
      </w:r>
      <w:r w:rsidRPr="00337334">
        <w:rPr>
          <w:rFonts w:eastAsia="Calibri"/>
          <w:sz w:val="28"/>
          <w:szCs w:val="28"/>
          <w:vertAlign w:val="superscript"/>
          <w:lang w:eastAsia="en-US"/>
        </w:rPr>
        <w:t>1</w:t>
      </w:r>
      <w:r w:rsidRPr="00337334">
        <w:rPr>
          <w:rFonts w:eastAsia="Calibri"/>
          <w:sz w:val="28"/>
          <w:szCs w:val="28"/>
          <w:lang w:eastAsia="en-US"/>
        </w:rPr>
        <w:t xml:space="preserve"> ст. 26 Федерального закона, </w:t>
      </w:r>
      <w:proofErr w:type="spellStart"/>
      <w:r w:rsidRPr="00337334">
        <w:rPr>
          <w:rFonts w:eastAsia="Calibri"/>
          <w:sz w:val="28"/>
          <w:szCs w:val="28"/>
          <w:lang w:eastAsia="en-US"/>
        </w:rPr>
        <w:t>пп</w:t>
      </w:r>
      <w:proofErr w:type="spellEnd"/>
      <w:r w:rsidRPr="00337334">
        <w:rPr>
          <w:rFonts w:eastAsia="Calibri"/>
          <w:sz w:val="28"/>
          <w:szCs w:val="28"/>
          <w:lang w:eastAsia="en-US"/>
        </w:rPr>
        <w:t>. 9, 11 ст. 22 Избирательного кодекса Тверской области Комиссия:</w:t>
      </w:r>
    </w:p>
    <w:p w14:paraId="20A2B70C" w14:textId="5AD8155D" w:rsidR="00337334" w:rsidRPr="00337334" w:rsidRDefault="00337334" w:rsidP="000808CE">
      <w:pPr>
        <w:widowControl/>
        <w:numPr>
          <w:ilvl w:val="0"/>
          <w:numId w:val="7"/>
        </w:numPr>
        <w:suppressAutoHyphens/>
        <w:autoSpaceDE/>
        <w:autoSpaceDN/>
        <w:adjustRightInd/>
        <w:spacing w:after="200" w:line="360" w:lineRule="auto"/>
        <w:ind w:left="0" w:firstLine="709"/>
        <w:jc w:val="both"/>
        <w:rPr>
          <w:rFonts w:eastAsia="Calibri"/>
          <w:sz w:val="28"/>
          <w:szCs w:val="28"/>
          <w:lang w:eastAsia="en-US"/>
        </w:rPr>
      </w:pPr>
      <w:r w:rsidRPr="00337334">
        <w:rPr>
          <w:rFonts w:eastAsia="Calibri"/>
          <w:sz w:val="28"/>
          <w:szCs w:val="28"/>
          <w:lang w:eastAsia="en-US"/>
        </w:rPr>
        <w:t xml:space="preserve">Осуществляет контроль за соблюдением избирательных прав и права на участие в референдуме граждан Российской Федерации на территории </w:t>
      </w:r>
      <w:r w:rsidR="000808CE" w:rsidRPr="000808CE">
        <w:rPr>
          <w:rFonts w:eastAsia="Calibri"/>
          <w:sz w:val="28"/>
          <w:szCs w:val="28"/>
          <w:lang w:eastAsia="en-US"/>
        </w:rPr>
        <w:t>Кашинского</w:t>
      </w:r>
      <w:r w:rsidRPr="00337334">
        <w:rPr>
          <w:rFonts w:eastAsia="Calibri"/>
          <w:sz w:val="28"/>
          <w:szCs w:val="28"/>
          <w:lang w:eastAsia="en-US"/>
        </w:rPr>
        <w:t xml:space="preserve"> муниципального округа.</w:t>
      </w:r>
    </w:p>
    <w:p w14:paraId="1D551104" w14:textId="77777777" w:rsidR="00337334" w:rsidRPr="00337334" w:rsidRDefault="00337334" w:rsidP="000808CE">
      <w:pPr>
        <w:widowControl/>
        <w:numPr>
          <w:ilvl w:val="0"/>
          <w:numId w:val="7"/>
        </w:numPr>
        <w:suppressAutoHyphens/>
        <w:autoSpaceDE/>
        <w:autoSpaceDN/>
        <w:adjustRightInd/>
        <w:spacing w:after="200" w:line="360" w:lineRule="auto"/>
        <w:ind w:left="0" w:firstLine="709"/>
        <w:jc w:val="both"/>
        <w:rPr>
          <w:rFonts w:eastAsia="Calibri"/>
          <w:sz w:val="28"/>
          <w:szCs w:val="28"/>
          <w:lang w:eastAsia="en-US"/>
        </w:rPr>
      </w:pPr>
      <w:r w:rsidRPr="00337334">
        <w:rPr>
          <w:rFonts w:eastAsia="Calibri"/>
          <w:sz w:val="28"/>
          <w:szCs w:val="28"/>
          <w:lang w:eastAsia="en-US"/>
        </w:rPr>
        <w:t>Назначает составы и председателей участковых избирательных комиссий.</w:t>
      </w:r>
    </w:p>
    <w:p w14:paraId="637A8F22" w14:textId="22F5CF03" w:rsidR="00337334" w:rsidRPr="00337334" w:rsidRDefault="00337334" w:rsidP="000808CE">
      <w:pPr>
        <w:widowControl/>
        <w:numPr>
          <w:ilvl w:val="0"/>
          <w:numId w:val="7"/>
        </w:numPr>
        <w:suppressAutoHyphens/>
        <w:autoSpaceDE/>
        <w:autoSpaceDN/>
        <w:adjustRightInd/>
        <w:spacing w:after="200" w:line="360" w:lineRule="auto"/>
        <w:ind w:left="0" w:firstLine="709"/>
        <w:jc w:val="both"/>
        <w:rPr>
          <w:rFonts w:eastAsia="Calibri"/>
          <w:sz w:val="28"/>
          <w:szCs w:val="28"/>
          <w:lang w:eastAsia="en-US"/>
        </w:rPr>
      </w:pPr>
      <w:r w:rsidRPr="00337334">
        <w:rPr>
          <w:rFonts w:eastAsia="Calibri"/>
          <w:sz w:val="28"/>
          <w:szCs w:val="28"/>
          <w:lang w:eastAsia="en-US"/>
        </w:rPr>
        <w:t xml:space="preserve">Обеспечивает на территории </w:t>
      </w:r>
      <w:r w:rsidR="000808CE" w:rsidRPr="000808CE">
        <w:rPr>
          <w:rFonts w:eastAsia="Calibri"/>
          <w:sz w:val="28"/>
          <w:szCs w:val="28"/>
          <w:lang w:eastAsia="en-US"/>
        </w:rPr>
        <w:t>Кашинского</w:t>
      </w:r>
      <w:r w:rsidRPr="00337334">
        <w:rPr>
          <w:rFonts w:eastAsia="Calibri"/>
          <w:sz w:val="28"/>
          <w:szCs w:val="28"/>
          <w:lang w:eastAsia="en-US"/>
        </w:rPr>
        <w:t xml:space="preserve"> муниципального округа соблюдение нормативов технологического оборудования (кабины для голосования, ящики для голосования) для участковых комиссий.</w:t>
      </w:r>
    </w:p>
    <w:p w14:paraId="6FD1EC88" w14:textId="2C9D3AFB" w:rsidR="00337334" w:rsidRPr="00337334" w:rsidRDefault="00337334" w:rsidP="000808CE">
      <w:pPr>
        <w:widowControl/>
        <w:numPr>
          <w:ilvl w:val="0"/>
          <w:numId w:val="7"/>
        </w:numPr>
        <w:suppressAutoHyphens/>
        <w:autoSpaceDE/>
        <w:autoSpaceDN/>
        <w:adjustRightInd/>
        <w:spacing w:after="200" w:line="360" w:lineRule="auto"/>
        <w:ind w:left="0" w:firstLine="709"/>
        <w:jc w:val="both"/>
        <w:rPr>
          <w:rFonts w:eastAsia="Calibri"/>
          <w:sz w:val="28"/>
          <w:szCs w:val="28"/>
          <w:lang w:eastAsia="en-US"/>
        </w:rPr>
      </w:pPr>
      <w:r w:rsidRPr="00337334">
        <w:rPr>
          <w:rFonts w:eastAsia="Calibri"/>
          <w:sz w:val="28"/>
          <w:szCs w:val="28"/>
          <w:lang w:eastAsia="en-US"/>
        </w:rPr>
        <w:t xml:space="preserve">Обеспечивает на территории </w:t>
      </w:r>
      <w:r w:rsidR="000808CE" w:rsidRPr="000808CE">
        <w:rPr>
          <w:rFonts w:eastAsia="Calibri"/>
          <w:sz w:val="28"/>
          <w:szCs w:val="28"/>
          <w:lang w:eastAsia="en-US"/>
        </w:rPr>
        <w:t>Кашинского</w:t>
      </w:r>
      <w:r w:rsidRPr="00337334">
        <w:rPr>
          <w:rFonts w:eastAsia="Calibri"/>
          <w:sz w:val="28"/>
          <w:szCs w:val="28"/>
          <w:lang w:eastAsia="en-US"/>
        </w:rPr>
        <w:t xml:space="preserve"> муниципального округа реализацию мероприятий, связанных с подготовкой и проведением выборов, развитием избирательной системы в Российской Федерации, внедрением, эксплуатацией и развитием средств автоматизации, повышением правовой культуры избирателей, обучением организаторов выборов и иных участников избирательного процесса.</w:t>
      </w:r>
    </w:p>
    <w:p w14:paraId="636C0DCC" w14:textId="32B06F4C" w:rsidR="00337334" w:rsidRPr="00337334" w:rsidRDefault="00337334" w:rsidP="000808CE">
      <w:pPr>
        <w:widowControl/>
        <w:numPr>
          <w:ilvl w:val="0"/>
          <w:numId w:val="7"/>
        </w:numPr>
        <w:suppressAutoHyphens/>
        <w:autoSpaceDE/>
        <w:autoSpaceDN/>
        <w:adjustRightInd/>
        <w:spacing w:after="200" w:line="360" w:lineRule="auto"/>
        <w:ind w:left="0" w:firstLine="709"/>
        <w:jc w:val="both"/>
        <w:rPr>
          <w:rFonts w:eastAsia="Calibri"/>
          <w:sz w:val="28"/>
          <w:szCs w:val="28"/>
          <w:lang w:eastAsia="en-US"/>
        </w:rPr>
      </w:pPr>
      <w:r w:rsidRPr="00337334">
        <w:rPr>
          <w:rFonts w:eastAsia="Calibri"/>
          <w:sz w:val="28"/>
          <w:szCs w:val="28"/>
          <w:lang w:eastAsia="en-US"/>
        </w:rPr>
        <w:lastRenderedPageBreak/>
        <w:t xml:space="preserve">Осуществляет меры по соблюдению единого порядка установления итогов голосования на территории </w:t>
      </w:r>
      <w:r w:rsidR="000808CE" w:rsidRPr="000808CE">
        <w:rPr>
          <w:rFonts w:eastAsia="Calibri"/>
          <w:sz w:val="28"/>
          <w:szCs w:val="28"/>
          <w:lang w:eastAsia="en-US"/>
        </w:rPr>
        <w:t>Кашинского</w:t>
      </w:r>
      <w:r w:rsidRPr="00337334">
        <w:rPr>
          <w:rFonts w:eastAsia="Calibri"/>
          <w:sz w:val="28"/>
          <w:szCs w:val="28"/>
          <w:lang w:eastAsia="en-US"/>
        </w:rPr>
        <w:t xml:space="preserve"> муниципального округа.</w:t>
      </w:r>
    </w:p>
    <w:p w14:paraId="435A36A2" w14:textId="77777777" w:rsidR="00337334" w:rsidRPr="00337334" w:rsidRDefault="00337334" w:rsidP="000808CE">
      <w:pPr>
        <w:widowControl/>
        <w:numPr>
          <w:ilvl w:val="0"/>
          <w:numId w:val="7"/>
        </w:numPr>
        <w:suppressAutoHyphens/>
        <w:autoSpaceDE/>
        <w:autoSpaceDN/>
        <w:adjustRightInd/>
        <w:spacing w:after="200" w:line="360" w:lineRule="auto"/>
        <w:ind w:left="0" w:firstLine="709"/>
        <w:jc w:val="both"/>
        <w:rPr>
          <w:rFonts w:eastAsia="Calibri"/>
          <w:sz w:val="28"/>
          <w:szCs w:val="28"/>
          <w:lang w:eastAsia="en-US"/>
        </w:rPr>
      </w:pPr>
      <w:r w:rsidRPr="00337334">
        <w:rPr>
          <w:rFonts w:eastAsia="Calibri"/>
          <w:sz w:val="28"/>
          <w:szCs w:val="28"/>
          <w:lang w:eastAsia="en-US"/>
        </w:rPr>
        <w:t>Составляет на основании сведений, представляемых по установленной форме уполномоченными органами, должностными лицами местного самоуправления, командиром соответствующей воинской части, отдельные по каждому избирательному участку списки избирателей и передает их по акту участковым избирательным комиссиям.</w:t>
      </w:r>
    </w:p>
    <w:p w14:paraId="76EEB16D" w14:textId="77777777" w:rsidR="00337334" w:rsidRPr="00337334" w:rsidRDefault="00337334" w:rsidP="000808CE">
      <w:pPr>
        <w:widowControl/>
        <w:numPr>
          <w:ilvl w:val="0"/>
          <w:numId w:val="7"/>
        </w:numPr>
        <w:suppressAutoHyphens/>
        <w:autoSpaceDE/>
        <w:autoSpaceDN/>
        <w:adjustRightInd/>
        <w:spacing w:after="200" w:line="360" w:lineRule="auto"/>
        <w:ind w:left="0" w:firstLine="709"/>
        <w:jc w:val="both"/>
        <w:rPr>
          <w:rFonts w:eastAsia="Calibri"/>
          <w:sz w:val="28"/>
          <w:szCs w:val="28"/>
          <w:lang w:eastAsia="en-US"/>
        </w:rPr>
      </w:pPr>
      <w:r w:rsidRPr="00337334">
        <w:rPr>
          <w:rFonts w:eastAsia="Calibri"/>
          <w:sz w:val="28"/>
          <w:szCs w:val="28"/>
          <w:lang w:eastAsia="en-US"/>
        </w:rPr>
        <w:t>Обеспечивает всем кандидатам, избирательным объединениям, группам избирателей равные правовые условия для участия в избирательной кампании.</w:t>
      </w:r>
    </w:p>
    <w:p w14:paraId="3E1994DD" w14:textId="77777777" w:rsidR="00337334" w:rsidRPr="00337334" w:rsidRDefault="00337334" w:rsidP="000808CE">
      <w:pPr>
        <w:widowControl/>
        <w:numPr>
          <w:ilvl w:val="0"/>
          <w:numId w:val="7"/>
        </w:numPr>
        <w:suppressAutoHyphens/>
        <w:autoSpaceDE/>
        <w:autoSpaceDN/>
        <w:adjustRightInd/>
        <w:spacing w:after="200" w:line="360" w:lineRule="auto"/>
        <w:ind w:left="0" w:firstLine="709"/>
        <w:jc w:val="both"/>
        <w:rPr>
          <w:rFonts w:eastAsia="Calibri"/>
          <w:sz w:val="28"/>
          <w:szCs w:val="28"/>
          <w:lang w:eastAsia="en-US"/>
        </w:rPr>
      </w:pPr>
      <w:r w:rsidRPr="00337334">
        <w:rPr>
          <w:rFonts w:eastAsia="Calibri"/>
          <w:sz w:val="28"/>
          <w:szCs w:val="28"/>
          <w:lang w:eastAsia="en-US"/>
        </w:rPr>
        <w:t>Обеспечивает передачу избирательных бюллетеней участковым избирательным комиссиям.</w:t>
      </w:r>
    </w:p>
    <w:p w14:paraId="7670BC45" w14:textId="77777777" w:rsidR="00337334" w:rsidRPr="00337334" w:rsidRDefault="00337334" w:rsidP="000808CE">
      <w:pPr>
        <w:widowControl/>
        <w:numPr>
          <w:ilvl w:val="0"/>
          <w:numId w:val="7"/>
        </w:numPr>
        <w:suppressAutoHyphens/>
        <w:autoSpaceDE/>
        <w:autoSpaceDN/>
        <w:adjustRightInd/>
        <w:spacing w:after="200" w:line="360" w:lineRule="auto"/>
        <w:ind w:left="0" w:firstLine="709"/>
        <w:jc w:val="both"/>
        <w:rPr>
          <w:rFonts w:eastAsia="Calibri"/>
          <w:sz w:val="28"/>
          <w:szCs w:val="28"/>
          <w:lang w:eastAsia="en-US"/>
        </w:rPr>
      </w:pPr>
      <w:r w:rsidRPr="00337334">
        <w:rPr>
          <w:rFonts w:eastAsia="Calibri"/>
          <w:sz w:val="28"/>
          <w:szCs w:val="28"/>
          <w:lang w:eastAsia="en-US"/>
        </w:rPr>
        <w:t>Организует досрочное голосование в помещении территориальной избирательной комиссии.</w:t>
      </w:r>
    </w:p>
    <w:p w14:paraId="5DF3A909" w14:textId="77777777" w:rsidR="00337334" w:rsidRPr="00337334" w:rsidRDefault="00337334" w:rsidP="000808CE">
      <w:pPr>
        <w:widowControl/>
        <w:numPr>
          <w:ilvl w:val="0"/>
          <w:numId w:val="7"/>
        </w:numPr>
        <w:suppressAutoHyphens/>
        <w:autoSpaceDE/>
        <w:autoSpaceDN/>
        <w:adjustRightInd/>
        <w:spacing w:after="200" w:line="360" w:lineRule="auto"/>
        <w:ind w:left="0" w:firstLine="709"/>
        <w:jc w:val="both"/>
        <w:rPr>
          <w:rFonts w:eastAsia="Calibri"/>
          <w:sz w:val="28"/>
          <w:szCs w:val="28"/>
          <w:lang w:eastAsia="en-US"/>
        </w:rPr>
      </w:pPr>
      <w:bookmarkStart w:id="7" w:name="_GoBack"/>
      <w:bookmarkEnd w:id="7"/>
      <w:r w:rsidRPr="00337334">
        <w:rPr>
          <w:rFonts w:eastAsia="Calibri"/>
          <w:sz w:val="28"/>
          <w:szCs w:val="28"/>
          <w:lang w:eastAsia="en-US"/>
        </w:rPr>
        <w:t>Распределяет выделенные ей из областного бюджета средства на финансовое обеспечение подготовки и проведения выборов, контролирует целевое использование указанных средств.</w:t>
      </w:r>
    </w:p>
    <w:p w14:paraId="67A8B5C7" w14:textId="77777777" w:rsidR="00337334" w:rsidRPr="00337334" w:rsidRDefault="00337334" w:rsidP="000808CE">
      <w:pPr>
        <w:widowControl/>
        <w:numPr>
          <w:ilvl w:val="0"/>
          <w:numId w:val="7"/>
        </w:numPr>
        <w:suppressAutoHyphens/>
        <w:autoSpaceDE/>
        <w:autoSpaceDN/>
        <w:adjustRightInd/>
        <w:spacing w:after="200" w:line="360" w:lineRule="auto"/>
        <w:ind w:left="0" w:firstLine="709"/>
        <w:jc w:val="both"/>
        <w:rPr>
          <w:rFonts w:eastAsia="Calibri"/>
          <w:sz w:val="28"/>
          <w:szCs w:val="28"/>
          <w:lang w:eastAsia="en-US"/>
        </w:rPr>
      </w:pPr>
      <w:r w:rsidRPr="00337334">
        <w:rPr>
          <w:rFonts w:eastAsia="Calibri"/>
          <w:sz w:val="28"/>
          <w:szCs w:val="28"/>
          <w:lang w:eastAsia="en-US"/>
        </w:rPr>
        <w:t>Распределяет выделенные ей из областного бюджета средства на оказание содействия в подготовке и проведении выборов в федеральные органы государственной власти, контролирует целевое использование указанных средств.</w:t>
      </w:r>
    </w:p>
    <w:p w14:paraId="4E5288A1" w14:textId="420733AB" w:rsidR="00337334" w:rsidRPr="00337334" w:rsidRDefault="00337334" w:rsidP="000808CE">
      <w:pPr>
        <w:widowControl/>
        <w:numPr>
          <w:ilvl w:val="0"/>
          <w:numId w:val="7"/>
        </w:numPr>
        <w:suppressAutoHyphens/>
        <w:autoSpaceDE/>
        <w:autoSpaceDN/>
        <w:adjustRightInd/>
        <w:spacing w:after="200" w:line="360" w:lineRule="auto"/>
        <w:ind w:left="0" w:firstLine="709"/>
        <w:jc w:val="both"/>
        <w:rPr>
          <w:rFonts w:eastAsia="Calibri"/>
          <w:sz w:val="28"/>
          <w:szCs w:val="28"/>
          <w:lang w:eastAsia="en-US"/>
        </w:rPr>
      </w:pPr>
      <w:r w:rsidRPr="00337334">
        <w:rPr>
          <w:rFonts w:eastAsia="Calibri"/>
          <w:sz w:val="28"/>
          <w:szCs w:val="28"/>
          <w:lang w:eastAsia="en-US"/>
        </w:rPr>
        <w:t xml:space="preserve">Осуществляет на территории </w:t>
      </w:r>
      <w:proofErr w:type="spellStart"/>
      <w:r w:rsidR="00CD3487">
        <w:rPr>
          <w:rFonts w:eastAsia="Calibri"/>
          <w:sz w:val="28"/>
          <w:szCs w:val="28"/>
          <w:lang w:eastAsia="en-US"/>
        </w:rPr>
        <w:t>Кашинского</w:t>
      </w:r>
      <w:proofErr w:type="spellEnd"/>
      <w:r w:rsidRPr="00337334">
        <w:rPr>
          <w:rFonts w:eastAsia="Calibri"/>
          <w:sz w:val="28"/>
          <w:szCs w:val="28"/>
          <w:lang w:eastAsia="en-US"/>
        </w:rPr>
        <w:t xml:space="preserve"> муниципального округа меры по организации финансирования подготовки и проведения выборов в органы местного самоуправления, распределяет выделенные из местного бюджета и (или) областного бюджета средства на финансовое обеспечение подготовки и проведения выборов в органы местного самоуправления, контролирует целевое использование указанных средств.</w:t>
      </w:r>
    </w:p>
    <w:p w14:paraId="4F50738F" w14:textId="77777777" w:rsidR="00337334" w:rsidRPr="00337334" w:rsidRDefault="00337334" w:rsidP="000808CE">
      <w:pPr>
        <w:widowControl/>
        <w:numPr>
          <w:ilvl w:val="0"/>
          <w:numId w:val="7"/>
        </w:numPr>
        <w:suppressAutoHyphens/>
        <w:autoSpaceDE/>
        <w:autoSpaceDN/>
        <w:adjustRightInd/>
        <w:spacing w:after="200" w:line="360" w:lineRule="auto"/>
        <w:ind w:left="0" w:firstLine="709"/>
        <w:jc w:val="both"/>
        <w:rPr>
          <w:rFonts w:eastAsia="Calibri"/>
          <w:sz w:val="28"/>
          <w:szCs w:val="28"/>
          <w:lang w:eastAsia="en-US"/>
        </w:rPr>
      </w:pPr>
      <w:r w:rsidRPr="00337334">
        <w:rPr>
          <w:rFonts w:eastAsia="Calibri"/>
          <w:sz w:val="28"/>
          <w:szCs w:val="28"/>
          <w:lang w:eastAsia="en-US"/>
        </w:rPr>
        <w:lastRenderedPageBreak/>
        <w:t>Оказывает методическую, организационно-техническую помощь участковым избирательным комиссиям.</w:t>
      </w:r>
    </w:p>
    <w:p w14:paraId="5C6E2471" w14:textId="77777777" w:rsidR="00337334" w:rsidRPr="00337334" w:rsidRDefault="00337334" w:rsidP="000808CE">
      <w:pPr>
        <w:widowControl/>
        <w:numPr>
          <w:ilvl w:val="0"/>
          <w:numId w:val="7"/>
        </w:numPr>
        <w:suppressAutoHyphens/>
        <w:autoSpaceDE/>
        <w:autoSpaceDN/>
        <w:adjustRightInd/>
        <w:spacing w:after="200" w:line="360" w:lineRule="auto"/>
        <w:ind w:left="0" w:firstLine="709"/>
        <w:jc w:val="both"/>
        <w:rPr>
          <w:rFonts w:eastAsia="Calibri"/>
          <w:sz w:val="28"/>
          <w:szCs w:val="28"/>
          <w:lang w:eastAsia="en-US"/>
        </w:rPr>
      </w:pPr>
      <w:r w:rsidRPr="00337334">
        <w:rPr>
          <w:rFonts w:eastAsia="Calibri"/>
          <w:sz w:val="28"/>
          <w:szCs w:val="28"/>
          <w:lang w:eastAsia="en-US"/>
        </w:rPr>
        <w:t>Заслушивает сообщения исполнительных органов Тверской области и органов местного самоуправления по вопросам, связанным с подготовкой и проведением выборов.</w:t>
      </w:r>
    </w:p>
    <w:p w14:paraId="0878E7AF" w14:textId="1F3CC8CD" w:rsidR="00337334" w:rsidRPr="00337334" w:rsidRDefault="00337334" w:rsidP="000808CE">
      <w:pPr>
        <w:widowControl/>
        <w:numPr>
          <w:ilvl w:val="0"/>
          <w:numId w:val="7"/>
        </w:numPr>
        <w:suppressAutoHyphens/>
        <w:autoSpaceDE/>
        <w:autoSpaceDN/>
        <w:adjustRightInd/>
        <w:spacing w:after="200" w:line="360" w:lineRule="auto"/>
        <w:ind w:left="0" w:firstLine="709"/>
        <w:jc w:val="both"/>
        <w:rPr>
          <w:rFonts w:eastAsia="Calibri"/>
          <w:sz w:val="28"/>
          <w:szCs w:val="28"/>
          <w:lang w:eastAsia="en-US"/>
        </w:rPr>
      </w:pPr>
      <w:r w:rsidRPr="00337334">
        <w:rPr>
          <w:rFonts w:eastAsia="Calibri"/>
          <w:sz w:val="28"/>
          <w:szCs w:val="28"/>
          <w:lang w:eastAsia="en-US"/>
        </w:rPr>
        <w:t>Устанавливает итоги голосования на территории Ка</w:t>
      </w:r>
      <w:r w:rsidR="000808CE" w:rsidRPr="000808CE">
        <w:rPr>
          <w:rFonts w:eastAsia="Calibri"/>
          <w:sz w:val="28"/>
          <w:szCs w:val="28"/>
          <w:lang w:eastAsia="en-US"/>
        </w:rPr>
        <w:t>ш</w:t>
      </w:r>
      <w:r w:rsidRPr="00337334">
        <w:rPr>
          <w:rFonts w:eastAsia="Calibri"/>
          <w:sz w:val="28"/>
          <w:szCs w:val="28"/>
          <w:lang w:eastAsia="en-US"/>
        </w:rPr>
        <w:t>инского муниципального округа и публикует их в газете «</w:t>
      </w:r>
      <w:r w:rsidR="000808CE" w:rsidRPr="000808CE">
        <w:rPr>
          <w:rFonts w:eastAsia="Calibri"/>
          <w:sz w:val="28"/>
          <w:szCs w:val="28"/>
          <w:lang w:eastAsia="en-US"/>
        </w:rPr>
        <w:t>Кашинская газета</w:t>
      </w:r>
      <w:r w:rsidRPr="00337334">
        <w:rPr>
          <w:rFonts w:eastAsia="Calibri"/>
          <w:sz w:val="28"/>
          <w:szCs w:val="28"/>
          <w:lang w:eastAsia="en-US"/>
        </w:rPr>
        <w:t>».</w:t>
      </w:r>
    </w:p>
    <w:p w14:paraId="215CD5E1" w14:textId="77777777" w:rsidR="00337334" w:rsidRPr="00337334" w:rsidRDefault="00337334" w:rsidP="000808CE">
      <w:pPr>
        <w:widowControl/>
        <w:numPr>
          <w:ilvl w:val="0"/>
          <w:numId w:val="7"/>
        </w:numPr>
        <w:suppressAutoHyphens/>
        <w:autoSpaceDE/>
        <w:autoSpaceDN/>
        <w:adjustRightInd/>
        <w:spacing w:after="200" w:line="360" w:lineRule="auto"/>
        <w:ind w:left="0" w:firstLine="709"/>
        <w:jc w:val="both"/>
        <w:rPr>
          <w:rFonts w:eastAsia="Calibri"/>
          <w:sz w:val="28"/>
          <w:szCs w:val="28"/>
          <w:lang w:eastAsia="en-US"/>
        </w:rPr>
      </w:pPr>
      <w:r w:rsidRPr="00337334">
        <w:rPr>
          <w:rFonts w:eastAsia="Calibri"/>
          <w:sz w:val="28"/>
          <w:szCs w:val="28"/>
          <w:lang w:eastAsia="en-US"/>
        </w:rPr>
        <w:t>Рассматривает жалобы (заявления) на решения и действия (бездействие) нижестоящих комиссий и принимает по указанным жалобам (заявлени</w:t>
      </w:r>
      <w:r w:rsidRPr="00337334">
        <w:rPr>
          <w:rFonts w:eastAsia="Calibri"/>
          <w:sz w:val="28"/>
          <w:szCs w:val="28"/>
          <w:lang w:eastAsia="en-US"/>
        </w:rPr>
        <w:softHyphen/>
        <w:t>ям) мотивированные решения.</w:t>
      </w:r>
    </w:p>
    <w:p w14:paraId="0185E026" w14:textId="77777777" w:rsidR="00337334" w:rsidRPr="00337334" w:rsidRDefault="00337334" w:rsidP="000808CE">
      <w:pPr>
        <w:widowControl/>
        <w:numPr>
          <w:ilvl w:val="0"/>
          <w:numId w:val="7"/>
        </w:numPr>
        <w:suppressAutoHyphens/>
        <w:autoSpaceDE/>
        <w:autoSpaceDN/>
        <w:adjustRightInd/>
        <w:spacing w:after="200" w:line="360" w:lineRule="auto"/>
        <w:ind w:left="0" w:firstLine="709"/>
        <w:jc w:val="both"/>
        <w:rPr>
          <w:rFonts w:eastAsia="Calibri"/>
          <w:sz w:val="28"/>
          <w:szCs w:val="28"/>
          <w:lang w:eastAsia="en-US"/>
        </w:rPr>
      </w:pPr>
      <w:r w:rsidRPr="00337334">
        <w:rPr>
          <w:rFonts w:eastAsia="Calibri"/>
          <w:sz w:val="28"/>
          <w:szCs w:val="28"/>
          <w:lang w:eastAsia="en-US"/>
        </w:rPr>
        <w:t>Обеспечивает передачу в архив документов, связанных с подготов</w:t>
      </w:r>
      <w:r w:rsidRPr="00337334">
        <w:rPr>
          <w:rFonts w:eastAsia="Calibri"/>
          <w:sz w:val="28"/>
          <w:szCs w:val="28"/>
          <w:lang w:eastAsia="en-US"/>
        </w:rPr>
        <w:softHyphen/>
        <w:t>кой и проведением выборов.</w:t>
      </w:r>
    </w:p>
    <w:p w14:paraId="07F4C941" w14:textId="77777777" w:rsidR="00337334" w:rsidRPr="00337334" w:rsidRDefault="00337334" w:rsidP="000808CE">
      <w:pPr>
        <w:widowControl/>
        <w:numPr>
          <w:ilvl w:val="0"/>
          <w:numId w:val="7"/>
        </w:numPr>
        <w:suppressAutoHyphens/>
        <w:autoSpaceDE/>
        <w:autoSpaceDN/>
        <w:adjustRightInd/>
        <w:spacing w:after="200" w:line="360" w:lineRule="auto"/>
        <w:ind w:left="0" w:firstLine="709"/>
        <w:jc w:val="both"/>
        <w:rPr>
          <w:rFonts w:eastAsia="Calibri"/>
          <w:sz w:val="28"/>
          <w:szCs w:val="28"/>
          <w:lang w:eastAsia="en-US"/>
        </w:rPr>
      </w:pPr>
      <w:r w:rsidRPr="00337334">
        <w:rPr>
          <w:rFonts w:eastAsia="Calibri"/>
          <w:sz w:val="28"/>
          <w:szCs w:val="28"/>
          <w:lang w:eastAsia="en-US"/>
        </w:rPr>
        <w:t>Осуществляет иные полномочия в соответствии с Федеральным законом, Уставом Тверской области, законами Тверской области, Избирательным кодексом Тверской области.</w:t>
      </w:r>
    </w:p>
    <w:p w14:paraId="62F32CDD" w14:textId="77777777" w:rsidR="00337334" w:rsidRPr="00337334" w:rsidRDefault="00337334" w:rsidP="000808CE">
      <w:pPr>
        <w:widowControl/>
        <w:suppressAutoHyphens/>
        <w:autoSpaceDE/>
        <w:autoSpaceDN/>
        <w:adjustRightInd/>
        <w:spacing w:line="360" w:lineRule="auto"/>
        <w:ind w:firstLine="709"/>
        <w:jc w:val="both"/>
        <w:rPr>
          <w:rFonts w:eastAsia="Calibri"/>
          <w:b/>
          <w:sz w:val="28"/>
          <w:szCs w:val="28"/>
          <w:lang w:eastAsia="en-US"/>
        </w:rPr>
      </w:pPr>
      <w:r w:rsidRPr="00337334">
        <w:rPr>
          <w:rFonts w:eastAsia="Calibri"/>
          <w:b/>
          <w:sz w:val="28"/>
          <w:szCs w:val="28"/>
          <w:lang w:eastAsia="en-US"/>
        </w:rPr>
        <w:t xml:space="preserve">Статья 11. </w:t>
      </w:r>
    </w:p>
    <w:p w14:paraId="260CFB52" w14:textId="77777777" w:rsidR="00337334" w:rsidRPr="00337334" w:rsidRDefault="00337334" w:rsidP="000808CE">
      <w:pPr>
        <w:widowControl/>
        <w:suppressAutoHyphens/>
        <w:autoSpaceDE/>
        <w:autoSpaceDN/>
        <w:adjustRightInd/>
        <w:spacing w:line="360" w:lineRule="auto"/>
        <w:ind w:firstLine="709"/>
        <w:jc w:val="both"/>
        <w:rPr>
          <w:rFonts w:eastAsia="Calibri"/>
          <w:sz w:val="28"/>
          <w:szCs w:val="28"/>
          <w:lang w:eastAsia="en-US"/>
        </w:rPr>
      </w:pPr>
      <w:r w:rsidRPr="00337334">
        <w:rPr>
          <w:rFonts w:eastAsia="Calibri"/>
          <w:sz w:val="28"/>
          <w:szCs w:val="28"/>
          <w:lang w:eastAsia="en-US"/>
        </w:rPr>
        <w:t xml:space="preserve"> 1. Распределение обязанностей между членами Комиссии с правом решающего голоса по направлениям деятельности Комиссии осуще</w:t>
      </w:r>
      <w:r w:rsidRPr="00337334">
        <w:rPr>
          <w:rFonts w:eastAsia="Calibri"/>
          <w:sz w:val="28"/>
          <w:szCs w:val="28"/>
          <w:lang w:eastAsia="en-US"/>
        </w:rPr>
        <w:softHyphen/>
        <w:t>ствляется решением Комиссии.</w:t>
      </w:r>
    </w:p>
    <w:p w14:paraId="5B1234E1" w14:textId="77777777" w:rsidR="00337334" w:rsidRPr="00337334" w:rsidRDefault="00337334" w:rsidP="000808CE">
      <w:pPr>
        <w:widowControl/>
        <w:numPr>
          <w:ilvl w:val="0"/>
          <w:numId w:val="8"/>
        </w:numPr>
        <w:tabs>
          <w:tab w:val="left" w:pos="0"/>
        </w:tabs>
        <w:suppressAutoHyphens/>
        <w:autoSpaceDE/>
        <w:autoSpaceDN/>
        <w:adjustRightInd/>
        <w:spacing w:after="200" w:line="360" w:lineRule="auto"/>
        <w:ind w:left="0" w:firstLine="709"/>
        <w:jc w:val="both"/>
        <w:rPr>
          <w:rFonts w:eastAsia="Calibri"/>
          <w:sz w:val="28"/>
          <w:szCs w:val="28"/>
          <w:lang w:eastAsia="en-US"/>
        </w:rPr>
      </w:pPr>
      <w:r w:rsidRPr="00337334">
        <w:rPr>
          <w:rFonts w:eastAsia="Calibri"/>
          <w:sz w:val="28"/>
          <w:szCs w:val="28"/>
          <w:lang w:eastAsia="en-US"/>
        </w:rPr>
        <w:t>Члены Комиссии с правом решающего голоса, организующие работу по соответствующим направлениям деятельности комиссии, осуществляют взаимодействие с органами государственной власти Тверской области, орга</w:t>
      </w:r>
      <w:r w:rsidRPr="00337334">
        <w:rPr>
          <w:rFonts w:eastAsia="Calibri"/>
          <w:sz w:val="28"/>
          <w:szCs w:val="28"/>
          <w:lang w:eastAsia="en-US"/>
        </w:rPr>
        <w:softHyphen/>
        <w:t>нами местного самоуправления, учреждениями и организациями, избирательными комиссиями и другими участниками избирательного процесса.</w:t>
      </w:r>
    </w:p>
    <w:p w14:paraId="64838F80" w14:textId="77777777" w:rsidR="00337334" w:rsidRPr="00337334" w:rsidRDefault="00337334" w:rsidP="000808CE">
      <w:pPr>
        <w:widowControl/>
        <w:numPr>
          <w:ilvl w:val="0"/>
          <w:numId w:val="8"/>
        </w:numPr>
        <w:tabs>
          <w:tab w:val="left" w:pos="0"/>
        </w:tabs>
        <w:suppressAutoHyphens/>
        <w:autoSpaceDE/>
        <w:autoSpaceDN/>
        <w:adjustRightInd/>
        <w:spacing w:after="200" w:line="360" w:lineRule="auto"/>
        <w:ind w:left="0" w:firstLine="709"/>
        <w:jc w:val="both"/>
        <w:rPr>
          <w:rFonts w:eastAsia="Calibri"/>
          <w:sz w:val="28"/>
          <w:szCs w:val="28"/>
          <w:lang w:eastAsia="en-US"/>
        </w:rPr>
      </w:pPr>
      <w:r w:rsidRPr="00337334">
        <w:rPr>
          <w:rFonts w:eastAsia="Calibri"/>
          <w:sz w:val="28"/>
          <w:szCs w:val="28"/>
          <w:lang w:eastAsia="en-US"/>
        </w:rPr>
        <w:t>Члены Комиссии с правом решающего голоса отчитываются о выполнении возложенных обязанностей на заседаниях Комиссии.</w:t>
      </w:r>
    </w:p>
    <w:p w14:paraId="262513B1" w14:textId="77777777" w:rsidR="00337334" w:rsidRPr="00337334" w:rsidRDefault="00337334" w:rsidP="00337334">
      <w:pPr>
        <w:widowControl/>
        <w:tabs>
          <w:tab w:val="left" w:pos="0"/>
        </w:tabs>
        <w:suppressAutoHyphens/>
        <w:autoSpaceDE/>
        <w:autoSpaceDN/>
        <w:adjustRightInd/>
        <w:spacing w:line="360" w:lineRule="auto"/>
        <w:ind w:firstLine="709"/>
        <w:jc w:val="both"/>
        <w:rPr>
          <w:rFonts w:eastAsia="Calibri"/>
          <w:b/>
          <w:sz w:val="28"/>
          <w:szCs w:val="28"/>
          <w:lang w:eastAsia="en-US"/>
        </w:rPr>
      </w:pPr>
      <w:r w:rsidRPr="00337334">
        <w:rPr>
          <w:rFonts w:eastAsia="Calibri"/>
          <w:b/>
          <w:sz w:val="28"/>
          <w:szCs w:val="28"/>
          <w:lang w:eastAsia="en-US"/>
        </w:rPr>
        <w:t xml:space="preserve">Статья 12. </w:t>
      </w:r>
    </w:p>
    <w:p w14:paraId="7771403E" w14:textId="77777777" w:rsidR="00337334" w:rsidRPr="00337334" w:rsidRDefault="00337334" w:rsidP="002842C8">
      <w:pPr>
        <w:widowControl/>
        <w:tabs>
          <w:tab w:val="left" w:pos="0"/>
        </w:tabs>
        <w:suppressAutoHyphens/>
        <w:autoSpaceDE/>
        <w:autoSpaceDN/>
        <w:adjustRightInd/>
        <w:spacing w:line="360" w:lineRule="auto"/>
        <w:ind w:firstLine="709"/>
        <w:jc w:val="both"/>
        <w:rPr>
          <w:rFonts w:eastAsia="Calibri"/>
          <w:sz w:val="28"/>
          <w:szCs w:val="28"/>
          <w:lang w:eastAsia="en-US"/>
        </w:rPr>
      </w:pPr>
      <w:r w:rsidRPr="00337334">
        <w:rPr>
          <w:rFonts w:eastAsia="Calibri"/>
          <w:sz w:val="28"/>
          <w:szCs w:val="28"/>
          <w:lang w:eastAsia="en-US"/>
        </w:rPr>
        <w:lastRenderedPageBreak/>
        <w:t>1. При реализации своих полномочий Комиссия взаимодей</w:t>
      </w:r>
      <w:r w:rsidRPr="00337334">
        <w:rPr>
          <w:rFonts w:eastAsia="Calibri"/>
          <w:sz w:val="28"/>
          <w:szCs w:val="28"/>
          <w:lang w:eastAsia="en-US"/>
        </w:rPr>
        <w:softHyphen/>
        <w:t>ствует с вышестоящими и нижестоящими комиссиями. Взаимодействие осуществляется в соответствии с Федеральным Законом и Избирательным кодексом Тверской области.</w:t>
      </w:r>
    </w:p>
    <w:p w14:paraId="4EBA8DA6" w14:textId="77777777" w:rsidR="00337334" w:rsidRPr="00337334" w:rsidRDefault="00337334" w:rsidP="000808CE">
      <w:pPr>
        <w:widowControl/>
        <w:numPr>
          <w:ilvl w:val="0"/>
          <w:numId w:val="9"/>
        </w:numPr>
        <w:tabs>
          <w:tab w:val="left" w:pos="0"/>
        </w:tabs>
        <w:suppressAutoHyphens/>
        <w:autoSpaceDE/>
        <w:autoSpaceDN/>
        <w:adjustRightInd/>
        <w:spacing w:after="200" w:line="360" w:lineRule="auto"/>
        <w:ind w:left="0" w:firstLine="709"/>
        <w:jc w:val="both"/>
        <w:rPr>
          <w:rFonts w:eastAsia="Calibri"/>
          <w:sz w:val="28"/>
          <w:szCs w:val="28"/>
          <w:lang w:eastAsia="en-US"/>
        </w:rPr>
      </w:pPr>
      <w:r w:rsidRPr="00337334">
        <w:rPr>
          <w:rFonts w:eastAsia="Calibri"/>
          <w:sz w:val="28"/>
          <w:szCs w:val="28"/>
          <w:lang w:eastAsia="en-US"/>
        </w:rPr>
        <w:t>Решения вышестоящих комиссий, принятые в пределах их компетенции, обязательны для Комиссии.</w:t>
      </w:r>
    </w:p>
    <w:p w14:paraId="65D8EE59" w14:textId="77777777" w:rsidR="00337334" w:rsidRPr="00337334" w:rsidRDefault="00337334" w:rsidP="000808CE">
      <w:pPr>
        <w:widowControl/>
        <w:numPr>
          <w:ilvl w:val="0"/>
          <w:numId w:val="9"/>
        </w:numPr>
        <w:suppressAutoHyphens/>
        <w:autoSpaceDE/>
        <w:autoSpaceDN/>
        <w:adjustRightInd/>
        <w:spacing w:after="200" w:line="360" w:lineRule="auto"/>
        <w:ind w:left="0" w:firstLine="709"/>
        <w:jc w:val="both"/>
        <w:rPr>
          <w:rFonts w:eastAsia="Calibri"/>
          <w:sz w:val="28"/>
          <w:szCs w:val="28"/>
          <w:lang w:eastAsia="en-US"/>
        </w:rPr>
      </w:pPr>
      <w:r w:rsidRPr="00337334">
        <w:rPr>
          <w:rFonts w:eastAsia="Calibri"/>
          <w:sz w:val="28"/>
          <w:szCs w:val="28"/>
          <w:lang w:eastAsia="en-US"/>
        </w:rPr>
        <w:t>Решение Комиссии, противоречащее закону, либо принятое с пре</w:t>
      </w:r>
      <w:r w:rsidRPr="00337334">
        <w:rPr>
          <w:rFonts w:eastAsia="Calibri"/>
          <w:sz w:val="28"/>
          <w:szCs w:val="28"/>
          <w:lang w:eastAsia="en-US"/>
        </w:rPr>
        <w:softHyphen/>
        <w:t>вышением установленной компетенции, может быть отменено вышестоящей комиссией или судом. При этом вышестоящая комиссия вправе принять ре</w:t>
      </w:r>
      <w:r w:rsidRPr="00337334">
        <w:rPr>
          <w:rFonts w:eastAsia="Calibri"/>
          <w:sz w:val="28"/>
          <w:szCs w:val="28"/>
          <w:lang w:eastAsia="en-US"/>
        </w:rPr>
        <w:softHyphen/>
        <w:t>шение по существу вопроса или направить соответствующие материалы на повторное рассмотрение Комиссии.</w:t>
      </w:r>
    </w:p>
    <w:p w14:paraId="4E3CAC64" w14:textId="77777777" w:rsidR="00337334" w:rsidRPr="00337334" w:rsidRDefault="00337334" w:rsidP="000808CE">
      <w:pPr>
        <w:widowControl/>
        <w:numPr>
          <w:ilvl w:val="0"/>
          <w:numId w:val="9"/>
        </w:numPr>
        <w:suppressAutoHyphens/>
        <w:autoSpaceDE/>
        <w:autoSpaceDN/>
        <w:adjustRightInd/>
        <w:spacing w:after="200" w:line="360" w:lineRule="auto"/>
        <w:ind w:left="0" w:firstLine="709"/>
        <w:jc w:val="both"/>
        <w:rPr>
          <w:rFonts w:eastAsia="Calibri"/>
          <w:sz w:val="28"/>
          <w:szCs w:val="28"/>
          <w:lang w:eastAsia="en-US"/>
        </w:rPr>
      </w:pPr>
      <w:r w:rsidRPr="00337334">
        <w:rPr>
          <w:rFonts w:eastAsia="Calibri"/>
          <w:sz w:val="28"/>
          <w:szCs w:val="28"/>
          <w:lang w:eastAsia="en-US"/>
        </w:rPr>
        <w:t>Комиссия может быть расформирована избирательной комиссией Тверской области за нарушение Комиссией избирательных прав граждан, повлекшее за собой признание в порядке, установленном законом, недействительными итогами голосования на территории округа.</w:t>
      </w:r>
    </w:p>
    <w:p w14:paraId="08AE4CED" w14:textId="77777777" w:rsidR="00337334" w:rsidRPr="00337334" w:rsidRDefault="00337334" w:rsidP="000808CE">
      <w:pPr>
        <w:widowControl/>
        <w:numPr>
          <w:ilvl w:val="0"/>
          <w:numId w:val="9"/>
        </w:numPr>
        <w:suppressAutoHyphens/>
        <w:autoSpaceDE/>
        <w:autoSpaceDN/>
        <w:adjustRightInd/>
        <w:spacing w:after="200" w:line="360" w:lineRule="auto"/>
        <w:ind w:left="0" w:firstLine="709"/>
        <w:jc w:val="both"/>
        <w:rPr>
          <w:rFonts w:eastAsia="Calibri"/>
          <w:sz w:val="28"/>
          <w:szCs w:val="28"/>
          <w:lang w:eastAsia="en-US"/>
        </w:rPr>
      </w:pPr>
      <w:r w:rsidRPr="00337334">
        <w:rPr>
          <w:rFonts w:eastAsia="Calibri"/>
          <w:sz w:val="28"/>
          <w:szCs w:val="28"/>
          <w:lang w:eastAsia="en-US"/>
        </w:rPr>
        <w:t>Комиссия получает в избирательной комиссии Тверской области методические материалы, участвует в проводимых ею семинарах-совещаниях.</w:t>
      </w:r>
    </w:p>
    <w:p w14:paraId="21C9D659" w14:textId="77777777" w:rsidR="00337334" w:rsidRPr="00337334" w:rsidRDefault="00337334" w:rsidP="000808CE">
      <w:pPr>
        <w:widowControl/>
        <w:numPr>
          <w:ilvl w:val="0"/>
          <w:numId w:val="9"/>
        </w:numPr>
        <w:suppressAutoHyphens/>
        <w:autoSpaceDE/>
        <w:autoSpaceDN/>
        <w:adjustRightInd/>
        <w:spacing w:after="200" w:line="360" w:lineRule="auto"/>
        <w:ind w:left="0" w:firstLine="709"/>
        <w:jc w:val="both"/>
        <w:rPr>
          <w:rFonts w:eastAsia="Calibri"/>
          <w:b/>
          <w:sz w:val="28"/>
          <w:szCs w:val="28"/>
          <w:lang w:eastAsia="en-US"/>
        </w:rPr>
      </w:pPr>
      <w:r w:rsidRPr="00337334">
        <w:rPr>
          <w:rFonts w:eastAsia="Calibri"/>
          <w:sz w:val="28"/>
          <w:szCs w:val="28"/>
          <w:lang w:eastAsia="en-US"/>
        </w:rPr>
        <w:t>Комиссия координирует работу участковых избирательных комис</w:t>
      </w:r>
      <w:r w:rsidRPr="00337334">
        <w:rPr>
          <w:rFonts w:eastAsia="Calibri"/>
          <w:sz w:val="28"/>
          <w:szCs w:val="28"/>
          <w:lang w:eastAsia="en-US"/>
        </w:rPr>
        <w:softHyphen/>
        <w:t xml:space="preserve">сий.   </w:t>
      </w:r>
    </w:p>
    <w:p w14:paraId="5730DB4A" w14:textId="77777777" w:rsidR="00337334" w:rsidRPr="00337334" w:rsidRDefault="00337334" w:rsidP="00337334">
      <w:pPr>
        <w:widowControl/>
        <w:suppressAutoHyphens/>
        <w:autoSpaceDE/>
        <w:autoSpaceDN/>
        <w:adjustRightInd/>
        <w:spacing w:line="360" w:lineRule="auto"/>
        <w:ind w:left="709"/>
        <w:jc w:val="both"/>
        <w:rPr>
          <w:rFonts w:eastAsia="Calibri"/>
          <w:b/>
          <w:sz w:val="28"/>
          <w:szCs w:val="28"/>
          <w:lang w:eastAsia="en-US"/>
        </w:rPr>
      </w:pPr>
      <w:r w:rsidRPr="00337334">
        <w:rPr>
          <w:rFonts w:eastAsia="Calibri"/>
          <w:b/>
          <w:sz w:val="28"/>
          <w:szCs w:val="28"/>
          <w:lang w:eastAsia="en-US"/>
        </w:rPr>
        <w:t xml:space="preserve">Статья 13. </w:t>
      </w:r>
    </w:p>
    <w:p w14:paraId="08598040" w14:textId="77777777" w:rsidR="00337334" w:rsidRPr="00337334" w:rsidRDefault="00337334" w:rsidP="00337334">
      <w:pPr>
        <w:widowControl/>
        <w:suppressAutoHyphens/>
        <w:autoSpaceDE/>
        <w:autoSpaceDN/>
        <w:adjustRightInd/>
        <w:spacing w:line="360" w:lineRule="auto"/>
        <w:ind w:firstLine="709"/>
        <w:jc w:val="both"/>
        <w:rPr>
          <w:rFonts w:eastAsia="Calibri"/>
          <w:sz w:val="28"/>
          <w:szCs w:val="28"/>
          <w:lang w:eastAsia="en-US"/>
        </w:rPr>
      </w:pPr>
      <w:r w:rsidRPr="00337334">
        <w:rPr>
          <w:rFonts w:eastAsia="Calibri"/>
          <w:sz w:val="28"/>
          <w:szCs w:val="28"/>
          <w:lang w:eastAsia="en-US"/>
        </w:rPr>
        <w:t>При реализации своих полномочий Комиссия взаимодей</w:t>
      </w:r>
      <w:r w:rsidRPr="00337334">
        <w:rPr>
          <w:rFonts w:eastAsia="Calibri"/>
          <w:sz w:val="28"/>
          <w:szCs w:val="28"/>
          <w:lang w:eastAsia="en-US"/>
        </w:rPr>
        <w:softHyphen/>
        <w:t>ствует с органами исполнительной власти в соответствии с п.п.5, 6 ст. 16, п.6. ст. 17, пп.2-2</w:t>
      </w:r>
      <w:r w:rsidRPr="00337334">
        <w:rPr>
          <w:rFonts w:eastAsia="Calibri"/>
          <w:sz w:val="28"/>
          <w:szCs w:val="28"/>
          <w:vertAlign w:val="superscript"/>
          <w:lang w:eastAsia="en-US"/>
        </w:rPr>
        <w:t>3</w:t>
      </w:r>
      <w:r w:rsidRPr="00337334">
        <w:rPr>
          <w:rFonts w:eastAsia="Calibri"/>
          <w:sz w:val="28"/>
          <w:szCs w:val="28"/>
          <w:lang w:eastAsia="en-US"/>
        </w:rPr>
        <w:t>, 7 ст.19, п.16 ст.20, п.1, 2 ст.53, п.7 ст.54 Федерального Закона.</w:t>
      </w:r>
    </w:p>
    <w:p w14:paraId="6C99CCF9" w14:textId="77777777" w:rsidR="00337334" w:rsidRPr="00337334" w:rsidRDefault="00337334" w:rsidP="00337334">
      <w:pPr>
        <w:widowControl/>
        <w:suppressAutoHyphens/>
        <w:autoSpaceDE/>
        <w:autoSpaceDN/>
        <w:adjustRightInd/>
        <w:spacing w:line="360" w:lineRule="auto"/>
        <w:ind w:firstLine="709"/>
        <w:rPr>
          <w:rFonts w:eastAsia="Calibri"/>
          <w:b/>
          <w:sz w:val="28"/>
          <w:szCs w:val="28"/>
          <w:lang w:eastAsia="en-US"/>
        </w:rPr>
      </w:pPr>
      <w:r w:rsidRPr="00337334">
        <w:rPr>
          <w:rFonts w:eastAsia="Calibri"/>
          <w:b/>
          <w:sz w:val="28"/>
          <w:szCs w:val="28"/>
          <w:lang w:eastAsia="en-US"/>
        </w:rPr>
        <w:t xml:space="preserve">Статья 14. </w:t>
      </w:r>
    </w:p>
    <w:p w14:paraId="63594F5C" w14:textId="77777777" w:rsidR="00337334" w:rsidRPr="00337334" w:rsidRDefault="00337334" w:rsidP="00337334">
      <w:pPr>
        <w:widowControl/>
        <w:suppressAutoHyphens/>
        <w:autoSpaceDE/>
        <w:autoSpaceDN/>
        <w:adjustRightInd/>
        <w:spacing w:line="360" w:lineRule="auto"/>
        <w:ind w:firstLine="709"/>
        <w:jc w:val="both"/>
        <w:rPr>
          <w:rFonts w:eastAsia="Calibri"/>
          <w:sz w:val="28"/>
          <w:szCs w:val="28"/>
          <w:lang w:eastAsia="en-US"/>
        </w:rPr>
      </w:pPr>
      <w:r w:rsidRPr="00337334">
        <w:rPr>
          <w:rFonts w:eastAsia="Calibri"/>
          <w:sz w:val="28"/>
          <w:szCs w:val="28"/>
          <w:lang w:eastAsia="en-US"/>
        </w:rPr>
        <w:t xml:space="preserve"> 1. Нормативной базой для использования ГАС "Выборы" являются:</w:t>
      </w:r>
    </w:p>
    <w:p w14:paraId="744673A1" w14:textId="77777777" w:rsidR="00337334" w:rsidRPr="00337334" w:rsidRDefault="00337334" w:rsidP="00337334">
      <w:pPr>
        <w:widowControl/>
        <w:suppressAutoHyphens/>
        <w:autoSpaceDE/>
        <w:autoSpaceDN/>
        <w:adjustRightInd/>
        <w:spacing w:line="360" w:lineRule="auto"/>
        <w:ind w:firstLine="709"/>
        <w:jc w:val="both"/>
        <w:rPr>
          <w:rFonts w:eastAsia="Calibri"/>
          <w:sz w:val="28"/>
          <w:szCs w:val="28"/>
          <w:lang w:eastAsia="en-US"/>
        </w:rPr>
      </w:pPr>
      <w:r w:rsidRPr="00337334">
        <w:rPr>
          <w:rFonts w:eastAsia="Calibri"/>
          <w:sz w:val="28"/>
          <w:szCs w:val="28"/>
          <w:lang w:eastAsia="en-US"/>
        </w:rPr>
        <w:t>статья 74 Федерального закона   "Использование ГАС "Выборы" при проведении выборов и референдумов;</w:t>
      </w:r>
    </w:p>
    <w:p w14:paraId="4DCEE751" w14:textId="77777777" w:rsidR="00337334" w:rsidRPr="00337334" w:rsidRDefault="00337334" w:rsidP="00337334">
      <w:pPr>
        <w:widowControl/>
        <w:suppressAutoHyphens/>
        <w:autoSpaceDE/>
        <w:autoSpaceDN/>
        <w:adjustRightInd/>
        <w:spacing w:line="360" w:lineRule="auto"/>
        <w:ind w:firstLine="709"/>
        <w:jc w:val="both"/>
        <w:rPr>
          <w:rFonts w:eastAsia="Calibri"/>
          <w:sz w:val="28"/>
          <w:szCs w:val="28"/>
          <w:lang w:eastAsia="en-US"/>
        </w:rPr>
      </w:pPr>
      <w:r w:rsidRPr="00337334">
        <w:rPr>
          <w:rFonts w:eastAsia="Calibri"/>
          <w:sz w:val="28"/>
          <w:szCs w:val="28"/>
          <w:lang w:eastAsia="en-US"/>
        </w:rPr>
        <w:t>ФЗ " О Государственной автоматизированной системе РФ "Выборы";</w:t>
      </w:r>
    </w:p>
    <w:p w14:paraId="158CE3C6" w14:textId="77777777" w:rsidR="00337334" w:rsidRPr="00337334" w:rsidRDefault="00337334" w:rsidP="00337334">
      <w:pPr>
        <w:widowControl/>
        <w:suppressAutoHyphens/>
        <w:autoSpaceDE/>
        <w:autoSpaceDN/>
        <w:adjustRightInd/>
        <w:spacing w:line="360" w:lineRule="auto"/>
        <w:ind w:firstLine="709"/>
        <w:jc w:val="both"/>
        <w:rPr>
          <w:rFonts w:eastAsia="Calibri"/>
          <w:sz w:val="28"/>
          <w:szCs w:val="28"/>
          <w:lang w:eastAsia="en-US"/>
        </w:rPr>
      </w:pPr>
      <w:r w:rsidRPr="00337334">
        <w:rPr>
          <w:rFonts w:eastAsia="Calibri"/>
          <w:sz w:val="28"/>
          <w:szCs w:val="28"/>
          <w:lang w:eastAsia="en-US"/>
        </w:rPr>
        <w:lastRenderedPageBreak/>
        <w:t>статья 70 Избирательного кодекса Тверской области;</w:t>
      </w:r>
    </w:p>
    <w:p w14:paraId="590AD222" w14:textId="77777777" w:rsidR="00337334" w:rsidRPr="00337334" w:rsidRDefault="00337334" w:rsidP="00337334">
      <w:pPr>
        <w:widowControl/>
        <w:suppressAutoHyphens/>
        <w:autoSpaceDE/>
        <w:autoSpaceDN/>
        <w:adjustRightInd/>
        <w:spacing w:line="360" w:lineRule="auto"/>
        <w:ind w:firstLine="709"/>
        <w:jc w:val="both"/>
        <w:rPr>
          <w:rFonts w:eastAsia="Calibri"/>
          <w:sz w:val="28"/>
          <w:szCs w:val="28"/>
          <w:lang w:eastAsia="en-US"/>
        </w:rPr>
      </w:pPr>
      <w:r w:rsidRPr="00337334">
        <w:rPr>
          <w:rFonts w:eastAsia="Calibri"/>
          <w:sz w:val="28"/>
          <w:szCs w:val="28"/>
          <w:lang w:eastAsia="en-US"/>
        </w:rPr>
        <w:t>соответствующие постановления избирательной комиссии Тверской области.</w:t>
      </w:r>
    </w:p>
    <w:p w14:paraId="0F2C4CD4" w14:textId="77777777" w:rsidR="00337334" w:rsidRPr="00337334" w:rsidRDefault="00337334" w:rsidP="00337334">
      <w:pPr>
        <w:widowControl/>
        <w:suppressAutoHyphens/>
        <w:autoSpaceDE/>
        <w:autoSpaceDN/>
        <w:adjustRightInd/>
        <w:spacing w:line="360" w:lineRule="auto"/>
        <w:ind w:firstLine="709"/>
        <w:jc w:val="both"/>
        <w:rPr>
          <w:rFonts w:eastAsia="Calibri"/>
          <w:sz w:val="28"/>
          <w:szCs w:val="28"/>
          <w:lang w:eastAsia="en-US"/>
        </w:rPr>
      </w:pPr>
      <w:r w:rsidRPr="00337334">
        <w:rPr>
          <w:rFonts w:eastAsia="Calibri"/>
          <w:sz w:val="28"/>
          <w:szCs w:val="28"/>
          <w:lang w:eastAsia="en-US"/>
        </w:rPr>
        <w:t>2. В межвыборный период ГАС «Выборы» используется Комиссией, а также администрацией округа для решения задач, не связанных с выборами: использование электронной почты, формирование банка данных по регистрации (учету) избирателей в соответствии с федеральными законами, нормативными актами Центральной избирательной комиссии РФ, избирательной комиссии Тверской области.</w:t>
      </w:r>
    </w:p>
    <w:p w14:paraId="318C18C3" w14:textId="77777777" w:rsidR="00337334" w:rsidRPr="00337334" w:rsidRDefault="00337334" w:rsidP="00337334">
      <w:pPr>
        <w:widowControl/>
        <w:suppressAutoHyphens/>
        <w:autoSpaceDE/>
        <w:autoSpaceDN/>
        <w:adjustRightInd/>
        <w:spacing w:line="360" w:lineRule="auto"/>
        <w:ind w:firstLine="709"/>
        <w:jc w:val="both"/>
        <w:rPr>
          <w:rFonts w:eastAsia="Calibri"/>
          <w:sz w:val="28"/>
          <w:szCs w:val="28"/>
          <w:lang w:eastAsia="en-US"/>
        </w:rPr>
      </w:pPr>
      <w:r w:rsidRPr="00337334">
        <w:rPr>
          <w:rFonts w:eastAsia="Calibri"/>
          <w:sz w:val="28"/>
          <w:szCs w:val="28"/>
          <w:lang w:eastAsia="en-US"/>
        </w:rPr>
        <w:t>3. С момента назначения выборов системный администратор Комиссии прекращает использование ГАС «Выборы» другими пользователями.</w:t>
      </w:r>
    </w:p>
    <w:p w14:paraId="669ED012" w14:textId="77777777" w:rsidR="00337334" w:rsidRPr="00337334" w:rsidRDefault="00337334" w:rsidP="00337334">
      <w:pPr>
        <w:widowControl/>
        <w:suppressAutoHyphens/>
        <w:autoSpaceDE/>
        <w:autoSpaceDN/>
        <w:adjustRightInd/>
        <w:spacing w:line="360" w:lineRule="auto"/>
        <w:ind w:firstLine="709"/>
        <w:jc w:val="both"/>
        <w:rPr>
          <w:rFonts w:eastAsia="Calibri"/>
          <w:sz w:val="28"/>
          <w:szCs w:val="28"/>
          <w:lang w:eastAsia="en-US"/>
        </w:rPr>
      </w:pPr>
      <w:r w:rsidRPr="00337334">
        <w:rPr>
          <w:rFonts w:eastAsia="Calibri"/>
          <w:sz w:val="28"/>
          <w:szCs w:val="28"/>
          <w:lang w:eastAsia="en-US"/>
        </w:rPr>
        <w:t>4. В период подготовки к выборам ГАС «Выборы» используется Комиссией для изготовления списков избирателей, составления календарных планов, подготовки отчетов по документам строгой отчетности и других документов.</w:t>
      </w:r>
    </w:p>
    <w:p w14:paraId="75A13D92" w14:textId="77777777" w:rsidR="00337334" w:rsidRPr="00337334" w:rsidRDefault="00337334" w:rsidP="00337334">
      <w:pPr>
        <w:widowControl/>
        <w:suppressAutoHyphens/>
        <w:autoSpaceDE/>
        <w:autoSpaceDN/>
        <w:adjustRightInd/>
        <w:spacing w:line="360" w:lineRule="auto"/>
        <w:ind w:firstLine="709"/>
        <w:jc w:val="both"/>
        <w:rPr>
          <w:rFonts w:eastAsia="Calibri"/>
          <w:sz w:val="28"/>
          <w:szCs w:val="28"/>
          <w:lang w:eastAsia="en-US"/>
        </w:rPr>
      </w:pPr>
      <w:r w:rsidRPr="00337334">
        <w:rPr>
          <w:rFonts w:eastAsia="Calibri"/>
          <w:sz w:val="28"/>
          <w:szCs w:val="28"/>
          <w:lang w:eastAsia="en-US"/>
        </w:rPr>
        <w:t>5. В день проведения выборов ГАС «Выборы» используется для наблюдения за ходом голосования, установления итогов голосования, передачи данных от участковых избирательных комиссий до избирательной комиссии Тверской области.</w:t>
      </w:r>
    </w:p>
    <w:p w14:paraId="45C3ED9E" w14:textId="77777777" w:rsidR="00337334" w:rsidRPr="00337334" w:rsidRDefault="00337334" w:rsidP="00337334">
      <w:pPr>
        <w:widowControl/>
        <w:suppressAutoHyphens/>
        <w:autoSpaceDE/>
        <w:autoSpaceDN/>
        <w:adjustRightInd/>
        <w:spacing w:line="360" w:lineRule="auto"/>
        <w:ind w:firstLine="709"/>
        <w:jc w:val="both"/>
        <w:rPr>
          <w:rFonts w:eastAsia="Calibri"/>
          <w:sz w:val="28"/>
          <w:szCs w:val="28"/>
          <w:lang w:eastAsia="en-US"/>
        </w:rPr>
      </w:pPr>
      <w:r w:rsidRPr="00337334">
        <w:rPr>
          <w:rFonts w:eastAsia="Calibri"/>
          <w:sz w:val="28"/>
          <w:szCs w:val="28"/>
          <w:lang w:eastAsia="en-US"/>
        </w:rPr>
        <w:t>6. В период подготовки и проведения выборов Комиссия образует группу контроля за использованием ГАС «Выборы», в которую входят члены Комиссии с правом решающего голоса.</w:t>
      </w:r>
    </w:p>
    <w:p w14:paraId="25833B31" w14:textId="77777777" w:rsidR="00337334" w:rsidRPr="00337334" w:rsidRDefault="00337334" w:rsidP="002842C8">
      <w:pPr>
        <w:widowControl/>
        <w:suppressAutoHyphens/>
        <w:autoSpaceDE/>
        <w:autoSpaceDN/>
        <w:adjustRightInd/>
        <w:spacing w:before="240"/>
        <w:jc w:val="center"/>
        <w:rPr>
          <w:rFonts w:eastAsia="Calibri"/>
          <w:b/>
          <w:sz w:val="28"/>
          <w:szCs w:val="28"/>
          <w:lang w:eastAsia="en-US"/>
        </w:rPr>
      </w:pPr>
      <w:r w:rsidRPr="00337334">
        <w:rPr>
          <w:rFonts w:eastAsia="Calibri"/>
          <w:b/>
          <w:sz w:val="28"/>
          <w:szCs w:val="28"/>
          <w:lang w:val="en-US" w:eastAsia="en-US"/>
        </w:rPr>
        <w:t>III</w:t>
      </w:r>
      <w:r w:rsidRPr="00337334">
        <w:rPr>
          <w:rFonts w:eastAsia="Calibri"/>
          <w:b/>
          <w:sz w:val="28"/>
          <w:szCs w:val="28"/>
          <w:lang w:eastAsia="en-US"/>
        </w:rPr>
        <w:t>. ПОРЯДОК РАБОТЫ КОМИССИИ ПО РЕАЛИЗАЦИИ ОСНОВНЫХ ПОЛОЖЕНИЙ ИЗБИРАТЕЛЬНОГО ЗАКОНОДАТЕЛЬСТВА</w:t>
      </w:r>
    </w:p>
    <w:p w14:paraId="36829B3F" w14:textId="77777777" w:rsidR="00337334" w:rsidRPr="00337334" w:rsidRDefault="00337334" w:rsidP="00337334">
      <w:pPr>
        <w:widowControl/>
        <w:suppressAutoHyphens/>
        <w:autoSpaceDE/>
        <w:autoSpaceDN/>
        <w:adjustRightInd/>
        <w:spacing w:line="360" w:lineRule="auto"/>
        <w:ind w:firstLine="709"/>
        <w:rPr>
          <w:rFonts w:eastAsia="Calibri"/>
          <w:b/>
          <w:sz w:val="28"/>
          <w:szCs w:val="28"/>
          <w:lang w:eastAsia="en-US"/>
        </w:rPr>
      </w:pPr>
      <w:r w:rsidRPr="00337334">
        <w:rPr>
          <w:rFonts w:eastAsia="Calibri"/>
          <w:b/>
          <w:sz w:val="28"/>
          <w:szCs w:val="28"/>
          <w:lang w:eastAsia="en-US"/>
        </w:rPr>
        <w:t xml:space="preserve">Статья 15. </w:t>
      </w:r>
    </w:p>
    <w:p w14:paraId="4B8A8E90" w14:textId="77777777" w:rsidR="00337334" w:rsidRPr="00337334" w:rsidRDefault="00337334" w:rsidP="00337334">
      <w:pPr>
        <w:widowControl/>
        <w:suppressAutoHyphens/>
        <w:autoSpaceDE/>
        <w:autoSpaceDN/>
        <w:adjustRightInd/>
        <w:spacing w:line="360" w:lineRule="auto"/>
        <w:ind w:firstLine="709"/>
        <w:jc w:val="both"/>
        <w:rPr>
          <w:rFonts w:eastAsia="Calibri"/>
          <w:sz w:val="28"/>
          <w:szCs w:val="28"/>
          <w:lang w:eastAsia="en-US"/>
        </w:rPr>
      </w:pPr>
      <w:r w:rsidRPr="00337334">
        <w:rPr>
          <w:rFonts w:eastAsia="Calibri"/>
          <w:sz w:val="28"/>
          <w:szCs w:val="28"/>
          <w:lang w:eastAsia="en-US"/>
        </w:rPr>
        <w:t xml:space="preserve"> 1. В соответствии со статьей 27 Федерального закона в ус</w:t>
      </w:r>
      <w:r w:rsidRPr="00337334">
        <w:rPr>
          <w:rFonts w:eastAsia="Calibri"/>
          <w:sz w:val="28"/>
          <w:szCs w:val="28"/>
          <w:lang w:eastAsia="en-US"/>
        </w:rPr>
        <w:softHyphen/>
        <w:t>тановленные законом сроки Комиссия формирует УИК, комиссии референ</w:t>
      </w:r>
      <w:r w:rsidRPr="00337334">
        <w:rPr>
          <w:rFonts w:eastAsia="Calibri"/>
          <w:sz w:val="28"/>
          <w:szCs w:val="28"/>
          <w:lang w:eastAsia="en-US"/>
        </w:rPr>
        <w:softHyphen/>
        <w:t>дума для обеспечения процесса голосования избирателей, участников рефе</w:t>
      </w:r>
      <w:r w:rsidRPr="00337334">
        <w:rPr>
          <w:rFonts w:eastAsia="Calibri"/>
          <w:sz w:val="28"/>
          <w:szCs w:val="28"/>
          <w:lang w:eastAsia="en-US"/>
        </w:rPr>
        <w:softHyphen/>
        <w:t>рендума и подсчета голосов избирателей, участников референдума. Конкрет</w:t>
      </w:r>
      <w:r w:rsidRPr="00337334">
        <w:rPr>
          <w:rFonts w:eastAsia="Calibri"/>
          <w:sz w:val="28"/>
          <w:szCs w:val="28"/>
          <w:lang w:eastAsia="en-US"/>
        </w:rPr>
        <w:softHyphen/>
        <w:t>ное число членов УИК устанавливается Комиссией на основании соответст</w:t>
      </w:r>
      <w:r w:rsidRPr="00337334">
        <w:rPr>
          <w:rFonts w:eastAsia="Calibri"/>
          <w:sz w:val="28"/>
          <w:szCs w:val="28"/>
          <w:lang w:eastAsia="en-US"/>
        </w:rPr>
        <w:softHyphen/>
        <w:t>вующего закона о выборах.</w:t>
      </w:r>
    </w:p>
    <w:p w14:paraId="1D8BF984" w14:textId="77777777" w:rsidR="00337334" w:rsidRPr="00337334" w:rsidRDefault="00337334" w:rsidP="00337334">
      <w:pPr>
        <w:widowControl/>
        <w:suppressAutoHyphens/>
        <w:autoSpaceDE/>
        <w:autoSpaceDN/>
        <w:adjustRightInd/>
        <w:spacing w:line="360" w:lineRule="auto"/>
        <w:ind w:firstLine="709"/>
        <w:jc w:val="both"/>
        <w:rPr>
          <w:rFonts w:eastAsia="Calibri"/>
          <w:sz w:val="28"/>
          <w:szCs w:val="28"/>
          <w:lang w:eastAsia="en-US"/>
        </w:rPr>
      </w:pPr>
      <w:r w:rsidRPr="00337334">
        <w:rPr>
          <w:rFonts w:eastAsia="Calibri"/>
          <w:sz w:val="28"/>
          <w:szCs w:val="28"/>
          <w:lang w:eastAsia="en-US"/>
        </w:rPr>
        <w:lastRenderedPageBreak/>
        <w:t xml:space="preserve">2.  Порядок деятельности Комиссии по формированию УИК включает в себя: </w:t>
      </w:r>
    </w:p>
    <w:p w14:paraId="1DEFF035" w14:textId="77777777" w:rsidR="00337334" w:rsidRPr="00337334" w:rsidRDefault="00337334" w:rsidP="00337334">
      <w:pPr>
        <w:widowControl/>
        <w:suppressAutoHyphens/>
        <w:autoSpaceDE/>
        <w:autoSpaceDN/>
        <w:adjustRightInd/>
        <w:spacing w:line="360" w:lineRule="auto"/>
        <w:ind w:firstLine="709"/>
        <w:jc w:val="both"/>
        <w:rPr>
          <w:rFonts w:eastAsia="Calibri"/>
          <w:sz w:val="28"/>
          <w:szCs w:val="28"/>
          <w:lang w:eastAsia="en-US"/>
        </w:rPr>
      </w:pPr>
      <w:r w:rsidRPr="00337334">
        <w:rPr>
          <w:rFonts w:eastAsia="Calibri"/>
          <w:sz w:val="28"/>
          <w:szCs w:val="28"/>
          <w:lang w:eastAsia="en-US"/>
        </w:rPr>
        <w:t>официальное опубликование сообщения Комиссии о графике формирования УИК, комиссий референдума и требованиях по оформлению доку</w:t>
      </w:r>
      <w:r w:rsidRPr="00337334">
        <w:rPr>
          <w:rFonts w:eastAsia="Calibri"/>
          <w:sz w:val="28"/>
          <w:szCs w:val="28"/>
          <w:lang w:eastAsia="en-US"/>
        </w:rPr>
        <w:softHyphen/>
        <w:t>ментов на кандидатов;</w:t>
      </w:r>
    </w:p>
    <w:p w14:paraId="18DEDE06" w14:textId="77777777" w:rsidR="00337334" w:rsidRPr="00337334" w:rsidRDefault="00337334" w:rsidP="00337334">
      <w:pPr>
        <w:widowControl/>
        <w:suppressAutoHyphens/>
        <w:autoSpaceDE/>
        <w:autoSpaceDN/>
        <w:adjustRightInd/>
        <w:spacing w:line="360" w:lineRule="auto"/>
        <w:ind w:firstLine="709"/>
        <w:jc w:val="both"/>
        <w:rPr>
          <w:rFonts w:eastAsia="Calibri"/>
          <w:sz w:val="28"/>
          <w:szCs w:val="28"/>
          <w:lang w:eastAsia="en-US"/>
        </w:rPr>
      </w:pPr>
      <w:r w:rsidRPr="00337334">
        <w:rPr>
          <w:rFonts w:eastAsia="Calibri"/>
          <w:sz w:val="28"/>
          <w:szCs w:val="28"/>
          <w:lang w:eastAsia="en-US"/>
        </w:rPr>
        <w:t>образование рабочей группы из числа членов Комиссии с правом решающего голоса для приема документов о кандидатурах в состав УИК, комиссий референдума;</w:t>
      </w:r>
    </w:p>
    <w:p w14:paraId="38F84B92" w14:textId="77777777" w:rsidR="00337334" w:rsidRPr="00337334" w:rsidRDefault="00337334" w:rsidP="00337334">
      <w:pPr>
        <w:widowControl/>
        <w:suppressAutoHyphens/>
        <w:autoSpaceDE/>
        <w:autoSpaceDN/>
        <w:adjustRightInd/>
        <w:spacing w:line="360" w:lineRule="auto"/>
        <w:ind w:firstLine="709"/>
        <w:jc w:val="both"/>
        <w:rPr>
          <w:rFonts w:eastAsia="Calibri"/>
          <w:sz w:val="28"/>
          <w:szCs w:val="28"/>
          <w:lang w:eastAsia="en-US"/>
        </w:rPr>
      </w:pPr>
      <w:r w:rsidRPr="00337334">
        <w:rPr>
          <w:rFonts w:eastAsia="Calibri"/>
          <w:sz w:val="28"/>
          <w:szCs w:val="28"/>
          <w:lang w:eastAsia="en-US"/>
        </w:rPr>
        <w:t>прием и проверку документов на предмет их соответствия положениям    избирательного законодательства;</w:t>
      </w:r>
    </w:p>
    <w:p w14:paraId="2877ED24" w14:textId="77777777" w:rsidR="00337334" w:rsidRPr="00337334" w:rsidRDefault="00337334" w:rsidP="00337334">
      <w:pPr>
        <w:widowControl/>
        <w:suppressAutoHyphens/>
        <w:autoSpaceDE/>
        <w:autoSpaceDN/>
        <w:adjustRightInd/>
        <w:spacing w:line="360" w:lineRule="auto"/>
        <w:ind w:firstLine="709"/>
        <w:jc w:val="both"/>
        <w:rPr>
          <w:rFonts w:eastAsia="Calibri"/>
          <w:sz w:val="28"/>
          <w:szCs w:val="28"/>
          <w:lang w:eastAsia="en-US"/>
        </w:rPr>
      </w:pPr>
      <w:r w:rsidRPr="00337334">
        <w:rPr>
          <w:rFonts w:eastAsia="Calibri"/>
          <w:sz w:val="28"/>
          <w:szCs w:val="28"/>
          <w:lang w:eastAsia="en-US"/>
        </w:rPr>
        <w:t>подбор кандидатур для назначения на должность председателей УИК, комиссий референдума;</w:t>
      </w:r>
    </w:p>
    <w:p w14:paraId="1BD15466" w14:textId="77777777" w:rsidR="00337334" w:rsidRPr="00337334" w:rsidRDefault="00337334" w:rsidP="00337334">
      <w:pPr>
        <w:widowControl/>
        <w:suppressAutoHyphens/>
        <w:autoSpaceDE/>
        <w:autoSpaceDN/>
        <w:adjustRightInd/>
        <w:spacing w:line="360" w:lineRule="auto"/>
        <w:ind w:firstLine="709"/>
        <w:jc w:val="both"/>
        <w:rPr>
          <w:rFonts w:eastAsia="Calibri"/>
          <w:sz w:val="28"/>
          <w:szCs w:val="28"/>
          <w:lang w:eastAsia="en-US"/>
        </w:rPr>
      </w:pPr>
      <w:r w:rsidRPr="00337334">
        <w:rPr>
          <w:rFonts w:eastAsia="Calibri"/>
          <w:sz w:val="28"/>
          <w:szCs w:val="28"/>
          <w:lang w:eastAsia="en-US"/>
        </w:rPr>
        <w:t>подготовку проектов постановлений о назначении составов УИК, комиссий референдума и их председателей;</w:t>
      </w:r>
    </w:p>
    <w:p w14:paraId="489F8A1F" w14:textId="77777777" w:rsidR="00337334" w:rsidRPr="00337334" w:rsidRDefault="00337334" w:rsidP="00337334">
      <w:pPr>
        <w:widowControl/>
        <w:suppressAutoHyphens/>
        <w:autoSpaceDE/>
        <w:autoSpaceDN/>
        <w:adjustRightInd/>
        <w:spacing w:line="360" w:lineRule="auto"/>
        <w:ind w:firstLine="709"/>
        <w:jc w:val="both"/>
        <w:rPr>
          <w:rFonts w:eastAsia="Calibri"/>
          <w:sz w:val="28"/>
          <w:szCs w:val="28"/>
          <w:lang w:eastAsia="en-US"/>
        </w:rPr>
      </w:pPr>
      <w:r w:rsidRPr="00337334">
        <w:rPr>
          <w:rFonts w:eastAsia="Calibri"/>
          <w:sz w:val="28"/>
          <w:szCs w:val="28"/>
          <w:lang w:eastAsia="en-US"/>
        </w:rPr>
        <w:t>проведение заседаний Комиссии по назначению составов УИК, комиссий референдума и утверждению их председателей;</w:t>
      </w:r>
    </w:p>
    <w:p w14:paraId="2B82A287" w14:textId="77777777" w:rsidR="00337334" w:rsidRPr="00337334" w:rsidRDefault="00337334" w:rsidP="00337334">
      <w:pPr>
        <w:widowControl/>
        <w:suppressAutoHyphens/>
        <w:autoSpaceDE/>
        <w:autoSpaceDN/>
        <w:adjustRightInd/>
        <w:spacing w:line="360" w:lineRule="auto"/>
        <w:ind w:firstLine="709"/>
        <w:jc w:val="both"/>
        <w:rPr>
          <w:rFonts w:eastAsia="Calibri"/>
          <w:sz w:val="28"/>
          <w:szCs w:val="28"/>
          <w:lang w:eastAsia="en-US"/>
        </w:rPr>
      </w:pPr>
      <w:r w:rsidRPr="00337334">
        <w:rPr>
          <w:rFonts w:eastAsia="Calibri"/>
          <w:sz w:val="28"/>
          <w:szCs w:val="28"/>
          <w:lang w:eastAsia="en-US"/>
        </w:rPr>
        <w:t>подготовку организационных заседаний УИК, комиссий референдума по избранию заместителей председателей и секретарей УИК.</w:t>
      </w:r>
    </w:p>
    <w:p w14:paraId="4DA1D1A9" w14:textId="77777777" w:rsidR="00337334" w:rsidRPr="00337334" w:rsidRDefault="00337334" w:rsidP="00337334">
      <w:pPr>
        <w:widowControl/>
        <w:suppressAutoHyphens/>
        <w:autoSpaceDE/>
        <w:autoSpaceDN/>
        <w:adjustRightInd/>
        <w:spacing w:line="360" w:lineRule="auto"/>
        <w:ind w:firstLine="709"/>
        <w:jc w:val="both"/>
        <w:rPr>
          <w:rFonts w:eastAsia="Calibri"/>
          <w:sz w:val="28"/>
          <w:szCs w:val="28"/>
          <w:lang w:eastAsia="en-US"/>
        </w:rPr>
      </w:pPr>
      <w:r w:rsidRPr="00337334">
        <w:rPr>
          <w:rFonts w:eastAsia="Calibri"/>
          <w:sz w:val="28"/>
          <w:szCs w:val="28"/>
          <w:lang w:eastAsia="en-US"/>
        </w:rPr>
        <w:t>3. При формировании УИК, комиссий референдума Комиссия учитывает принципы преемственности в работе, целесообразности назначения в состав комиссий лиц, имеющих высшее юридическое образование и опыт проведения выборов.</w:t>
      </w:r>
    </w:p>
    <w:p w14:paraId="53F51836" w14:textId="77777777" w:rsidR="00337334" w:rsidRPr="00337334" w:rsidRDefault="00337334" w:rsidP="00337334">
      <w:pPr>
        <w:widowControl/>
        <w:suppressAutoHyphens/>
        <w:autoSpaceDE/>
        <w:autoSpaceDN/>
        <w:adjustRightInd/>
        <w:spacing w:line="360" w:lineRule="auto"/>
        <w:ind w:firstLine="709"/>
        <w:jc w:val="both"/>
        <w:rPr>
          <w:rFonts w:eastAsia="Calibri"/>
          <w:sz w:val="28"/>
          <w:szCs w:val="28"/>
          <w:lang w:eastAsia="en-US"/>
        </w:rPr>
      </w:pPr>
      <w:r w:rsidRPr="00337334">
        <w:rPr>
          <w:rFonts w:eastAsia="Calibri"/>
          <w:sz w:val="28"/>
          <w:szCs w:val="28"/>
          <w:lang w:eastAsia="en-US"/>
        </w:rPr>
        <w:t>4. Решение о назначении председателя УИК, комиссии референдума принимается Комиссией большинством от установленного числа членов Ко</w:t>
      </w:r>
      <w:r w:rsidRPr="00337334">
        <w:rPr>
          <w:rFonts w:eastAsia="Calibri"/>
          <w:sz w:val="28"/>
          <w:szCs w:val="28"/>
          <w:lang w:eastAsia="en-US"/>
        </w:rPr>
        <w:softHyphen/>
        <w:t>миссии с правом решающего голоса одновременно с решением о формировании УИК, комиссий референдума, как правило, в присутствии лица, реко</w:t>
      </w:r>
      <w:r w:rsidRPr="00337334">
        <w:rPr>
          <w:rFonts w:eastAsia="Calibri"/>
          <w:sz w:val="28"/>
          <w:szCs w:val="28"/>
          <w:lang w:eastAsia="en-US"/>
        </w:rPr>
        <w:softHyphen/>
        <w:t>мендованного для назначения на должность председателя.</w:t>
      </w:r>
    </w:p>
    <w:p w14:paraId="7CAEA4F5" w14:textId="77777777" w:rsidR="00337334" w:rsidRPr="00337334" w:rsidRDefault="00337334" w:rsidP="00337334">
      <w:pPr>
        <w:widowControl/>
        <w:suppressAutoHyphens/>
        <w:autoSpaceDE/>
        <w:autoSpaceDN/>
        <w:adjustRightInd/>
        <w:spacing w:line="360" w:lineRule="auto"/>
        <w:ind w:firstLine="709"/>
        <w:rPr>
          <w:rFonts w:eastAsia="Calibri"/>
          <w:b/>
          <w:sz w:val="28"/>
          <w:szCs w:val="28"/>
          <w:lang w:eastAsia="en-US"/>
        </w:rPr>
      </w:pPr>
      <w:r w:rsidRPr="00337334">
        <w:rPr>
          <w:rFonts w:eastAsia="Calibri"/>
          <w:b/>
          <w:sz w:val="28"/>
          <w:szCs w:val="28"/>
          <w:lang w:eastAsia="en-US"/>
        </w:rPr>
        <w:t xml:space="preserve">Статья 16. </w:t>
      </w:r>
    </w:p>
    <w:p w14:paraId="52FB46EF" w14:textId="77777777" w:rsidR="00337334" w:rsidRPr="00337334" w:rsidRDefault="00337334" w:rsidP="00337334">
      <w:pPr>
        <w:widowControl/>
        <w:suppressAutoHyphens/>
        <w:autoSpaceDE/>
        <w:autoSpaceDN/>
        <w:adjustRightInd/>
        <w:spacing w:line="360" w:lineRule="auto"/>
        <w:ind w:firstLine="709"/>
        <w:jc w:val="both"/>
        <w:rPr>
          <w:rFonts w:eastAsia="Calibri"/>
          <w:b/>
          <w:sz w:val="28"/>
          <w:szCs w:val="28"/>
          <w:lang w:eastAsia="en-US"/>
        </w:rPr>
      </w:pPr>
      <w:r w:rsidRPr="00337334">
        <w:rPr>
          <w:rFonts w:eastAsia="Calibri"/>
          <w:sz w:val="28"/>
          <w:szCs w:val="28"/>
          <w:lang w:eastAsia="en-US"/>
        </w:rPr>
        <w:t>1. Комиссия информирует избирателей, участников рефе</w:t>
      </w:r>
      <w:r w:rsidRPr="00337334">
        <w:rPr>
          <w:rFonts w:eastAsia="Calibri"/>
          <w:sz w:val="28"/>
          <w:szCs w:val="28"/>
          <w:lang w:eastAsia="en-US"/>
        </w:rPr>
        <w:softHyphen/>
        <w:t>рендума о законодательстве РФ о выборах и референдуме, о ходе подготов</w:t>
      </w:r>
      <w:r w:rsidRPr="00337334">
        <w:rPr>
          <w:rFonts w:eastAsia="Calibri"/>
          <w:sz w:val="28"/>
          <w:szCs w:val="28"/>
          <w:lang w:eastAsia="en-US"/>
        </w:rPr>
        <w:softHyphen/>
        <w:t xml:space="preserve">ки и проведения </w:t>
      </w:r>
      <w:r w:rsidRPr="00337334">
        <w:rPr>
          <w:rFonts w:eastAsia="Calibri"/>
          <w:sz w:val="28"/>
          <w:szCs w:val="28"/>
          <w:lang w:eastAsia="en-US"/>
        </w:rPr>
        <w:lastRenderedPageBreak/>
        <w:t>выборов и референдумов, о сроках и порядке совершения избирательных действий, о кандидатах, избирательных объединениях, инициативных группах.</w:t>
      </w:r>
    </w:p>
    <w:p w14:paraId="0CDD2973" w14:textId="77777777" w:rsidR="00337334" w:rsidRPr="00337334" w:rsidRDefault="00337334" w:rsidP="00337334">
      <w:pPr>
        <w:widowControl/>
        <w:suppressAutoHyphens/>
        <w:autoSpaceDE/>
        <w:autoSpaceDN/>
        <w:adjustRightInd/>
        <w:spacing w:line="360" w:lineRule="auto"/>
        <w:ind w:firstLine="709"/>
        <w:jc w:val="both"/>
        <w:rPr>
          <w:rFonts w:eastAsia="Calibri"/>
          <w:sz w:val="28"/>
          <w:szCs w:val="28"/>
          <w:lang w:eastAsia="en-US"/>
        </w:rPr>
      </w:pPr>
      <w:r w:rsidRPr="00337334">
        <w:rPr>
          <w:rFonts w:eastAsia="Calibri"/>
          <w:sz w:val="28"/>
          <w:szCs w:val="28"/>
          <w:lang w:eastAsia="en-US"/>
        </w:rPr>
        <w:t>2. Деятельность Комиссии по информированию избирателей, участни</w:t>
      </w:r>
      <w:r w:rsidRPr="00337334">
        <w:rPr>
          <w:rFonts w:eastAsia="Calibri"/>
          <w:sz w:val="28"/>
          <w:szCs w:val="28"/>
          <w:lang w:eastAsia="en-US"/>
        </w:rPr>
        <w:softHyphen/>
        <w:t>ков референдума не должна содержать признаки агитации, а информация должна быть объективной, достоверной, не должна нарушать равенства прав кандидатов, избирательных объединений, инициативных групп.</w:t>
      </w:r>
    </w:p>
    <w:p w14:paraId="1B8BE677" w14:textId="77777777" w:rsidR="00337334" w:rsidRPr="00337334" w:rsidRDefault="00337334" w:rsidP="00337334">
      <w:pPr>
        <w:widowControl/>
        <w:suppressAutoHyphens/>
        <w:autoSpaceDE/>
        <w:autoSpaceDN/>
        <w:adjustRightInd/>
        <w:spacing w:line="360" w:lineRule="auto"/>
        <w:ind w:firstLine="709"/>
        <w:jc w:val="both"/>
        <w:rPr>
          <w:rFonts w:eastAsia="Calibri"/>
          <w:b/>
          <w:sz w:val="28"/>
          <w:szCs w:val="28"/>
          <w:lang w:eastAsia="en-US"/>
        </w:rPr>
      </w:pPr>
      <w:r w:rsidRPr="00337334">
        <w:rPr>
          <w:rFonts w:eastAsia="Calibri"/>
          <w:b/>
          <w:sz w:val="28"/>
          <w:szCs w:val="28"/>
          <w:lang w:eastAsia="en-US"/>
        </w:rPr>
        <w:t xml:space="preserve">Статья 17. </w:t>
      </w:r>
    </w:p>
    <w:p w14:paraId="611513DB" w14:textId="77777777" w:rsidR="00337334" w:rsidRPr="00337334" w:rsidRDefault="00337334" w:rsidP="00337334">
      <w:pPr>
        <w:widowControl/>
        <w:suppressAutoHyphens/>
        <w:autoSpaceDE/>
        <w:autoSpaceDN/>
        <w:adjustRightInd/>
        <w:spacing w:line="360" w:lineRule="auto"/>
        <w:ind w:firstLine="709"/>
        <w:jc w:val="both"/>
        <w:rPr>
          <w:rFonts w:eastAsia="Calibri"/>
          <w:sz w:val="28"/>
          <w:szCs w:val="28"/>
          <w:lang w:eastAsia="en-US"/>
        </w:rPr>
      </w:pPr>
      <w:r w:rsidRPr="00337334">
        <w:rPr>
          <w:rFonts w:eastAsia="Calibri"/>
          <w:sz w:val="28"/>
          <w:szCs w:val="28"/>
          <w:lang w:eastAsia="en-US"/>
        </w:rPr>
        <w:t>1. Регистрация (учет) избирателей ведется с помощью ГАС «Выборы» в соответствии с Положением о государственной системе регист</w:t>
      </w:r>
      <w:r w:rsidRPr="00337334">
        <w:rPr>
          <w:rFonts w:eastAsia="Calibri"/>
          <w:sz w:val="28"/>
          <w:szCs w:val="28"/>
          <w:lang w:eastAsia="en-US"/>
        </w:rPr>
        <w:softHyphen/>
        <w:t>рации (учета) избирателей, участников референдума в РФ, утвержденным постановлением ЦИК РФ от 06 ноября 1997 г. № 134/973-2 (с изменениями).</w:t>
      </w:r>
    </w:p>
    <w:p w14:paraId="00A7B458" w14:textId="3FE4DBC9" w:rsidR="00337334" w:rsidRPr="00337334" w:rsidRDefault="00337334" w:rsidP="00337334">
      <w:pPr>
        <w:widowControl/>
        <w:suppressAutoHyphens/>
        <w:autoSpaceDE/>
        <w:autoSpaceDN/>
        <w:adjustRightInd/>
        <w:spacing w:line="360" w:lineRule="auto"/>
        <w:ind w:firstLine="709"/>
        <w:jc w:val="both"/>
        <w:rPr>
          <w:rFonts w:eastAsia="Calibri"/>
          <w:sz w:val="28"/>
          <w:szCs w:val="28"/>
          <w:lang w:eastAsia="en-US"/>
        </w:rPr>
      </w:pPr>
      <w:r w:rsidRPr="00337334">
        <w:rPr>
          <w:rFonts w:eastAsia="Calibri"/>
          <w:sz w:val="28"/>
          <w:szCs w:val="28"/>
          <w:lang w:eastAsia="en-US"/>
        </w:rPr>
        <w:t>2. Обобщение сведений о зарегистрированных на территории Ка</w:t>
      </w:r>
      <w:r w:rsidR="000808CE" w:rsidRPr="000808CE">
        <w:rPr>
          <w:rFonts w:eastAsia="Calibri"/>
          <w:sz w:val="28"/>
          <w:szCs w:val="28"/>
          <w:lang w:eastAsia="en-US"/>
        </w:rPr>
        <w:t>ш</w:t>
      </w:r>
      <w:r w:rsidRPr="00337334">
        <w:rPr>
          <w:rFonts w:eastAsia="Calibri"/>
          <w:sz w:val="28"/>
          <w:szCs w:val="28"/>
          <w:lang w:eastAsia="en-US"/>
        </w:rPr>
        <w:t>инского муниципального округа избирателях,</w:t>
      </w:r>
      <w:r w:rsidRPr="00337334">
        <w:rPr>
          <w:rFonts w:ascii="Calibri" w:eastAsia="Calibri" w:hAnsi="Calibri"/>
          <w:sz w:val="22"/>
          <w:szCs w:val="22"/>
          <w:lang w:eastAsia="en-US"/>
        </w:rPr>
        <w:t xml:space="preserve"> </w:t>
      </w:r>
      <w:r w:rsidRPr="00337334">
        <w:rPr>
          <w:rFonts w:eastAsia="Calibri"/>
          <w:sz w:val="28"/>
          <w:szCs w:val="28"/>
          <w:lang w:eastAsia="en-US"/>
        </w:rPr>
        <w:t xml:space="preserve">участниках референдума осуществляется системным администратором по состоянию на 1 января и </w:t>
      </w:r>
      <w:r w:rsidRPr="00337334">
        <w:rPr>
          <w:rFonts w:eastAsia="Calibri"/>
          <w:sz w:val="28"/>
          <w:szCs w:val="28"/>
          <w:lang w:eastAsia="en-US"/>
        </w:rPr>
        <w:br/>
        <w:t>1 июля каж</w:t>
      </w:r>
      <w:r w:rsidRPr="00337334">
        <w:rPr>
          <w:rFonts w:eastAsia="Calibri"/>
          <w:sz w:val="28"/>
          <w:szCs w:val="28"/>
          <w:lang w:eastAsia="en-US"/>
        </w:rPr>
        <w:softHyphen/>
        <w:t>дого года.</w:t>
      </w:r>
    </w:p>
    <w:p w14:paraId="3CBE4A24" w14:textId="77777777" w:rsidR="00337334" w:rsidRPr="00337334" w:rsidRDefault="00337334" w:rsidP="00337334">
      <w:pPr>
        <w:widowControl/>
        <w:suppressAutoHyphens/>
        <w:autoSpaceDE/>
        <w:autoSpaceDN/>
        <w:adjustRightInd/>
        <w:spacing w:line="360" w:lineRule="auto"/>
        <w:ind w:firstLine="709"/>
        <w:jc w:val="both"/>
        <w:rPr>
          <w:rFonts w:eastAsia="Calibri"/>
          <w:b/>
          <w:sz w:val="28"/>
          <w:szCs w:val="28"/>
          <w:lang w:eastAsia="en-US"/>
        </w:rPr>
      </w:pPr>
      <w:r w:rsidRPr="00337334">
        <w:rPr>
          <w:rFonts w:eastAsia="Calibri"/>
          <w:b/>
          <w:sz w:val="28"/>
          <w:szCs w:val="28"/>
          <w:lang w:eastAsia="en-US"/>
        </w:rPr>
        <w:t xml:space="preserve">Статья 18. </w:t>
      </w:r>
    </w:p>
    <w:p w14:paraId="6B2F2D6E" w14:textId="77777777" w:rsidR="00337334" w:rsidRPr="00337334" w:rsidRDefault="00337334" w:rsidP="00337334">
      <w:pPr>
        <w:widowControl/>
        <w:suppressAutoHyphens/>
        <w:autoSpaceDE/>
        <w:autoSpaceDN/>
        <w:adjustRightInd/>
        <w:spacing w:line="360" w:lineRule="auto"/>
        <w:ind w:firstLine="709"/>
        <w:jc w:val="both"/>
        <w:rPr>
          <w:rFonts w:eastAsia="Calibri"/>
          <w:sz w:val="28"/>
          <w:szCs w:val="28"/>
          <w:lang w:eastAsia="en-US"/>
        </w:rPr>
      </w:pPr>
      <w:r w:rsidRPr="00337334">
        <w:rPr>
          <w:rFonts w:eastAsia="Calibri"/>
          <w:sz w:val="28"/>
          <w:szCs w:val="28"/>
          <w:lang w:eastAsia="en-US"/>
        </w:rPr>
        <w:t>В соответствии с требованиями статьи 17 Федерального Закона в период подготовки к выборам, референдуму Комиссия составляет список избирателей, участников референдума отдельно по каждому избира</w:t>
      </w:r>
      <w:r w:rsidRPr="00337334">
        <w:rPr>
          <w:rFonts w:eastAsia="Calibri"/>
          <w:sz w:val="28"/>
          <w:szCs w:val="28"/>
          <w:lang w:eastAsia="en-US"/>
        </w:rPr>
        <w:softHyphen/>
        <w:t>тельному участку.</w:t>
      </w:r>
    </w:p>
    <w:p w14:paraId="0BEEBEEA" w14:textId="77777777" w:rsidR="00337334" w:rsidRPr="00337334" w:rsidRDefault="00337334" w:rsidP="00337334">
      <w:pPr>
        <w:widowControl/>
        <w:suppressAutoHyphens/>
        <w:autoSpaceDE/>
        <w:autoSpaceDN/>
        <w:adjustRightInd/>
        <w:spacing w:line="360" w:lineRule="auto"/>
        <w:ind w:firstLine="709"/>
        <w:rPr>
          <w:rFonts w:eastAsia="Calibri"/>
          <w:b/>
          <w:sz w:val="28"/>
          <w:szCs w:val="28"/>
          <w:lang w:eastAsia="en-US"/>
        </w:rPr>
      </w:pPr>
      <w:r w:rsidRPr="00337334">
        <w:rPr>
          <w:rFonts w:eastAsia="Calibri"/>
          <w:b/>
          <w:sz w:val="28"/>
          <w:szCs w:val="28"/>
          <w:lang w:eastAsia="en-US"/>
        </w:rPr>
        <w:t xml:space="preserve">Статья 19. </w:t>
      </w:r>
    </w:p>
    <w:p w14:paraId="611EC47D" w14:textId="77777777" w:rsidR="00337334" w:rsidRPr="00337334" w:rsidRDefault="00337334" w:rsidP="00337334">
      <w:pPr>
        <w:widowControl/>
        <w:suppressAutoHyphens/>
        <w:autoSpaceDE/>
        <w:autoSpaceDN/>
        <w:adjustRightInd/>
        <w:spacing w:line="360" w:lineRule="auto"/>
        <w:ind w:firstLine="709"/>
        <w:jc w:val="both"/>
        <w:rPr>
          <w:rFonts w:eastAsia="Calibri"/>
          <w:sz w:val="28"/>
          <w:szCs w:val="28"/>
          <w:lang w:eastAsia="en-US"/>
        </w:rPr>
      </w:pPr>
      <w:r w:rsidRPr="00337334">
        <w:rPr>
          <w:rFonts w:eastAsia="Calibri"/>
          <w:sz w:val="28"/>
          <w:szCs w:val="28"/>
          <w:lang w:eastAsia="en-US"/>
        </w:rPr>
        <w:t xml:space="preserve"> 1. Комиссия принимает меры к тому, чтобы технологиче</w:t>
      </w:r>
      <w:r w:rsidRPr="00337334">
        <w:rPr>
          <w:rFonts w:eastAsia="Calibri"/>
          <w:sz w:val="28"/>
          <w:szCs w:val="28"/>
          <w:lang w:eastAsia="en-US"/>
        </w:rPr>
        <w:softHyphen/>
        <w:t>ское оборудование, обеспечивающее работу УИК, комиссии референдума, организацию голосования избирателей, участников референдума соответствовало требованиям постановления ЦИК от 29 января 2014 г. №214/1405-6 «О нормативах технологического оборудования для участковых комиссий при проведении выборов, референдумов в Российской Федерации» (с изменениями).</w:t>
      </w:r>
    </w:p>
    <w:p w14:paraId="7464D310" w14:textId="77777777" w:rsidR="00337334" w:rsidRPr="00337334" w:rsidRDefault="00337334" w:rsidP="00337334">
      <w:pPr>
        <w:widowControl/>
        <w:suppressAutoHyphens/>
        <w:autoSpaceDE/>
        <w:autoSpaceDN/>
        <w:adjustRightInd/>
        <w:spacing w:line="360" w:lineRule="auto"/>
        <w:ind w:firstLine="709"/>
        <w:jc w:val="both"/>
        <w:rPr>
          <w:rFonts w:eastAsia="Calibri"/>
          <w:sz w:val="28"/>
          <w:szCs w:val="28"/>
          <w:lang w:eastAsia="en-US"/>
        </w:rPr>
      </w:pPr>
      <w:r w:rsidRPr="00337334">
        <w:rPr>
          <w:rFonts w:eastAsia="Calibri"/>
          <w:sz w:val="28"/>
          <w:szCs w:val="28"/>
          <w:lang w:eastAsia="en-US"/>
        </w:rPr>
        <w:t xml:space="preserve">2. Комиссия, взаимодействуя с представительными органами местного самоуправления, администрацией округа, предприятиями и учреждениями, принимает меры по своевременному оборудованию избирательных участков, </w:t>
      </w:r>
      <w:r w:rsidRPr="00337334">
        <w:rPr>
          <w:rFonts w:eastAsia="Calibri"/>
          <w:sz w:val="28"/>
          <w:szCs w:val="28"/>
          <w:lang w:eastAsia="en-US"/>
        </w:rPr>
        <w:lastRenderedPageBreak/>
        <w:t>материальному и организационно-техническому обеспе</w:t>
      </w:r>
      <w:r w:rsidRPr="00337334">
        <w:rPr>
          <w:rFonts w:eastAsia="Calibri"/>
          <w:sz w:val="28"/>
          <w:szCs w:val="28"/>
          <w:lang w:eastAsia="en-US"/>
        </w:rPr>
        <w:softHyphen/>
        <w:t xml:space="preserve">чению деятельности УИК, комиссий референдума. </w:t>
      </w:r>
    </w:p>
    <w:p w14:paraId="5B01FCFB" w14:textId="77777777" w:rsidR="00337334" w:rsidRPr="00337334" w:rsidRDefault="00337334" w:rsidP="00337334">
      <w:pPr>
        <w:widowControl/>
        <w:suppressAutoHyphens/>
        <w:autoSpaceDE/>
        <w:autoSpaceDN/>
        <w:adjustRightInd/>
        <w:spacing w:line="360" w:lineRule="auto"/>
        <w:ind w:firstLine="709"/>
        <w:jc w:val="both"/>
        <w:rPr>
          <w:rFonts w:eastAsia="Calibri"/>
          <w:b/>
          <w:sz w:val="28"/>
          <w:szCs w:val="28"/>
          <w:lang w:eastAsia="en-US"/>
        </w:rPr>
      </w:pPr>
      <w:r w:rsidRPr="00337334">
        <w:rPr>
          <w:rFonts w:eastAsia="Calibri"/>
          <w:b/>
          <w:sz w:val="28"/>
          <w:szCs w:val="28"/>
          <w:lang w:eastAsia="en-US"/>
        </w:rPr>
        <w:t xml:space="preserve">Статья 20. </w:t>
      </w:r>
    </w:p>
    <w:p w14:paraId="7652FFDF" w14:textId="77777777" w:rsidR="00337334" w:rsidRPr="00337334" w:rsidRDefault="00337334" w:rsidP="00337334">
      <w:pPr>
        <w:widowControl/>
        <w:suppressAutoHyphens/>
        <w:autoSpaceDE/>
        <w:autoSpaceDN/>
        <w:adjustRightInd/>
        <w:spacing w:line="360" w:lineRule="auto"/>
        <w:ind w:firstLine="709"/>
        <w:jc w:val="both"/>
        <w:rPr>
          <w:rFonts w:eastAsia="Calibri"/>
          <w:sz w:val="28"/>
          <w:szCs w:val="28"/>
          <w:lang w:eastAsia="en-US"/>
        </w:rPr>
      </w:pPr>
      <w:r w:rsidRPr="00337334">
        <w:rPr>
          <w:rFonts w:eastAsia="Calibri"/>
          <w:sz w:val="28"/>
          <w:szCs w:val="28"/>
          <w:lang w:eastAsia="en-US"/>
        </w:rPr>
        <w:t>1. Правовую базу для работы с обращениями граждан со</w:t>
      </w:r>
      <w:r w:rsidRPr="00337334">
        <w:rPr>
          <w:rFonts w:eastAsia="Calibri"/>
          <w:sz w:val="28"/>
          <w:szCs w:val="28"/>
          <w:lang w:eastAsia="en-US"/>
        </w:rPr>
        <w:softHyphen/>
        <w:t xml:space="preserve">ставляют: </w:t>
      </w:r>
    </w:p>
    <w:p w14:paraId="692F1448" w14:textId="6846506F" w:rsidR="00337334" w:rsidRPr="00337334" w:rsidRDefault="00337334" w:rsidP="00337334">
      <w:pPr>
        <w:widowControl/>
        <w:suppressAutoHyphens/>
        <w:autoSpaceDE/>
        <w:autoSpaceDN/>
        <w:adjustRightInd/>
        <w:spacing w:line="360" w:lineRule="auto"/>
        <w:ind w:firstLine="709"/>
        <w:jc w:val="both"/>
        <w:rPr>
          <w:rFonts w:eastAsia="Calibri"/>
          <w:sz w:val="28"/>
          <w:szCs w:val="28"/>
          <w:lang w:eastAsia="en-US"/>
        </w:rPr>
      </w:pPr>
      <w:r w:rsidRPr="00337334">
        <w:rPr>
          <w:rFonts w:eastAsia="Calibri"/>
          <w:sz w:val="28"/>
          <w:szCs w:val="28"/>
          <w:lang w:eastAsia="en-US"/>
        </w:rPr>
        <w:t xml:space="preserve">Федеральный закон «Об основных гарантиях избирательных прав и права на участие в референдуме граждан Российской Федерации» </w:t>
      </w:r>
      <w:r w:rsidRPr="00337334">
        <w:rPr>
          <w:rFonts w:eastAsia="Calibri"/>
          <w:sz w:val="28"/>
          <w:szCs w:val="28"/>
          <w:lang w:eastAsia="en-US"/>
        </w:rPr>
        <w:br/>
        <w:t xml:space="preserve">от </w:t>
      </w:r>
      <w:r w:rsidR="000808CE" w:rsidRPr="00337334">
        <w:rPr>
          <w:rFonts w:eastAsia="Calibri"/>
          <w:sz w:val="28"/>
          <w:szCs w:val="28"/>
          <w:lang w:eastAsia="en-US"/>
        </w:rPr>
        <w:t>12.06.2002 №</w:t>
      </w:r>
      <w:r w:rsidRPr="00337334">
        <w:rPr>
          <w:rFonts w:eastAsia="Calibri"/>
          <w:sz w:val="28"/>
          <w:szCs w:val="28"/>
          <w:lang w:eastAsia="en-US"/>
        </w:rPr>
        <w:t xml:space="preserve"> 67-ФЗ (с изменениями и дополнениями);</w:t>
      </w:r>
    </w:p>
    <w:p w14:paraId="4E29FB2D" w14:textId="77777777" w:rsidR="00337334" w:rsidRPr="00337334" w:rsidRDefault="00337334" w:rsidP="00337334">
      <w:pPr>
        <w:widowControl/>
        <w:suppressAutoHyphens/>
        <w:autoSpaceDE/>
        <w:autoSpaceDN/>
        <w:adjustRightInd/>
        <w:spacing w:line="360" w:lineRule="auto"/>
        <w:ind w:firstLine="709"/>
        <w:jc w:val="both"/>
        <w:rPr>
          <w:rFonts w:eastAsia="Calibri"/>
          <w:sz w:val="28"/>
          <w:szCs w:val="28"/>
          <w:lang w:eastAsia="en-US"/>
        </w:rPr>
      </w:pPr>
      <w:r w:rsidRPr="00337334">
        <w:rPr>
          <w:rFonts w:eastAsia="Calibri"/>
          <w:sz w:val="28"/>
          <w:szCs w:val="28"/>
          <w:lang w:eastAsia="en-US"/>
        </w:rPr>
        <w:t>Федеральный закон "О порядке рассмотрения обращений граждан Российской Федерации" от 02.05.2006 № 59-ФЗ (с изменениями);</w:t>
      </w:r>
    </w:p>
    <w:p w14:paraId="3B95D234" w14:textId="77777777" w:rsidR="00337334" w:rsidRPr="00337334" w:rsidRDefault="00337334" w:rsidP="00337334">
      <w:pPr>
        <w:widowControl/>
        <w:suppressAutoHyphens/>
        <w:autoSpaceDE/>
        <w:autoSpaceDN/>
        <w:adjustRightInd/>
        <w:spacing w:line="360" w:lineRule="auto"/>
        <w:ind w:firstLine="709"/>
        <w:jc w:val="both"/>
        <w:rPr>
          <w:rFonts w:eastAsia="Calibri"/>
          <w:sz w:val="28"/>
          <w:szCs w:val="28"/>
          <w:lang w:eastAsia="en-US"/>
        </w:rPr>
      </w:pPr>
      <w:r w:rsidRPr="00337334">
        <w:rPr>
          <w:rFonts w:eastAsia="Calibri"/>
          <w:sz w:val="28"/>
          <w:szCs w:val="28"/>
          <w:lang w:eastAsia="en-US"/>
        </w:rPr>
        <w:t xml:space="preserve">Избирательный кодекс Тверской области от 07.04.2003 №20-ЗО </w:t>
      </w:r>
      <w:r w:rsidRPr="00337334">
        <w:rPr>
          <w:rFonts w:eastAsia="Calibri"/>
          <w:sz w:val="28"/>
          <w:szCs w:val="28"/>
          <w:lang w:eastAsia="en-US"/>
        </w:rPr>
        <w:br/>
        <w:t>(с изменениями и дополнениями).</w:t>
      </w:r>
    </w:p>
    <w:p w14:paraId="7DADDB18" w14:textId="77777777" w:rsidR="00337334" w:rsidRPr="00337334" w:rsidRDefault="00337334" w:rsidP="00337334">
      <w:pPr>
        <w:widowControl/>
        <w:suppressAutoHyphens/>
        <w:autoSpaceDE/>
        <w:autoSpaceDN/>
        <w:adjustRightInd/>
        <w:spacing w:line="360" w:lineRule="auto"/>
        <w:ind w:firstLine="709"/>
        <w:jc w:val="both"/>
        <w:rPr>
          <w:rFonts w:eastAsia="Calibri"/>
          <w:sz w:val="28"/>
          <w:szCs w:val="28"/>
          <w:lang w:eastAsia="en-US"/>
        </w:rPr>
      </w:pPr>
      <w:r w:rsidRPr="00337334">
        <w:rPr>
          <w:rFonts w:eastAsia="Calibri"/>
          <w:sz w:val="28"/>
          <w:szCs w:val="28"/>
          <w:lang w:eastAsia="en-US"/>
        </w:rPr>
        <w:t xml:space="preserve">Постановление Правительства РФ от 27.12.2023 №2334 </w:t>
      </w:r>
      <w:r w:rsidRPr="00337334">
        <w:rPr>
          <w:rFonts w:eastAsia="Calibri"/>
          <w:sz w:val="28"/>
          <w:szCs w:val="28"/>
          <w:lang w:eastAsia="en-US"/>
        </w:rPr>
        <w:br/>
        <w:t>«Об утверждении Правил использования федеральной государственной информационной системы «Единый портал государственных и муниципальных услуг (функций)» для направления гражданами Российской Федерации, иностранными гражданами, лицами без гражданства, объединениями граждан, в том числе юридическими лицами, обращений и сообщений в государственные органы, органы местного самоуправления, государственные и муниципальные учреждения, иные организации, осуществляющие публично значимые функции, и их должностным лицам, а также для получения и обработки такими органами и организациями указанных обращений и сообщений и направления ответов на такие обращения и сообщения»</w:t>
      </w:r>
    </w:p>
    <w:p w14:paraId="11BB2F7E" w14:textId="77777777" w:rsidR="00337334" w:rsidRPr="00337334" w:rsidRDefault="00337334" w:rsidP="00337334">
      <w:pPr>
        <w:widowControl/>
        <w:suppressAutoHyphens/>
        <w:autoSpaceDE/>
        <w:autoSpaceDN/>
        <w:adjustRightInd/>
        <w:spacing w:line="360" w:lineRule="auto"/>
        <w:ind w:firstLine="709"/>
        <w:jc w:val="both"/>
        <w:rPr>
          <w:rFonts w:eastAsia="Calibri"/>
          <w:sz w:val="28"/>
          <w:szCs w:val="28"/>
          <w:lang w:eastAsia="en-US"/>
        </w:rPr>
      </w:pPr>
      <w:r w:rsidRPr="00337334">
        <w:rPr>
          <w:rFonts w:eastAsia="Calibri"/>
          <w:sz w:val="28"/>
          <w:szCs w:val="28"/>
          <w:lang w:eastAsia="en-US"/>
        </w:rPr>
        <w:t>2. Комиссия в пределах своей компетенции рассматривает поступившие обращения, принимает по ним решения и извещает о принятых мерах в установленном законом порядке. Решение Комиссии по существу жалобы принимается большинством голосов от числа присутствующих членов Комиссии.</w:t>
      </w:r>
    </w:p>
    <w:p w14:paraId="5519AD58" w14:textId="77777777" w:rsidR="00337334" w:rsidRPr="00337334" w:rsidRDefault="00337334" w:rsidP="00337334">
      <w:pPr>
        <w:widowControl/>
        <w:suppressAutoHyphens/>
        <w:autoSpaceDE/>
        <w:autoSpaceDN/>
        <w:adjustRightInd/>
        <w:spacing w:line="360" w:lineRule="auto"/>
        <w:ind w:firstLine="709"/>
        <w:jc w:val="both"/>
        <w:rPr>
          <w:rFonts w:eastAsia="Calibri"/>
          <w:sz w:val="28"/>
          <w:szCs w:val="28"/>
          <w:lang w:eastAsia="en-US"/>
        </w:rPr>
      </w:pPr>
      <w:r w:rsidRPr="00337334">
        <w:rPr>
          <w:rFonts w:eastAsia="Calibri"/>
          <w:sz w:val="28"/>
          <w:szCs w:val="28"/>
          <w:lang w:eastAsia="en-US"/>
        </w:rPr>
        <w:t xml:space="preserve">3. Жалобы (заявления), рассмотрение которых входит в компетенцию Комиссии, а также на действия (бездействие) участковых избирательных комиссий подлежат обязательному рассмотрению созданной решением Комиссии Рабочей группой по рассмотрению обращений участников </w:t>
      </w:r>
      <w:r w:rsidRPr="00337334">
        <w:rPr>
          <w:rFonts w:eastAsia="Calibri"/>
          <w:sz w:val="28"/>
          <w:szCs w:val="28"/>
          <w:lang w:eastAsia="en-US"/>
        </w:rPr>
        <w:lastRenderedPageBreak/>
        <w:t>избирательного процесса и на заседании Комиссии. При этом Комиссия обязана рассмотреть жалобу и вынести одно из следующих решений:</w:t>
      </w:r>
    </w:p>
    <w:p w14:paraId="551BE820" w14:textId="0B5C5447" w:rsidR="00337334" w:rsidRPr="00337334" w:rsidRDefault="000808CE" w:rsidP="00337334">
      <w:pPr>
        <w:widowControl/>
        <w:suppressAutoHyphens/>
        <w:autoSpaceDE/>
        <w:autoSpaceDN/>
        <w:adjustRightInd/>
        <w:spacing w:line="360" w:lineRule="auto"/>
        <w:ind w:firstLine="851"/>
        <w:jc w:val="both"/>
        <w:rPr>
          <w:rFonts w:eastAsia="Calibri"/>
          <w:sz w:val="28"/>
          <w:szCs w:val="28"/>
          <w:lang w:eastAsia="en-US"/>
        </w:rPr>
      </w:pPr>
      <w:r>
        <w:rPr>
          <w:rFonts w:eastAsia="Calibri"/>
          <w:sz w:val="28"/>
          <w:szCs w:val="28"/>
          <w:lang w:eastAsia="en-US"/>
        </w:rPr>
        <w:t xml:space="preserve">- </w:t>
      </w:r>
      <w:r w:rsidR="00337334" w:rsidRPr="00337334">
        <w:rPr>
          <w:rFonts w:eastAsia="Calibri"/>
          <w:sz w:val="28"/>
          <w:szCs w:val="28"/>
          <w:lang w:eastAsia="en-US"/>
        </w:rPr>
        <w:t>оставить жалобу без удовлетворения;</w:t>
      </w:r>
    </w:p>
    <w:p w14:paraId="2AA507B1" w14:textId="297F68F1" w:rsidR="00337334" w:rsidRPr="00337334" w:rsidRDefault="000808CE" w:rsidP="00337334">
      <w:pPr>
        <w:widowControl/>
        <w:suppressAutoHyphens/>
        <w:autoSpaceDE/>
        <w:autoSpaceDN/>
        <w:adjustRightInd/>
        <w:spacing w:line="360" w:lineRule="auto"/>
        <w:ind w:firstLine="851"/>
        <w:jc w:val="both"/>
        <w:rPr>
          <w:rFonts w:eastAsia="Calibri"/>
          <w:sz w:val="28"/>
          <w:szCs w:val="28"/>
          <w:lang w:eastAsia="en-US"/>
        </w:rPr>
      </w:pPr>
      <w:r>
        <w:rPr>
          <w:rFonts w:eastAsia="Calibri"/>
          <w:sz w:val="28"/>
          <w:szCs w:val="28"/>
          <w:lang w:eastAsia="en-US"/>
        </w:rPr>
        <w:t xml:space="preserve">- </w:t>
      </w:r>
      <w:r w:rsidR="00337334" w:rsidRPr="00337334">
        <w:rPr>
          <w:rFonts w:eastAsia="Calibri"/>
          <w:sz w:val="28"/>
          <w:szCs w:val="28"/>
          <w:lang w:eastAsia="en-US"/>
        </w:rPr>
        <w:t>отменить обжалуемое решение полностью или в части и принять решение по существу;</w:t>
      </w:r>
    </w:p>
    <w:p w14:paraId="1824D2A4" w14:textId="7938A0D9" w:rsidR="00337334" w:rsidRPr="00337334" w:rsidRDefault="000808CE" w:rsidP="00337334">
      <w:pPr>
        <w:widowControl/>
        <w:suppressAutoHyphens/>
        <w:autoSpaceDE/>
        <w:autoSpaceDN/>
        <w:adjustRightInd/>
        <w:spacing w:line="360" w:lineRule="auto"/>
        <w:ind w:firstLine="851"/>
        <w:jc w:val="both"/>
        <w:rPr>
          <w:rFonts w:eastAsia="Calibri"/>
          <w:sz w:val="28"/>
          <w:szCs w:val="28"/>
          <w:lang w:eastAsia="en-US"/>
        </w:rPr>
      </w:pPr>
      <w:r>
        <w:rPr>
          <w:rFonts w:eastAsia="Calibri"/>
          <w:sz w:val="28"/>
          <w:szCs w:val="28"/>
          <w:lang w:eastAsia="en-US"/>
        </w:rPr>
        <w:t xml:space="preserve">- </w:t>
      </w:r>
      <w:r w:rsidR="00337334" w:rsidRPr="00337334">
        <w:rPr>
          <w:rFonts w:eastAsia="Calibri"/>
          <w:sz w:val="28"/>
          <w:szCs w:val="28"/>
          <w:lang w:eastAsia="en-US"/>
        </w:rPr>
        <w:t>отменить обжалуемое решение полностью или в части, обязав участковую избирательную комиссию повторно рассмотреть вопрос и принять решение по существу.</w:t>
      </w:r>
    </w:p>
    <w:p w14:paraId="57B1A00A" w14:textId="77777777" w:rsidR="00337334" w:rsidRPr="00337334" w:rsidRDefault="00337334" w:rsidP="000808CE">
      <w:pPr>
        <w:widowControl/>
        <w:numPr>
          <w:ilvl w:val="0"/>
          <w:numId w:val="8"/>
        </w:numPr>
        <w:suppressAutoHyphens/>
        <w:autoSpaceDE/>
        <w:autoSpaceDN/>
        <w:adjustRightInd/>
        <w:spacing w:after="200" w:line="360" w:lineRule="auto"/>
        <w:ind w:left="0" w:firstLine="709"/>
        <w:jc w:val="both"/>
        <w:rPr>
          <w:rFonts w:eastAsia="Calibri"/>
          <w:sz w:val="28"/>
          <w:szCs w:val="28"/>
          <w:lang w:eastAsia="en-US"/>
        </w:rPr>
      </w:pPr>
      <w:r w:rsidRPr="00337334">
        <w:rPr>
          <w:rFonts w:eastAsia="Calibri"/>
          <w:sz w:val="28"/>
          <w:szCs w:val="28"/>
          <w:lang w:eastAsia="en-US"/>
        </w:rPr>
        <w:t>Принятое по жалобе решение оформляется постановлением. Заявителю дается письменный ответ.</w:t>
      </w:r>
    </w:p>
    <w:p w14:paraId="54557DE4" w14:textId="77777777" w:rsidR="00337334" w:rsidRPr="00337334" w:rsidRDefault="00337334" w:rsidP="000808CE">
      <w:pPr>
        <w:widowControl/>
        <w:numPr>
          <w:ilvl w:val="0"/>
          <w:numId w:val="8"/>
        </w:numPr>
        <w:suppressAutoHyphens/>
        <w:autoSpaceDE/>
        <w:autoSpaceDN/>
        <w:adjustRightInd/>
        <w:spacing w:after="200" w:line="360" w:lineRule="auto"/>
        <w:ind w:left="0" w:firstLine="709"/>
        <w:jc w:val="both"/>
        <w:rPr>
          <w:rFonts w:eastAsia="Calibri"/>
          <w:sz w:val="28"/>
          <w:szCs w:val="28"/>
          <w:lang w:eastAsia="en-US"/>
        </w:rPr>
      </w:pPr>
      <w:r w:rsidRPr="00337334">
        <w:rPr>
          <w:rFonts w:eastAsia="Calibri"/>
          <w:sz w:val="28"/>
          <w:szCs w:val="28"/>
          <w:lang w:eastAsia="en-US"/>
        </w:rPr>
        <w:t>Обращения, требующие разъяснения избирательного законодательства, рассматриваются рабочей группой Комиссии и её председателем, заяви</w:t>
      </w:r>
      <w:r w:rsidRPr="00337334">
        <w:rPr>
          <w:rFonts w:eastAsia="Calibri"/>
          <w:sz w:val="28"/>
          <w:szCs w:val="28"/>
          <w:lang w:eastAsia="en-US"/>
        </w:rPr>
        <w:softHyphen/>
        <w:t>телю дается письменный ответ.</w:t>
      </w:r>
    </w:p>
    <w:p w14:paraId="6ECB80FF" w14:textId="77777777" w:rsidR="00337334" w:rsidRPr="00337334" w:rsidRDefault="00337334" w:rsidP="000808CE">
      <w:pPr>
        <w:widowControl/>
        <w:numPr>
          <w:ilvl w:val="0"/>
          <w:numId w:val="8"/>
        </w:numPr>
        <w:suppressAutoHyphens/>
        <w:autoSpaceDE/>
        <w:autoSpaceDN/>
        <w:adjustRightInd/>
        <w:spacing w:after="200" w:line="360" w:lineRule="auto"/>
        <w:ind w:left="0" w:firstLine="709"/>
        <w:jc w:val="both"/>
        <w:rPr>
          <w:rFonts w:eastAsia="Calibri"/>
          <w:sz w:val="28"/>
          <w:szCs w:val="28"/>
          <w:lang w:eastAsia="en-US"/>
        </w:rPr>
      </w:pPr>
      <w:r w:rsidRPr="00337334">
        <w:rPr>
          <w:rFonts w:eastAsia="Calibri"/>
          <w:sz w:val="28"/>
          <w:szCs w:val="28"/>
          <w:lang w:eastAsia="en-US"/>
        </w:rPr>
        <w:t>Обращения, касающиеся нарушения избирательных прав или права на участие в референдуме граждан РФ, не однозначно требующие принятия мер иными органами, направляются в виде копий с сопроводительным пись</w:t>
      </w:r>
      <w:r w:rsidRPr="00337334">
        <w:rPr>
          <w:rFonts w:eastAsia="Calibri"/>
          <w:sz w:val="28"/>
          <w:szCs w:val="28"/>
          <w:lang w:eastAsia="en-US"/>
        </w:rPr>
        <w:softHyphen/>
        <w:t>мом в орган, в компетенции которого находится рассмотрение этого обраще</w:t>
      </w:r>
      <w:r w:rsidRPr="00337334">
        <w:rPr>
          <w:rFonts w:eastAsia="Calibri"/>
          <w:sz w:val="28"/>
          <w:szCs w:val="28"/>
          <w:lang w:eastAsia="en-US"/>
        </w:rPr>
        <w:softHyphen/>
        <w:t>ния. Заявителю дается письменное разъяснение.</w:t>
      </w:r>
    </w:p>
    <w:p w14:paraId="1020A96E" w14:textId="77777777" w:rsidR="00337334" w:rsidRPr="00337334" w:rsidRDefault="00337334" w:rsidP="000808CE">
      <w:pPr>
        <w:widowControl/>
        <w:numPr>
          <w:ilvl w:val="0"/>
          <w:numId w:val="8"/>
        </w:numPr>
        <w:suppressAutoHyphens/>
        <w:autoSpaceDE/>
        <w:autoSpaceDN/>
        <w:adjustRightInd/>
        <w:spacing w:after="200" w:line="360" w:lineRule="auto"/>
        <w:ind w:left="0" w:firstLine="709"/>
        <w:jc w:val="both"/>
        <w:rPr>
          <w:rFonts w:eastAsia="Calibri"/>
          <w:sz w:val="28"/>
          <w:szCs w:val="28"/>
          <w:lang w:eastAsia="en-US"/>
        </w:rPr>
      </w:pPr>
      <w:r w:rsidRPr="00337334">
        <w:rPr>
          <w:rFonts w:eastAsia="Calibri"/>
          <w:sz w:val="28"/>
          <w:szCs w:val="28"/>
          <w:lang w:eastAsia="en-US"/>
        </w:rPr>
        <w:t>В связи с обращением по вопросам, не входящим в компетенцию Комиссии, заявителю направляется письмо с разъяснением о том, куда и в каком порядке ему следует обратиться.</w:t>
      </w:r>
    </w:p>
    <w:p w14:paraId="50109EED" w14:textId="77777777" w:rsidR="00337334" w:rsidRPr="00337334" w:rsidRDefault="00337334" w:rsidP="000808CE">
      <w:pPr>
        <w:widowControl/>
        <w:numPr>
          <w:ilvl w:val="0"/>
          <w:numId w:val="8"/>
        </w:numPr>
        <w:suppressAutoHyphens/>
        <w:autoSpaceDE/>
        <w:autoSpaceDN/>
        <w:adjustRightInd/>
        <w:spacing w:after="200" w:line="360" w:lineRule="auto"/>
        <w:ind w:left="0" w:firstLine="709"/>
        <w:jc w:val="both"/>
        <w:rPr>
          <w:rFonts w:eastAsia="Calibri"/>
          <w:sz w:val="28"/>
          <w:szCs w:val="28"/>
          <w:lang w:eastAsia="en-US"/>
        </w:rPr>
      </w:pPr>
      <w:r w:rsidRPr="00337334">
        <w:rPr>
          <w:rFonts w:eastAsia="Calibri"/>
          <w:sz w:val="28"/>
          <w:szCs w:val="28"/>
          <w:lang w:eastAsia="en-US"/>
        </w:rPr>
        <w:t>Если обращение указывает на нарушение закона кандидатом, изби</w:t>
      </w:r>
      <w:r w:rsidRPr="00337334">
        <w:rPr>
          <w:rFonts w:eastAsia="Calibri"/>
          <w:sz w:val="28"/>
          <w:szCs w:val="28"/>
          <w:lang w:eastAsia="en-US"/>
        </w:rPr>
        <w:softHyphen/>
        <w:t>рательным объединением, инициативной группой по проведению референдума, иной группой участников референдума, этот кандидат, избирательное объединение, инициативная группа по проведению референдума, иная группа участников референдума или его (ее) уполномоченные представители должны быть незамедлительно оповещены о поступившем обращении и вправе давать объяснения по существу обращения.</w:t>
      </w:r>
    </w:p>
    <w:p w14:paraId="28ADCC41" w14:textId="77777777" w:rsidR="00337334" w:rsidRPr="00337334" w:rsidRDefault="00337334" w:rsidP="000808CE">
      <w:pPr>
        <w:widowControl/>
        <w:numPr>
          <w:ilvl w:val="0"/>
          <w:numId w:val="8"/>
        </w:numPr>
        <w:suppressAutoHyphens/>
        <w:autoSpaceDE/>
        <w:autoSpaceDN/>
        <w:adjustRightInd/>
        <w:spacing w:after="200" w:line="360" w:lineRule="auto"/>
        <w:ind w:left="0" w:firstLine="709"/>
        <w:jc w:val="both"/>
        <w:rPr>
          <w:rFonts w:eastAsia="Calibri"/>
          <w:sz w:val="28"/>
          <w:szCs w:val="28"/>
          <w:lang w:eastAsia="en-US"/>
        </w:rPr>
      </w:pPr>
      <w:r w:rsidRPr="00337334">
        <w:rPr>
          <w:rFonts w:eastAsia="Calibri"/>
          <w:sz w:val="28"/>
          <w:szCs w:val="28"/>
          <w:lang w:eastAsia="en-US"/>
        </w:rPr>
        <w:lastRenderedPageBreak/>
        <w:t>Все обращения, поступившие в Комиссию, регистрируются и рассматриваются в установленные законом сроки.</w:t>
      </w:r>
    </w:p>
    <w:p w14:paraId="2E81B181" w14:textId="77777777" w:rsidR="00337334" w:rsidRPr="00337334" w:rsidRDefault="00337334" w:rsidP="000808CE">
      <w:pPr>
        <w:widowControl/>
        <w:numPr>
          <w:ilvl w:val="0"/>
          <w:numId w:val="8"/>
        </w:numPr>
        <w:suppressAutoHyphens/>
        <w:autoSpaceDE/>
        <w:autoSpaceDN/>
        <w:adjustRightInd/>
        <w:spacing w:after="200" w:line="360" w:lineRule="auto"/>
        <w:ind w:left="0" w:firstLine="709"/>
        <w:jc w:val="both"/>
        <w:rPr>
          <w:rFonts w:eastAsia="Calibri"/>
          <w:sz w:val="28"/>
          <w:szCs w:val="28"/>
          <w:lang w:eastAsia="en-US"/>
        </w:rPr>
      </w:pPr>
      <w:r w:rsidRPr="00337334">
        <w:rPr>
          <w:rFonts w:eastAsia="Calibri"/>
          <w:sz w:val="28"/>
          <w:szCs w:val="28"/>
          <w:lang w:eastAsia="en-US"/>
        </w:rPr>
        <w:t>Обращения, поступившие в период избирательной кампании, кампании референдума, не требующие проведения проверки, рассматриваются в пятидневный срок, но не позднее дня (первого дня), предшествующего дню голосования.</w:t>
      </w:r>
    </w:p>
    <w:p w14:paraId="40837E2D" w14:textId="77777777" w:rsidR="00337334" w:rsidRPr="00337334" w:rsidRDefault="00337334" w:rsidP="000808CE">
      <w:pPr>
        <w:widowControl/>
        <w:numPr>
          <w:ilvl w:val="0"/>
          <w:numId w:val="8"/>
        </w:numPr>
        <w:suppressAutoHyphens/>
        <w:autoSpaceDE/>
        <w:autoSpaceDN/>
        <w:adjustRightInd/>
        <w:spacing w:after="200" w:line="360" w:lineRule="auto"/>
        <w:ind w:left="0" w:firstLine="709"/>
        <w:jc w:val="both"/>
        <w:rPr>
          <w:rFonts w:eastAsia="Calibri"/>
          <w:sz w:val="28"/>
          <w:szCs w:val="28"/>
          <w:lang w:eastAsia="en-US"/>
        </w:rPr>
      </w:pPr>
      <w:r w:rsidRPr="00337334">
        <w:rPr>
          <w:rFonts w:eastAsia="Calibri"/>
          <w:sz w:val="28"/>
          <w:szCs w:val="28"/>
          <w:lang w:eastAsia="en-US"/>
        </w:rPr>
        <w:t>Обращения, поступившие в день (дни) голосования или в день, следующий за днем голосования, рассматриваются немедленно.</w:t>
      </w:r>
    </w:p>
    <w:p w14:paraId="0F8C55CC" w14:textId="77777777" w:rsidR="00337334" w:rsidRPr="00337334" w:rsidRDefault="00337334" w:rsidP="000808CE">
      <w:pPr>
        <w:widowControl/>
        <w:numPr>
          <w:ilvl w:val="0"/>
          <w:numId w:val="8"/>
        </w:numPr>
        <w:suppressAutoHyphens/>
        <w:autoSpaceDE/>
        <w:autoSpaceDN/>
        <w:adjustRightInd/>
        <w:spacing w:after="200" w:line="360" w:lineRule="auto"/>
        <w:ind w:left="0" w:firstLine="709"/>
        <w:jc w:val="both"/>
        <w:rPr>
          <w:rFonts w:eastAsia="Calibri"/>
          <w:sz w:val="28"/>
          <w:szCs w:val="28"/>
          <w:lang w:eastAsia="en-US"/>
        </w:rPr>
      </w:pPr>
      <w:r w:rsidRPr="00337334">
        <w:rPr>
          <w:rFonts w:eastAsia="Calibri"/>
          <w:sz w:val="28"/>
          <w:szCs w:val="28"/>
          <w:lang w:eastAsia="en-US"/>
        </w:rPr>
        <w:t>Обращения, поступившие в период избирательной кампании, кам</w:t>
      </w:r>
      <w:r w:rsidRPr="00337334">
        <w:rPr>
          <w:rFonts w:eastAsia="Calibri"/>
          <w:sz w:val="28"/>
          <w:szCs w:val="28"/>
          <w:lang w:eastAsia="en-US"/>
        </w:rPr>
        <w:softHyphen/>
        <w:t>пании референдума, требующие проведения дополнительной проверки, рассматриваются не позднее, чем в 10-дневнй срок со дня поступления.</w:t>
      </w:r>
    </w:p>
    <w:p w14:paraId="15C43799" w14:textId="77777777" w:rsidR="00337334" w:rsidRPr="00337334" w:rsidRDefault="00337334" w:rsidP="000808CE">
      <w:pPr>
        <w:widowControl/>
        <w:numPr>
          <w:ilvl w:val="0"/>
          <w:numId w:val="8"/>
        </w:numPr>
        <w:suppressAutoHyphens/>
        <w:autoSpaceDE/>
        <w:autoSpaceDN/>
        <w:adjustRightInd/>
        <w:spacing w:after="200" w:line="360" w:lineRule="auto"/>
        <w:ind w:left="0" w:firstLine="709"/>
        <w:jc w:val="both"/>
        <w:rPr>
          <w:rFonts w:eastAsia="Calibri"/>
          <w:sz w:val="28"/>
          <w:szCs w:val="28"/>
          <w:lang w:eastAsia="en-US"/>
        </w:rPr>
      </w:pPr>
      <w:r w:rsidRPr="00337334">
        <w:rPr>
          <w:rFonts w:eastAsia="Calibri"/>
          <w:sz w:val="28"/>
          <w:szCs w:val="28"/>
          <w:lang w:eastAsia="en-US"/>
        </w:rPr>
        <w:t>В межвыборный период обращения граждан по вопросам, которые входят в компетенцию Комиссии, рассматриваются в течение 30 дней со дня их регистрации. В случае направления запроса срок может быть продлен, но не более чем на 30 дней, с уведомлением об этом гражданина.</w:t>
      </w:r>
    </w:p>
    <w:p w14:paraId="23959CCF" w14:textId="77777777" w:rsidR="00337334" w:rsidRPr="00337334" w:rsidRDefault="00337334" w:rsidP="000808CE">
      <w:pPr>
        <w:widowControl/>
        <w:numPr>
          <w:ilvl w:val="0"/>
          <w:numId w:val="8"/>
        </w:numPr>
        <w:suppressAutoHyphens/>
        <w:autoSpaceDE/>
        <w:autoSpaceDN/>
        <w:adjustRightInd/>
        <w:spacing w:after="200" w:line="360" w:lineRule="auto"/>
        <w:ind w:left="0" w:firstLine="709"/>
        <w:jc w:val="both"/>
        <w:rPr>
          <w:rFonts w:eastAsia="Calibri"/>
          <w:sz w:val="28"/>
          <w:szCs w:val="28"/>
          <w:lang w:eastAsia="en-US"/>
        </w:rPr>
      </w:pPr>
      <w:r w:rsidRPr="00337334">
        <w:rPr>
          <w:rFonts w:eastAsia="Calibri"/>
          <w:sz w:val="28"/>
          <w:szCs w:val="28"/>
          <w:lang w:eastAsia="en-US"/>
        </w:rPr>
        <w:t>Обращение, рассмотрение которого не входит в компетенцию Комиссии, в течение 7 дней со дня регистрации направляется в соответствующий орган или должностному лицу с уведомлением гражданина о переадре</w:t>
      </w:r>
      <w:r w:rsidRPr="00337334">
        <w:rPr>
          <w:rFonts w:eastAsia="Calibri"/>
          <w:sz w:val="28"/>
          <w:szCs w:val="28"/>
          <w:lang w:eastAsia="en-US"/>
        </w:rPr>
        <w:softHyphen/>
        <w:t>сации обращения.</w:t>
      </w:r>
    </w:p>
    <w:p w14:paraId="3DAD7BD4" w14:textId="77777777" w:rsidR="00337334" w:rsidRPr="00337334" w:rsidRDefault="00337334" w:rsidP="000808CE">
      <w:pPr>
        <w:widowControl/>
        <w:numPr>
          <w:ilvl w:val="0"/>
          <w:numId w:val="8"/>
        </w:numPr>
        <w:suppressAutoHyphens/>
        <w:autoSpaceDE/>
        <w:autoSpaceDN/>
        <w:adjustRightInd/>
        <w:spacing w:after="200" w:line="360" w:lineRule="auto"/>
        <w:ind w:left="0" w:firstLine="709"/>
        <w:jc w:val="both"/>
        <w:rPr>
          <w:rFonts w:eastAsia="Calibri"/>
          <w:sz w:val="28"/>
          <w:szCs w:val="28"/>
          <w:lang w:eastAsia="en-US"/>
        </w:rPr>
      </w:pPr>
      <w:r w:rsidRPr="00337334">
        <w:rPr>
          <w:rFonts w:eastAsia="Calibri"/>
          <w:sz w:val="28"/>
          <w:szCs w:val="28"/>
          <w:lang w:eastAsia="en-US"/>
        </w:rPr>
        <w:t>Не даются ответы на обращения: а) содержащие оскорбительные выражения, б) в которых не указаны фамилия и адрес гражданина, в) по которым ранее уже давались ответы.</w:t>
      </w:r>
    </w:p>
    <w:p w14:paraId="43744A8F" w14:textId="77777777" w:rsidR="00337334" w:rsidRPr="00337334" w:rsidRDefault="00337334" w:rsidP="000808CE">
      <w:pPr>
        <w:widowControl/>
        <w:numPr>
          <w:ilvl w:val="0"/>
          <w:numId w:val="8"/>
        </w:numPr>
        <w:suppressAutoHyphens/>
        <w:autoSpaceDE/>
        <w:autoSpaceDN/>
        <w:adjustRightInd/>
        <w:spacing w:after="200" w:line="360" w:lineRule="auto"/>
        <w:ind w:left="0" w:firstLine="709"/>
        <w:jc w:val="both"/>
        <w:rPr>
          <w:rFonts w:eastAsia="Calibri"/>
          <w:sz w:val="28"/>
          <w:szCs w:val="28"/>
          <w:lang w:eastAsia="en-US"/>
        </w:rPr>
      </w:pPr>
      <w:r w:rsidRPr="00337334">
        <w:rPr>
          <w:rFonts w:eastAsia="Calibri"/>
          <w:sz w:val="28"/>
          <w:szCs w:val="28"/>
          <w:lang w:eastAsia="en-US"/>
        </w:rPr>
        <w:t>В случае принятия жалобы к рассмотрению судом и обращения того же заявителя в Комиссию с аналогичной жалобой Комиссия приостанавливает рассмотрение жалобы до вступления решения суда в законную силу. В случае вынесения судом решения по существу жалобы Комиссия прекращает ее рассмотрение.</w:t>
      </w:r>
    </w:p>
    <w:p w14:paraId="5F5D21EB" w14:textId="77777777" w:rsidR="00337334" w:rsidRPr="00337334" w:rsidRDefault="00337334" w:rsidP="000808CE">
      <w:pPr>
        <w:widowControl/>
        <w:numPr>
          <w:ilvl w:val="0"/>
          <w:numId w:val="8"/>
        </w:numPr>
        <w:suppressAutoHyphens/>
        <w:autoSpaceDE/>
        <w:autoSpaceDN/>
        <w:adjustRightInd/>
        <w:spacing w:after="200" w:line="360" w:lineRule="auto"/>
        <w:ind w:left="0" w:firstLine="709"/>
        <w:jc w:val="both"/>
        <w:rPr>
          <w:rFonts w:eastAsia="Calibri"/>
          <w:sz w:val="28"/>
          <w:szCs w:val="28"/>
          <w:lang w:eastAsia="en-US"/>
        </w:rPr>
      </w:pPr>
      <w:r w:rsidRPr="00337334">
        <w:rPr>
          <w:rFonts w:eastAsia="Calibri"/>
          <w:sz w:val="28"/>
          <w:szCs w:val="28"/>
          <w:lang w:eastAsia="en-US"/>
        </w:rPr>
        <w:lastRenderedPageBreak/>
        <w:t>Секретарь Комиссии отвечает за организацию работы с обращениями граждан, обеспечивает соблюдение законодательства в работе с обраще</w:t>
      </w:r>
      <w:r w:rsidRPr="00337334">
        <w:rPr>
          <w:rFonts w:eastAsia="Calibri"/>
          <w:sz w:val="28"/>
          <w:szCs w:val="28"/>
          <w:lang w:eastAsia="en-US"/>
        </w:rPr>
        <w:softHyphen/>
        <w:t>ниями граждан.</w:t>
      </w:r>
    </w:p>
    <w:p w14:paraId="12EB29A3" w14:textId="6403CAD6" w:rsidR="00337334" w:rsidRPr="00337334" w:rsidRDefault="00337334" w:rsidP="000808CE">
      <w:pPr>
        <w:widowControl/>
        <w:numPr>
          <w:ilvl w:val="0"/>
          <w:numId w:val="8"/>
        </w:numPr>
        <w:suppressAutoHyphens/>
        <w:autoSpaceDE/>
        <w:autoSpaceDN/>
        <w:adjustRightInd/>
        <w:spacing w:after="200" w:line="360" w:lineRule="auto"/>
        <w:ind w:left="0" w:firstLine="709"/>
        <w:jc w:val="both"/>
        <w:rPr>
          <w:rFonts w:eastAsia="Calibri"/>
          <w:sz w:val="28"/>
          <w:szCs w:val="28"/>
          <w:lang w:eastAsia="en-US"/>
        </w:rPr>
      </w:pPr>
      <w:r w:rsidRPr="00337334">
        <w:rPr>
          <w:rFonts w:eastAsia="Calibri"/>
          <w:sz w:val="28"/>
          <w:szCs w:val="28"/>
          <w:lang w:eastAsia="en-US"/>
        </w:rPr>
        <w:t xml:space="preserve">Обращения граждан считаются разрешенными, если рассмотрены все поставленные в них вопросы, по ним приняты необходимые меры и даны исчерпывающие ответы. Рассмотрение обращения не может считаться законченным на основании документа, в котором сообщается о принимаемых Комиссией мерах </w:t>
      </w:r>
      <w:r w:rsidR="000808CE" w:rsidRPr="000808CE">
        <w:rPr>
          <w:rFonts w:eastAsia="Calibri"/>
          <w:sz w:val="28"/>
          <w:szCs w:val="28"/>
          <w:lang w:eastAsia="en-US"/>
        </w:rPr>
        <w:t>по решению,</w:t>
      </w:r>
      <w:r w:rsidRPr="00337334">
        <w:rPr>
          <w:rFonts w:eastAsia="Calibri"/>
          <w:sz w:val="28"/>
          <w:szCs w:val="28"/>
          <w:lang w:eastAsia="en-US"/>
        </w:rPr>
        <w:t xml:space="preserve"> поставленных автором письма вопросов. В этом случае обращение ставится на дополнительный контроль до полного осуще</w:t>
      </w:r>
      <w:r w:rsidRPr="00337334">
        <w:rPr>
          <w:rFonts w:eastAsia="Calibri"/>
          <w:sz w:val="28"/>
          <w:szCs w:val="28"/>
          <w:lang w:eastAsia="en-US"/>
        </w:rPr>
        <w:softHyphen/>
        <w:t>ствления намеченных мер,</w:t>
      </w:r>
    </w:p>
    <w:p w14:paraId="62A90FF4" w14:textId="77777777" w:rsidR="00337334" w:rsidRPr="00337334" w:rsidRDefault="00337334" w:rsidP="000808CE">
      <w:pPr>
        <w:widowControl/>
        <w:numPr>
          <w:ilvl w:val="0"/>
          <w:numId w:val="8"/>
        </w:numPr>
        <w:suppressAutoHyphens/>
        <w:autoSpaceDE/>
        <w:autoSpaceDN/>
        <w:adjustRightInd/>
        <w:spacing w:after="200" w:line="360" w:lineRule="auto"/>
        <w:ind w:left="0" w:firstLine="851"/>
        <w:jc w:val="both"/>
        <w:rPr>
          <w:rFonts w:eastAsia="Calibri"/>
          <w:sz w:val="28"/>
          <w:szCs w:val="28"/>
          <w:lang w:eastAsia="en-US"/>
        </w:rPr>
      </w:pPr>
      <w:r w:rsidRPr="00337334">
        <w:rPr>
          <w:rFonts w:eastAsia="Calibri"/>
          <w:sz w:val="28"/>
          <w:szCs w:val="28"/>
          <w:lang w:eastAsia="en-US"/>
        </w:rPr>
        <w:t>Решение о снятии с контроля обращений принимается председателем Комиссии.</w:t>
      </w:r>
    </w:p>
    <w:p w14:paraId="4D7B5CDE" w14:textId="77777777" w:rsidR="00337334" w:rsidRPr="00337334" w:rsidRDefault="00337334" w:rsidP="00337334">
      <w:pPr>
        <w:widowControl/>
        <w:suppressAutoHyphens/>
        <w:autoSpaceDE/>
        <w:autoSpaceDN/>
        <w:adjustRightInd/>
        <w:jc w:val="center"/>
        <w:rPr>
          <w:rFonts w:eastAsia="Calibri"/>
          <w:b/>
          <w:sz w:val="28"/>
          <w:szCs w:val="28"/>
          <w:lang w:eastAsia="en-US"/>
        </w:rPr>
      </w:pPr>
      <w:r w:rsidRPr="00337334">
        <w:rPr>
          <w:rFonts w:eastAsia="Calibri"/>
          <w:b/>
          <w:sz w:val="28"/>
          <w:szCs w:val="28"/>
          <w:lang w:eastAsia="en-US"/>
        </w:rPr>
        <w:t xml:space="preserve">IV. ПРЕДСЕДАТЕЛЬ, ЗАМЕСТИТЕЛЬ ПРЕДСЕДАТЕЛЯ И </w:t>
      </w:r>
      <w:r w:rsidRPr="00337334">
        <w:rPr>
          <w:rFonts w:eastAsia="Calibri"/>
          <w:b/>
          <w:sz w:val="28"/>
          <w:szCs w:val="28"/>
          <w:lang w:eastAsia="en-US"/>
        </w:rPr>
        <w:br/>
        <w:t>СЕКРЕТАРЬ КОМИССИИ</w:t>
      </w:r>
    </w:p>
    <w:p w14:paraId="10A68BD7" w14:textId="77777777" w:rsidR="00337334" w:rsidRPr="00337334" w:rsidRDefault="00337334" w:rsidP="00337334">
      <w:pPr>
        <w:widowControl/>
        <w:suppressAutoHyphens/>
        <w:autoSpaceDE/>
        <w:autoSpaceDN/>
        <w:adjustRightInd/>
        <w:spacing w:line="360" w:lineRule="auto"/>
        <w:ind w:firstLine="709"/>
        <w:jc w:val="both"/>
        <w:rPr>
          <w:rFonts w:eastAsia="Calibri"/>
          <w:sz w:val="28"/>
          <w:szCs w:val="28"/>
          <w:lang w:eastAsia="en-US"/>
        </w:rPr>
      </w:pPr>
      <w:r w:rsidRPr="00337334">
        <w:rPr>
          <w:rFonts w:eastAsia="Calibri"/>
          <w:b/>
          <w:sz w:val="28"/>
          <w:szCs w:val="28"/>
          <w:lang w:eastAsia="en-US"/>
        </w:rPr>
        <w:t>Статья 21.</w:t>
      </w:r>
      <w:r w:rsidRPr="00337334">
        <w:rPr>
          <w:rFonts w:eastAsia="Calibri"/>
          <w:sz w:val="28"/>
          <w:szCs w:val="28"/>
          <w:lang w:eastAsia="en-US"/>
        </w:rPr>
        <w:t xml:space="preserve"> </w:t>
      </w:r>
    </w:p>
    <w:p w14:paraId="604F6CC1" w14:textId="7BB19F62" w:rsidR="00337334" w:rsidRPr="00337334" w:rsidRDefault="00337334" w:rsidP="00337334">
      <w:pPr>
        <w:widowControl/>
        <w:suppressAutoHyphens/>
        <w:autoSpaceDE/>
        <w:autoSpaceDN/>
        <w:adjustRightInd/>
        <w:spacing w:line="360" w:lineRule="auto"/>
        <w:ind w:firstLine="709"/>
        <w:jc w:val="both"/>
        <w:rPr>
          <w:rFonts w:eastAsia="Calibri"/>
          <w:sz w:val="28"/>
          <w:szCs w:val="28"/>
          <w:lang w:eastAsia="en-US"/>
        </w:rPr>
      </w:pPr>
      <w:r w:rsidRPr="00337334">
        <w:rPr>
          <w:rFonts w:eastAsia="Calibri"/>
          <w:sz w:val="28"/>
          <w:szCs w:val="28"/>
          <w:lang w:eastAsia="en-US"/>
        </w:rPr>
        <w:t>Председатель территориальной избирательной комиссии Ка</w:t>
      </w:r>
      <w:r w:rsidR="000808CE" w:rsidRPr="000808CE">
        <w:rPr>
          <w:rFonts w:eastAsia="Calibri"/>
          <w:sz w:val="28"/>
          <w:szCs w:val="28"/>
          <w:lang w:eastAsia="en-US"/>
        </w:rPr>
        <w:t>ш</w:t>
      </w:r>
      <w:r w:rsidRPr="00337334">
        <w:rPr>
          <w:rFonts w:eastAsia="Calibri"/>
          <w:sz w:val="28"/>
          <w:szCs w:val="28"/>
          <w:lang w:eastAsia="en-US"/>
        </w:rPr>
        <w:t>инского округа (далее, председатель Комиссии) назначается избирательной комиссией Тверской области. Председатель Комиссии работает на постоянной (штатной) основе.</w:t>
      </w:r>
    </w:p>
    <w:p w14:paraId="620C040C" w14:textId="77777777" w:rsidR="00337334" w:rsidRPr="00337334" w:rsidRDefault="00337334" w:rsidP="00337334">
      <w:pPr>
        <w:widowControl/>
        <w:suppressAutoHyphens/>
        <w:autoSpaceDE/>
        <w:autoSpaceDN/>
        <w:adjustRightInd/>
        <w:spacing w:line="360" w:lineRule="auto"/>
        <w:ind w:firstLine="709"/>
        <w:jc w:val="both"/>
        <w:rPr>
          <w:rFonts w:eastAsia="Calibri"/>
          <w:sz w:val="28"/>
          <w:szCs w:val="28"/>
          <w:lang w:eastAsia="en-US"/>
        </w:rPr>
      </w:pPr>
      <w:r w:rsidRPr="00337334">
        <w:rPr>
          <w:rFonts w:eastAsia="Calibri"/>
          <w:b/>
          <w:sz w:val="28"/>
          <w:szCs w:val="28"/>
          <w:lang w:eastAsia="en-US"/>
        </w:rPr>
        <w:t>Статья 22.</w:t>
      </w:r>
      <w:r w:rsidRPr="00337334">
        <w:rPr>
          <w:rFonts w:eastAsia="Calibri"/>
          <w:sz w:val="28"/>
          <w:szCs w:val="28"/>
          <w:lang w:eastAsia="en-US"/>
        </w:rPr>
        <w:t xml:space="preserve"> </w:t>
      </w:r>
    </w:p>
    <w:p w14:paraId="02043BB2" w14:textId="77777777" w:rsidR="00337334" w:rsidRPr="00337334" w:rsidRDefault="00337334" w:rsidP="00337334">
      <w:pPr>
        <w:widowControl/>
        <w:suppressAutoHyphens/>
        <w:autoSpaceDE/>
        <w:autoSpaceDN/>
        <w:adjustRightInd/>
        <w:spacing w:line="360" w:lineRule="auto"/>
        <w:ind w:firstLine="709"/>
        <w:jc w:val="both"/>
        <w:rPr>
          <w:rFonts w:eastAsia="Calibri"/>
          <w:sz w:val="28"/>
          <w:szCs w:val="28"/>
          <w:lang w:eastAsia="en-US"/>
        </w:rPr>
      </w:pPr>
      <w:r w:rsidRPr="00337334">
        <w:rPr>
          <w:rFonts w:eastAsia="Calibri"/>
          <w:sz w:val="28"/>
          <w:szCs w:val="28"/>
          <w:lang w:eastAsia="en-US"/>
        </w:rPr>
        <w:t>Заместитель председателя и секретарь Комиссии избира</w:t>
      </w:r>
      <w:r w:rsidRPr="00337334">
        <w:rPr>
          <w:rFonts w:eastAsia="Calibri"/>
          <w:sz w:val="28"/>
          <w:szCs w:val="28"/>
          <w:lang w:eastAsia="en-US"/>
        </w:rPr>
        <w:softHyphen/>
        <w:t>ются на ее первом заседании из числа членов Комиссии с правом решающего голоса тайным голосованием с использованием бюллетеней для голосования.</w:t>
      </w:r>
    </w:p>
    <w:p w14:paraId="7772CE63" w14:textId="77777777" w:rsidR="00337334" w:rsidRPr="00337334" w:rsidRDefault="00337334" w:rsidP="00337334">
      <w:pPr>
        <w:widowControl/>
        <w:suppressAutoHyphens/>
        <w:autoSpaceDE/>
        <w:autoSpaceDN/>
        <w:adjustRightInd/>
        <w:spacing w:line="360" w:lineRule="auto"/>
        <w:ind w:firstLine="709"/>
        <w:jc w:val="both"/>
        <w:rPr>
          <w:rFonts w:eastAsia="Calibri"/>
          <w:b/>
          <w:sz w:val="28"/>
          <w:szCs w:val="28"/>
          <w:lang w:eastAsia="en-US"/>
        </w:rPr>
      </w:pPr>
      <w:r w:rsidRPr="00337334">
        <w:rPr>
          <w:rFonts w:eastAsia="Calibri"/>
          <w:b/>
          <w:sz w:val="28"/>
          <w:szCs w:val="28"/>
          <w:lang w:eastAsia="en-US"/>
        </w:rPr>
        <w:t xml:space="preserve">Статья 23. </w:t>
      </w:r>
    </w:p>
    <w:p w14:paraId="0A64AB0D" w14:textId="77777777" w:rsidR="00337334" w:rsidRPr="00337334" w:rsidRDefault="00337334" w:rsidP="00337334">
      <w:pPr>
        <w:widowControl/>
        <w:suppressAutoHyphens/>
        <w:autoSpaceDE/>
        <w:autoSpaceDN/>
        <w:adjustRightInd/>
        <w:spacing w:line="360" w:lineRule="auto"/>
        <w:ind w:left="142" w:firstLine="709"/>
        <w:jc w:val="both"/>
        <w:rPr>
          <w:rFonts w:eastAsia="Calibri"/>
          <w:sz w:val="28"/>
          <w:szCs w:val="28"/>
          <w:lang w:eastAsia="en-US"/>
        </w:rPr>
      </w:pPr>
      <w:r w:rsidRPr="00337334">
        <w:rPr>
          <w:rFonts w:eastAsia="Calibri"/>
          <w:sz w:val="28"/>
          <w:szCs w:val="28"/>
          <w:lang w:eastAsia="en-US"/>
        </w:rPr>
        <w:t>Полномочия председателя Комиссии:</w:t>
      </w:r>
    </w:p>
    <w:p w14:paraId="5302B84F" w14:textId="77777777" w:rsidR="00337334" w:rsidRPr="00337334" w:rsidRDefault="00337334" w:rsidP="00337334">
      <w:pPr>
        <w:widowControl/>
        <w:numPr>
          <w:ilvl w:val="0"/>
          <w:numId w:val="15"/>
        </w:numPr>
        <w:suppressAutoHyphens/>
        <w:autoSpaceDE/>
        <w:autoSpaceDN/>
        <w:adjustRightInd/>
        <w:spacing w:after="200" w:line="360" w:lineRule="auto"/>
        <w:ind w:left="142" w:firstLine="709"/>
        <w:contextualSpacing/>
        <w:jc w:val="both"/>
        <w:rPr>
          <w:rFonts w:eastAsia="Calibri"/>
          <w:sz w:val="28"/>
          <w:szCs w:val="28"/>
          <w:lang w:eastAsia="en-US"/>
        </w:rPr>
      </w:pPr>
      <w:r w:rsidRPr="00337334">
        <w:rPr>
          <w:rFonts w:eastAsia="Calibri"/>
          <w:sz w:val="28"/>
          <w:szCs w:val="28"/>
          <w:lang w:eastAsia="en-US"/>
        </w:rPr>
        <w:t>Организует работу Комиссии;</w:t>
      </w:r>
    </w:p>
    <w:p w14:paraId="2A659D72" w14:textId="77777777" w:rsidR="00337334" w:rsidRPr="00337334" w:rsidRDefault="00337334" w:rsidP="00337334">
      <w:pPr>
        <w:widowControl/>
        <w:numPr>
          <w:ilvl w:val="0"/>
          <w:numId w:val="15"/>
        </w:numPr>
        <w:suppressAutoHyphens/>
        <w:autoSpaceDE/>
        <w:autoSpaceDN/>
        <w:adjustRightInd/>
        <w:spacing w:after="200" w:line="360" w:lineRule="auto"/>
        <w:ind w:left="142" w:firstLine="709"/>
        <w:contextualSpacing/>
        <w:jc w:val="both"/>
        <w:rPr>
          <w:rFonts w:eastAsia="Calibri"/>
          <w:sz w:val="28"/>
          <w:szCs w:val="28"/>
          <w:lang w:eastAsia="en-US"/>
        </w:rPr>
      </w:pPr>
      <w:r w:rsidRPr="00337334">
        <w:rPr>
          <w:rFonts w:eastAsia="Calibri"/>
          <w:sz w:val="28"/>
          <w:szCs w:val="28"/>
          <w:lang w:eastAsia="en-US"/>
        </w:rPr>
        <w:t>Осуществляет перспективное и текущее планирование деятельности Комиссии, контролирует ход выполнения планов ее работы;</w:t>
      </w:r>
    </w:p>
    <w:p w14:paraId="1755E3BA" w14:textId="77777777" w:rsidR="00337334" w:rsidRPr="00337334" w:rsidRDefault="00337334" w:rsidP="00337334">
      <w:pPr>
        <w:widowControl/>
        <w:numPr>
          <w:ilvl w:val="0"/>
          <w:numId w:val="15"/>
        </w:numPr>
        <w:suppressAutoHyphens/>
        <w:autoSpaceDE/>
        <w:autoSpaceDN/>
        <w:adjustRightInd/>
        <w:spacing w:after="200" w:line="360" w:lineRule="auto"/>
        <w:ind w:left="142" w:firstLine="709"/>
        <w:contextualSpacing/>
        <w:jc w:val="both"/>
        <w:rPr>
          <w:rFonts w:eastAsia="Calibri"/>
          <w:sz w:val="28"/>
          <w:szCs w:val="28"/>
          <w:lang w:eastAsia="en-US"/>
        </w:rPr>
      </w:pPr>
      <w:r w:rsidRPr="00337334">
        <w:rPr>
          <w:rFonts w:eastAsia="Calibri"/>
          <w:sz w:val="28"/>
          <w:szCs w:val="28"/>
          <w:lang w:eastAsia="en-US"/>
        </w:rPr>
        <w:t>Созывает и ведет заседания комиссии;</w:t>
      </w:r>
    </w:p>
    <w:p w14:paraId="550E0AB8" w14:textId="77777777" w:rsidR="00337334" w:rsidRPr="00337334" w:rsidRDefault="00337334" w:rsidP="00337334">
      <w:pPr>
        <w:widowControl/>
        <w:numPr>
          <w:ilvl w:val="0"/>
          <w:numId w:val="15"/>
        </w:numPr>
        <w:suppressAutoHyphens/>
        <w:autoSpaceDE/>
        <w:autoSpaceDN/>
        <w:adjustRightInd/>
        <w:spacing w:after="200" w:line="360" w:lineRule="auto"/>
        <w:ind w:left="142" w:firstLine="709"/>
        <w:contextualSpacing/>
        <w:jc w:val="both"/>
        <w:rPr>
          <w:rFonts w:eastAsia="Calibri"/>
          <w:sz w:val="28"/>
          <w:szCs w:val="28"/>
          <w:lang w:eastAsia="en-US"/>
        </w:rPr>
      </w:pPr>
      <w:r w:rsidRPr="00337334">
        <w:rPr>
          <w:rFonts w:eastAsia="Calibri"/>
          <w:sz w:val="28"/>
          <w:szCs w:val="28"/>
          <w:lang w:eastAsia="en-US"/>
        </w:rPr>
        <w:lastRenderedPageBreak/>
        <w:t>Издает распоряжения и дает поручения членам Комиссии по вопросам, отнесенным к его компетенции;</w:t>
      </w:r>
    </w:p>
    <w:p w14:paraId="16BE1EDF" w14:textId="77777777" w:rsidR="00337334" w:rsidRPr="00337334" w:rsidRDefault="00337334" w:rsidP="00337334">
      <w:pPr>
        <w:widowControl/>
        <w:numPr>
          <w:ilvl w:val="0"/>
          <w:numId w:val="15"/>
        </w:numPr>
        <w:suppressAutoHyphens/>
        <w:autoSpaceDE/>
        <w:autoSpaceDN/>
        <w:adjustRightInd/>
        <w:spacing w:after="200" w:line="360" w:lineRule="auto"/>
        <w:ind w:left="142" w:firstLine="709"/>
        <w:contextualSpacing/>
        <w:jc w:val="both"/>
        <w:rPr>
          <w:rFonts w:eastAsia="Calibri"/>
          <w:sz w:val="28"/>
          <w:szCs w:val="28"/>
          <w:lang w:eastAsia="en-US"/>
        </w:rPr>
      </w:pPr>
      <w:r w:rsidRPr="00337334">
        <w:rPr>
          <w:rFonts w:eastAsia="Calibri"/>
          <w:sz w:val="28"/>
          <w:szCs w:val="28"/>
          <w:lang w:eastAsia="en-US"/>
        </w:rPr>
        <w:t>Подписывает постановления Комиссии и распоряжения;</w:t>
      </w:r>
    </w:p>
    <w:p w14:paraId="16B30551" w14:textId="77777777" w:rsidR="00337334" w:rsidRPr="00337334" w:rsidRDefault="00337334" w:rsidP="00337334">
      <w:pPr>
        <w:widowControl/>
        <w:numPr>
          <w:ilvl w:val="0"/>
          <w:numId w:val="15"/>
        </w:numPr>
        <w:suppressAutoHyphens/>
        <w:autoSpaceDE/>
        <w:autoSpaceDN/>
        <w:adjustRightInd/>
        <w:spacing w:after="200" w:line="360" w:lineRule="auto"/>
        <w:ind w:left="142" w:firstLine="709"/>
        <w:contextualSpacing/>
        <w:jc w:val="both"/>
        <w:rPr>
          <w:rFonts w:eastAsia="Calibri"/>
          <w:sz w:val="28"/>
          <w:szCs w:val="28"/>
          <w:lang w:eastAsia="en-US"/>
        </w:rPr>
      </w:pPr>
      <w:r w:rsidRPr="00337334">
        <w:rPr>
          <w:rFonts w:eastAsia="Calibri"/>
          <w:sz w:val="28"/>
          <w:szCs w:val="28"/>
          <w:lang w:eastAsia="en-US"/>
        </w:rPr>
        <w:t>Представляет Комиссию во взаимоотношениях с органами государственной власти Тверской области, иными государственными органами, органами местного самоуправления, избирательными комиссиями, комиссиями референдума, общественными объединениями, другими организациями и должностными лицами, а также средствами массовой информации;</w:t>
      </w:r>
    </w:p>
    <w:p w14:paraId="6CDF9FA8" w14:textId="77777777" w:rsidR="00337334" w:rsidRPr="00337334" w:rsidRDefault="00337334" w:rsidP="00337334">
      <w:pPr>
        <w:widowControl/>
        <w:numPr>
          <w:ilvl w:val="0"/>
          <w:numId w:val="15"/>
        </w:numPr>
        <w:suppressAutoHyphens/>
        <w:autoSpaceDE/>
        <w:autoSpaceDN/>
        <w:adjustRightInd/>
        <w:spacing w:after="200" w:line="360" w:lineRule="auto"/>
        <w:ind w:left="142" w:firstLine="709"/>
        <w:contextualSpacing/>
        <w:jc w:val="both"/>
        <w:rPr>
          <w:rFonts w:eastAsia="Calibri"/>
          <w:sz w:val="28"/>
          <w:szCs w:val="28"/>
          <w:lang w:eastAsia="en-US"/>
        </w:rPr>
      </w:pPr>
      <w:r w:rsidRPr="00337334">
        <w:rPr>
          <w:rFonts w:eastAsia="Calibri"/>
          <w:sz w:val="28"/>
          <w:szCs w:val="28"/>
          <w:lang w:eastAsia="en-US"/>
        </w:rPr>
        <w:t>Является распорядителем финансовых средств, выделяемых на со</w:t>
      </w:r>
      <w:r w:rsidRPr="00337334">
        <w:rPr>
          <w:rFonts w:eastAsia="Calibri"/>
          <w:sz w:val="28"/>
          <w:szCs w:val="28"/>
          <w:lang w:eastAsia="en-US"/>
        </w:rPr>
        <w:softHyphen/>
        <w:t>держание Комиссии из областного бюджета;</w:t>
      </w:r>
    </w:p>
    <w:p w14:paraId="59FCE8D0" w14:textId="77777777" w:rsidR="00337334" w:rsidRPr="00337334" w:rsidRDefault="00337334" w:rsidP="00337334">
      <w:pPr>
        <w:widowControl/>
        <w:numPr>
          <w:ilvl w:val="0"/>
          <w:numId w:val="15"/>
        </w:numPr>
        <w:suppressAutoHyphens/>
        <w:autoSpaceDE/>
        <w:autoSpaceDN/>
        <w:adjustRightInd/>
        <w:spacing w:after="200" w:line="360" w:lineRule="auto"/>
        <w:ind w:left="142" w:firstLine="709"/>
        <w:contextualSpacing/>
        <w:jc w:val="both"/>
        <w:rPr>
          <w:rFonts w:eastAsia="Calibri"/>
          <w:sz w:val="28"/>
          <w:szCs w:val="28"/>
          <w:lang w:eastAsia="en-US"/>
        </w:rPr>
      </w:pPr>
      <w:r w:rsidRPr="00337334">
        <w:rPr>
          <w:rFonts w:eastAsia="Calibri"/>
          <w:sz w:val="28"/>
          <w:szCs w:val="28"/>
          <w:lang w:eastAsia="en-US"/>
        </w:rPr>
        <w:t>Информирует членов комиссии об участии в проводимых избирательной комиссией Тверской области со</w:t>
      </w:r>
      <w:r w:rsidRPr="00337334">
        <w:rPr>
          <w:rFonts w:eastAsia="Calibri"/>
          <w:sz w:val="28"/>
          <w:szCs w:val="28"/>
          <w:lang w:eastAsia="en-US"/>
        </w:rPr>
        <w:softHyphen/>
        <w:t>вещаниях, конференциях, доводит до сведения членов комиссии наиболее принципиальные решения Центральной избирательной комиссии РФ, изби</w:t>
      </w:r>
      <w:r w:rsidRPr="00337334">
        <w:rPr>
          <w:rFonts w:eastAsia="Calibri"/>
          <w:sz w:val="28"/>
          <w:szCs w:val="28"/>
          <w:lang w:eastAsia="en-US"/>
        </w:rPr>
        <w:softHyphen/>
        <w:t>рательной комиссии Тверской области, органов государственной власти Тверской области, органов местного самоуправления;</w:t>
      </w:r>
    </w:p>
    <w:p w14:paraId="567C6C45" w14:textId="77777777" w:rsidR="00337334" w:rsidRPr="00337334" w:rsidRDefault="00337334" w:rsidP="00337334">
      <w:pPr>
        <w:widowControl/>
        <w:numPr>
          <w:ilvl w:val="0"/>
          <w:numId w:val="15"/>
        </w:numPr>
        <w:suppressAutoHyphens/>
        <w:autoSpaceDE/>
        <w:autoSpaceDN/>
        <w:adjustRightInd/>
        <w:spacing w:after="200" w:line="360" w:lineRule="auto"/>
        <w:ind w:left="142" w:firstLine="709"/>
        <w:contextualSpacing/>
        <w:jc w:val="both"/>
        <w:rPr>
          <w:rFonts w:eastAsia="Calibri"/>
          <w:sz w:val="28"/>
          <w:szCs w:val="28"/>
          <w:lang w:eastAsia="en-US"/>
        </w:rPr>
      </w:pPr>
      <w:r w:rsidRPr="00337334">
        <w:rPr>
          <w:rFonts w:eastAsia="Calibri"/>
          <w:sz w:val="28"/>
          <w:szCs w:val="28"/>
          <w:lang w:eastAsia="en-US"/>
        </w:rPr>
        <w:t>Осуществляет иные полномочия в соответствии с федеральными кон</w:t>
      </w:r>
      <w:r w:rsidRPr="00337334">
        <w:rPr>
          <w:rFonts w:eastAsia="Calibri"/>
          <w:sz w:val="28"/>
          <w:szCs w:val="28"/>
          <w:lang w:eastAsia="en-US"/>
        </w:rPr>
        <w:softHyphen/>
        <w:t>ституционными законами, федеральными и областными законами, настоя</w:t>
      </w:r>
      <w:r w:rsidRPr="00337334">
        <w:rPr>
          <w:rFonts w:eastAsia="Calibri"/>
          <w:sz w:val="28"/>
          <w:szCs w:val="28"/>
          <w:lang w:eastAsia="en-US"/>
        </w:rPr>
        <w:softHyphen/>
        <w:t>щим Регламентом и распределением обязанностей в Комиссии.</w:t>
      </w:r>
    </w:p>
    <w:p w14:paraId="7E5284CE" w14:textId="77777777" w:rsidR="00337334" w:rsidRPr="00337334" w:rsidRDefault="00337334" w:rsidP="00337334">
      <w:pPr>
        <w:widowControl/>
        <w:suppressAutoHyphens/>
        <w:autoSpaceDE/>
        <w:autoSpaceDN/>
        <w:adjustRightInd/>
        <w:spacing w:line="360" w:lineRule="auto"/>
        <w:ind w:firstLine="709"/>
        <w:jc w:val="both"/>
        <w:rPr>
          <w:rFonts w:eastAsia="Calibri"/>
          <w:sz w:val="28"/>
          <w:szCs w:val="28"/>
          <w:lang w:eastAsia="en-US"/>
        </w:rPr>
      </w:pPr>
      <w:r w:rsidRPr="00337334">
        <w:rPr>
          <w:rFonts w:eastAsia="Calibri"/>
          <w:b/>
          <w:sz w:val="28"/>
          <w:szCs w:val="28"/>
          <w:lang w:eastAsia="en-US"/>
        </w:rPr>
        <w:t>Статья 24.</w:t>
      </w:r>
      <w:r w:rsidRPr="00337334">
        <w:rPr>
          <w:rFonts w:eastAsia="Calibri"/>
          <w:sz w:val="28"/>
          <w:szCs w:val="28"/>
          <w:lang w:eastAsia="en-US"/>
        </w:rPr>
        <w:t xml:space="preserve"> </w:t>
      </w:r>
    </w:p>
    <w:p w14:paraId="3EBDC8B3" w14:textId="77777777" w:rsidR="00337334" w:rsidRPr="00337334" w:rsidRDefault="00337334" w:rsidP="00337334">
      <w:pPr>
        <w:widowControl/>
        <w:suppressAutoHyphens/>
        <w:autoSpaceDE/>
        <w:autoSpaceDN/>
        <w:adjustRightInd/>
        <w:spacing w:line="360" w:lineRule="auto"/>
        <w:ind w:firstLine="709"/>
        <w:jc w:val="both"/>
        <w:rPr>
          <w:rFonts w:eastAsia="Calibri"/>
          <w:sz w:val="28"/>
          <w:szCs w:val="28"/>
          <w:lang w:eastAsia="en-US"/>
        </w:rPr>
      </w:pPr>
      <w:r w:rsidRPr="00337334">
        <w:rPr>
          <w:rFonts w:eastAsia="Calibri"/>
          <w:sz w:val="28"/>
          <w:szCs w:val="28"/>
          <w:lang w:eastAsia="en-US"/>
        </w:rPr>
        <w:t>Полномочия заместителя председателя Комиссии:</w:t>
      </w:r>
    </w:p>
    <w:p w14:paraId="11C94A3B" w14:textId="77777777" w:rsidR="00337334" w:rsidRPr="00337334" w:rsidRDefault="00337334" w:rsidP="000808CE">
      <w:pPr>
        <w:widowControl/>
        <w:numPr>
          <w:ilvl w:val="0"/>
          <w:numId w:val="3"/>
        </w:numPr>
        <w:suppressAutoHyphens/>
        <w:autoSpaceDE/>
        <w:autoSpaceDN/>
        <w:adjustRightInd/>
        <w:spacing w:after="200" w:line="360" w:lineRule="auto"/>
        <w:ind w:left="0" w:firstLine="709"/>
        <w:jc w:val="both"/>
        <w:rPr>
          <w:rFonts w:eastAsia="Calibri"/>
          <w:sz w:val="28"/>
          <w:szCs w:val="28"/>
          <w:lang w:eastAsia="en-US"/>
        </w:rPr>
      </w:pPr>
      <w:r w:rsidRPr="00337334">
        <w:rPr>
          <w:rFonts w:eastAsia="Calibri"/>
          <w:sz w:val="28"/>
          <w:szCs w:val="28"/>
          <w:lang w:eastAsia="en-US"/>
        </w:rPr>
        <w:t>Замещает председателя Комиссии в его отсутствие;</w:t>
      </w:r>
    </w:p>
    <w:p w14:paraId="72316CAF" w14:textId="77777777" w:rsidR="00337334" w:rsidRPr="00337334" w:rsidRDefault="00337334" w:rsidP="000808CE">
      <w:pPr>
        <w:widowControl/>
        <w:numPr>
          <w:ilvl w:val="0"/>
          <w:numId w:val="3"/>
        </w:numPr>
        <w:suppressAutoHyphens/>
        <w:autoSpaceDE/>
        <w:autoSpaceDN/>
        <w:adjustRightInd/>
        <w:spacing w:after="200" w:line="360" w:lineRule="auto"/>
        <w:ind w:left="0" w:firstLine="709"/>
        <w:jc w:val="both"/>
        <w:rPr>
          <w:rFonts w:eastAsia="Calibri"/>
          <w:sz w:val="28"/>
          <w:szCs w:val="28"/>
          <w:lang w:eastAsia="en-US"/>
        </w:rPr>
      </w:pPr>
      <w:r w:rsidRPr="00337334">
        <w:rPr>
          <w:rFonts w:eastAsia="Calibri"/>
          <w:sz w:val="28"/>
          <w:szCs w:val="28"/>
          <w:lang w:eastAsia="en-US"/>
        </w:rPr>
        <w:t>По поручению председателя Комиссии созывает и ведет заседания Комиссии;</w:t>
      </w:r>
    </w:p>
    <w:p w14:paraId="6D2358B4" w14:textId="77777777" w:rsidR="00337334" w:rsidRPr="00337334" w:rsidRDefault="00337334" w:rsidP="000808CE">
      <w:pPr>
        <w:widowControl/>
        <w:numPr>
          <w:ilvl w:val="0"/>
          <w:numId w:val="3"/>
        </w:numPr>
        <w:suppressAutoHyphens/>
        <w:autoSpaceDE/>
        <w:autoSpaceDN/>
        <w:adjustRightInd/>
        <w:spacing w:after="200" w:line="360" w:lineRule="auto"/>
        <w:ind w:left="0" w:firstLine="709"/>
        <w:jc w:val="both"/>
        <w:rPr>
          <w:rFonts w:eastAsia="Calibri"/>
          <w:sz w:val="28"/>
          <w:szCs w:val="28"/>
          <w:lang w:eastAsia="en-US"/>
        </w:rPr>
      </w:pPr>
      <w:r w:rsidRPr="00337334">
        <w:rPr>
          <w:rFonts w:eastAsia="Calibri"/>
          <w:sz w:val="28"/>
          <w:szCs w:val="28"/>
          <w:lang w:eastAsia="en-US"/>
        </w:rPr>
        <w:t>Осуществляет контроль за соблюдением нормативов технологического оборудования избирательных комиссий и комиссий референдума, под</w:t>
      </w:r>
      <w:r w:rsidRPr="00337334">
        <w:rPr>
          <w:rFonts w:eastAsia="Calibri"/>
          <w:sz w:val="28"/>
          <w:szCs w:val="28"/>
          <w:lang w:eastAsia="en-US"/>
        </w:rPr>
        <w:softHyphen/>
        <w:t>готовкой нормативов изготовления (включая степень защищенности) избирательных документов, документов референдума;</w:t>
      </w:r>
    </w:p>
    <w:p w14:paraId="000ED739" w14:textId="77777777" w:rsidR="00337334" w:rsidRPr="00337334" w:rsidRDefault="00337334" w:rsidP="000808CE">
      <w:pPr>
        <w:widowControl/>
        <w:numPr>
          <w:ilvl w:val="0"/>
          <w:numId w:val="3"/>
        </w:numPr>
        <w:suppressAutoHyphens/>
        <w:autoSpaceDE/>
        <w:autoSpaceDN/>
        <w:adjustRightInd/>
        <w:spacing w:after="200" w:line="360" w:lineRule="auto"/>
        <w:ind w:left="0" w:firstLine="709"/>
        <w:jc w:val="both"/>
        <w:rPr>
          <w:rFonts w:eastAsia="Calibri"/>
          <w:sz w:val="28"/>
          <w:szCs w:val="28"/>
          <w:lang w:eastAsia="en-US"/>
        </w:rPr>
      </w:pPr>
      <w:r w:rsidRPr="00337334">
        <w:rPr>
          <w:rFonts w:eastAsia="Calibri"/>
          <w:sz w:val="28"/>
          <w:szCs w:val="28"/>
          <w:lang w:eastAsia="en-US"/>
        </w:rPr>
        <w:lastRenderedPageBreak/>
        <w:t>Осуществляет контроль за организацией работы по проверке финансовых отчетов УИК, комиссий референдума;</w:t>
      </w:r>
    </w:p>
    <w:p w14:paraId="5463537D" w14:textId="77777777" w:rsidR="00337334" w:rsidRPr="00337334" w:rsidRDefault="00337334" w:rsidP="000808CE">
      <w:pPr>
        <w:widowControl/>
        <w:numPr>
          <w:ilvl w:val="0"/>
          <w:numId w:val="3"/>
        </w:numPr>
        <w:suppressAutoHyphens/>
        <w:autoSpaceDE/>
        <w:autoSpaceDN/>
        <w:adjustRightInd/>
        <w:spacing w:after="200" w:line="360" w:lineRule="auto"/>
        <w:ind w:left="0" w:firstLine="709"/>
        <w:jc w:val="both"/>
        <w:rPr>
          <w:rFonts w:eastAsia="Calibri"/>
          <w:sz w:val="28"/>
          <w:szCs w:val="28"/>
          <w:lang w:eastAsia="en-US"/>
        </w:rPr>
      </w:pPr>
      <w:r w:rsidRPr="00337334">
        <w:rPr>
          <w:rFonts w:eastAsia="Calibri"/>
          <w:sz w:val="28"/>
          <w:szCs w:val="28"/>
          <w:lang w:eastAsia="en-US"/>
        </w:rPr>
        <w:t>Выполняет поручения председателя Комиссии;</w:t>
      </w:r>
    </w:p>
    <w:p w14:paraId="0186BB95" w14:textId="77777777" w:rsidR="00337334" w:rsidRPr="00337334" w:rsidRDefault="00337334" w:rsidP="000808CE">
      <w:pPr>
        <w:widowControl/>
        <w:numPr>
          <w:ilvl w:val="0"/>
          <w:numId w:val="3"/>
        </w:numPr>
        <w:suppressAutoHyphens/>
        <w:autoSpaceDE/>
        <w:autoSpaceDN/>
        <w:adjustRightInd/>
        <w:spacing w:after="200" w:line="360" w:lineRule="auto"/>
        <w:ind w:left="0" w:firstLine="709"/>
        <w:jc w:val="both"/>
        <w:rPr>
          <w:rFonts w:eastAsia="Calibri"/>
          <w:sz w:val="28"/>
          <w:szCs w:val="28"/>
          <w:lang w:eastAsia="en-US"/>
        </w:rPr>
      </w:pPr>
      <w:r w:rsidRPr="00337334">
        <w:rPr>
          <w:rFonts w:eastAsia="Calibri"/>
          <w:sz w:val="28"/>
          <w:szCs w:val="28"/>
          <w:lang w:eastAsia="en-US"/>
        </w:rPr>
        <w:t>Осуществляет иные полномочия в соответствии с федеральными конституционными законами, федеральными и областными законами, настоящим Регламентом и распределением обязанностей в Комиссии.</w:t>
      </w:r>
    </w:p>
    <w:p w14:paraId="28D6E3B9" w14:textId="77777777" w:rsidR="00337334" w:rsidRPr="00337334" w:rsidRDefault="00337334" w:rsidP="000808CE">
      <w:pPr>
        <w:widowControl/>
        <w:suppressAutoHyphens/>
        <w:autoSpaceDE/>
        <w:autoSpaceDN/>
        <w:adjustRightInd/>
        <w:spacing w:line="360" w:lineRule="auto"/>
        <w:ind w:firstLine="709"/>
        <w:jc w:val="both"/>
        <w:rPr>
          <w:rFonts w:eastAsia="Calibri"/>
          <w:b/>
          <w:sz w:val="28"/>
          <w:szCs w:val="28"/>
          <w:lang w:eastAsia="en-US"/>
        </w:rPr>
      </w:pPr>
      <w:r w:rsidRPr="00337334">
        <w:rPr>
          <w:rFonts w:eastAsia="Calibri"/>
          <w:b/>
          <w:sz w:val="28"/>
          <w:szCs w:val="28"/>
          <w:lang w:eastAsia="en-US"/>
        </w:rPr>
        <w:t xml:space="preserve">Статья 25. </w:t>
      </w:r>
    </w:p>
    <w:p w14:paraId="56EB0A92" w14:textId="77777777" w:rsidR="00337334" w:rsidRPr="00337334" w:rsidRDefault="00337334" w:rsidP="000808CE">
      <w:pPr>
        <w:widowControl/>
        <w:suppressAutoHyphens/>
        <w:autoSpaceDE/>
        <w:autoSpaceDN/>
        <w:adjustRightInd/>
        <w:spacing w:line="360" w:lineRule="auto"/>
        <w:ind w:firstLine="709"/>
        <w:jc w:val="both"/>
        <w:rPr>
          <w:rFonts w:eastAsia="Calibri"/>
          <w:sz w:val="28"/>
          <w:szCs w:val="28"/>
          <w:lang w:eastAsia="en-US"/>
        </w:rPr>
      </w:pPr>
      <w:r w:rsidRPr="00337334">
        <w:rPr>
          <w:rFonts w:eastAsia="Calibri"/>
          <w:sz w:val="28"/>
          <w:szCs w:val="28"/>
          <w:lang w:eastAsia="en-US"/>
        </w:rPr>
        <w:t>Полномочия секретаря Комиссии:</w:t>
      </w:r>
    </w:p>
    <w:p w14:paraId="12016AA1" w14:textId="77777777" w:rsidR="00337334" w:rsidRPr="00337334" w:rsidRDefault="00337334" w:rsidP="000808CE">
      <w:pPr>
        <w:widowControl/>
        <w:numPr>
          <w:ilvl w:val="0"/>
          <w:numId w:val="4"/>
        </w:numPr>
        <w:suppressAutoHyphens/>
        <w:autoSpaceDE/>
        <w:autoSpaceDN/>
        <w:adjustRightInd/>
        <w:spacing w:after="200" w:line="360" w:lineRule="auto"/>
        <w:ind w:left="0" w:firstLine="709"/>
        <w:jc w:val="both"/>
        <w:rPr>
          <w:rFonts w:eastAsia="Calibri"/>
          <w:sz w:val="28"/>
          <w:szCs w:val="28"/>
          <w:lang w:eastAsia="en-US"/>
        </w:rPr>
      </w:pPr>
      <w:r w:rsidRPr="00337334">
        <w:rPr>
          <w:rFonts w:eastAsia="Calibri"/>
          <w:sz w:val="28"/>
          <w:szCs w:val="28"/>
          <w:lang w:eastAsia="en-US"/>
        </w:rPr>
        <w:t>Организует подготовку заседаний Комиссии, вносимых на ее рассмотрение материалов;</w:t>
      </w:r>
    </w:p>
    <w:p w14:paraId="5B646DB7" w14:textId="77777777" w:rsidR="00337334" w:rsidRPr="00337334" w:rsidRDefault="00337334" w:rsidP="000808CE">
      <w:pPr>
        <w:widowControl/>
        <w:numPr>
          <w:ilvl w:val="0"/>
          <w:numId w:val="4"/>
        </w:numPr>
        <w:suppressAutoHyphens/>
        <w:autoSpaceDE/>
        <w:autoSpaceDN/>
        <w:adjustRightInd/>
        <w:spacing w:after="200" w:line="360" w:lineRule="auto"/>
        <w:ind w:left="0" w:firstLine="709"/>
        <w:jc w:val="both"/>
        <w:rPr>
          <w:rFonts w:eastAsia="Calibri"/>
          <w:sz w:val="28"/>
          <w:szCs w:val="28"/>
          <w:lang w:eastAsia="en-US"/>
        </w:rPr>
      </w:pPr>
      <w:r w:rsidRPr="00337334">
        <w:rPr>
          <w:rFonts w:eastAsia="Calibri"/>
          <w:sz w:val="28"/>
          <w:szCs w:val="28"/>
          <w:lang w:eastAsia="en-US"/>
        </w:rPr>
        <w:t>Доводит решения и иные материалы Комиссии до сведения членов комиссии, избирательных комиссий, комиссий референдума, органов государственной власти, органов местного самоуправления, учреждений и организаций, должностных лиц, общественных объединений, средств массовой информации:</w:t>
      </w:r>
    </w:p>
    <w:p w14:paraId="36D1ED68" w14:textId="77777777" w:rsidR="00337334" w:rsidRPr="00337334" w:rsidRDefault="00337334" w:rsidP="000808CE">
      <w:pPr>
        <w:widowControl/>
        <w:numPr>
          <w:ilvl w:val="0"/>
          <w:numId w:val="4"/>
        </w:numPr>
        <w:suppressAutoHyphens/>
        <w:autoSpaceDE/>
        <w:autoSpaceDN/>
        <w:adjustRightInd/>
        <w:spacing w:after="200" w:line="360" w:lineRule="auto"/>
        <w:ind w:left="0" w:firstLine="709"/>
        <w:jc w:val="both"/>
        <w:rPr>
          <w:rFonts w:eastAsia="Calibri"/>
          <w:sz w:val="28"/>
          <w:szCs w:val="28"/>
          <w:lang w:eastAsia="en-US"/>
        </w:rPr>
      </w:pPr>
      <w:r w:rsidRPr="00337334">
        <w:rPr>
          <w:rFonts w:eastAsia="Calibri"/>
          <w:sz w:val="28"/>
          <w:szCs w:val="28"/>
          <w:lang w:eastAsia="en-US"/>
        </w:rPr>
        <w:t>Подписывает постановления Комиссии;</w:t>
      </w:r>
    </w:p>
    <w:p w14:paraId="2E8D8626" w14:textId="77777777" w:rsidR="00337334" w:rsidRPr="00337334" w:rsidRDefault="00337334" w:rsidP="000808CE">
      <w:pPr>
        <w:widowControl/>
        <w:numPr>
          <w:ilvl w:val="0"/>
          <w:numId w:val="4"/>
        </w:numPr>
        <w:suppressAutoHyphens/>
        <w:autoSpaceDE/>
        <w:autoSpaceDN/>
        <w:adjustRightInd/>
        <w:spacing w:after="200" w:line="360" w:lineRule="auto"/>
        <w:ind w:left="0" w:firstLine="709"/>
        <w:jc w:val="both"/>
        <w:rPr>
          <w:rFonts w:eastAsia="Calibri"/>
          <w:sz w:val="28"/>
          <w:szCs w:val="28"/>
          <w:lang w:eastAsia="en-US"/>
        </w:rPr>
      </w:pPr>
      <w:r w:rsidRPr="00337334">
        <w:rPr>
          <w:rFonts w:eastAsia="Calibri"/>
          <w:sz w:val="28"/>
          <w:szCs w:val="28"/>
          <w:lang w:eastAsia="en-US"/>
        </w:rPr>
        <w:t>Координирует работу, связанную с проведением выборов в органы государственной власти, референдумов, а также с формированием УИК, комиссий референдума и организацией их деятельности;</w:t>
      </w:r>
    </w:p>
    <w:p w14:paraId="066031B5" w14:textId="77777777" w:rsidR="00337334" w:rsidRPr="00337334" w:rsidRDefault="00337334" w:rsidP="000808CE">
      <w:pPr>
        <w:widowControl/>
        <w:numPr>
          <w:ilvl w:val="0"/>
          <w:numId w:val="4"/>
        </w:numPr>
        <w:suppressAutoHyphens/>
        <w:autoSpaceDE/>
        <w:autoSpaceDN/>
        <w:adjustRightInd/>
        <w:spacing w:after="200" w:line="360" w:lineRule="auto"/>
        <w:ind w:left="0" w:firstLine="709"/>
        <w:jc w:val="both"/>
        <w:rPr>
          <w:rFonts w:eastAsia="Calibri"/>
          <w:sz w:val="28"/>
          <w:szCs w:val="28"/>
          <w:lang w:eastAsia="en-US"/>
        </w:rPr>
      </w:pPr>
      <w:r w:rsidRPr="00337334">
        <w:rPr>
          <w:rFonts w:eastAsia="Calibri"/>
          <w:sz w:val="28"/>
          <w:szCs w:val="28"/>
          <w:lang w:eastAsia="en-US"/>
        </w:rPr>
        <w:t>Выполняет поручения председателя Комиссии;</w:t>
      </w:r>
    </w:p>
    <w:p w14:paraId="335F8E53" w14:textId="77777777" w:rsidR="00337334" w:rsidRPr="00337334" w:rsidRDefault="00337334" w:rsidP="000808CE">
      <w:pPr>
        <w:widowControl/>
        <w:numPr>
          <w:ilvl w:val="0"/>
          <w:numId w:val="4"/>
        </w:numPr>
        <w:suppressAutoHyphens/>
        <w:autoSpaceDE/>
        <w:autoSpaceDN/>
        <w:adjustRightInd/>
        <w:spacing w:after="200" w:line="360" w:lineRule="auto"/>
        <w:ind w:left="0" w:firstLine="709"/>
        <w:jc w:val="both"/>
        <w:rPr>
          <w:rFonts w:eastAsia="Calibri"/>
          <w:sz w:val="28"/>
          <w:szCs w:val="28"/>
          <w:lang w:eastAsia="en-US"/>
        </w:rPr>
      </w:pPr>
      <w:r w:rsidRPr="00337334">
        <w:rPr>
          <w:rFonts w:eastAsia="Calibri"/>
          <w:sz w:val="28"/>
          <w:szCs w:val="28"/>
          <w:lang w:eastAsia="en-US"/>
        </w:rPr>
        <w:t>Взаимодействует с политическими партиями, общественными объе</w:t>
      </w:r>
      <w:r w:rsidRPr="00337334">
        <w:rPr>
          <w:rFonts w:eastAsia="Calibri"/>
          <w:sz w:val="28"/>
          <w:szCs w:val="28"/>
          <w:lang w:eastAsia="en-US"/>
        </w:rPr>
        <w:softHyphen/>
        <w:t>динениями, группами избирателей, инициативными группами по проведению референдума Российской Федерации и иными группами участников референдума Российской Федерации по вопросам формирования участковых комиссий;</w:t>
      </w:r>
    </w:p>
    <w:p w14:paraId="73E3C803" w14:textId="77777777" w:rsidR="00337334" w:rsidRPr="00337334" w:rsidRDefault="00337334" w:rsidP="000808CE">
      <w:pPr>
        <w:widowControl/>
        <w:numPr>
          <w:ilvl w:val="0"/>
          <w:numId w:val="4"/>
        </w:numPr>
        <w:suppressAutoHyphens/>
        <w:autoSpaceDE/>
        <w:autoSpaceDN/>
        <w:adjustRightInd/>
        <w:spacing w:after="200" w:line="360" w:lineRule="auto"/>
        <w:ind w:left="0" w:firstLine="709"/>
        <w:jc w:val="both"/>
        <w:rPr>
          <w:rFonts w:eastAsia="Calibri"/>
          <w:sz w:val="28"/>
          <w:szCs w:val="28"/>
          <w:lang w:eastAsia="en-US"/>
        </w:rPr>
      </w:pPr>
      <w:r w:rsidRPr="00337334">
        <w:rPr>
          <w:rFonts w:eastAsia="Calibri"/>
          <w:sz w:val="28"/>
          <w:szCs w:val="28"/>
          <w:lang w:eastAsia="en-US"/>
        </w:rPr>
        <w:t>Секретарь Комиссии организует извещение представителей политических партий о заседаниях Комиссии.</w:t>
      </w:r>
    </w:p>
    <w:p w14:paraId="047D0E55" w14:textId="77777777" w:rsidR="00337334" w:rsidRPr="00337334" w:rsidRDefault="00337334" w:rsidP="000808CE">
      <w:pPr>
        <w:widowControl/>
        <w:numPr>
          <w:ilvl w:val="0"/>
          <w:numId w:val="4"/>
        </w:numPr>
        <w:suppressAutoHyphens/>
        <w:autoSpaceDE/>
        <w:autoSpaceDN/>
        <w:adjustRightInd/>
        <w:spacing w:after="200" w:line="360" w:lineRule="auto"/>
        <w:ind w:left="0" w:firstLine="709"/>
        <w:jc w:val="both"/>
        <w:rPr>
          <w:rFonts w:eastAsia="Calibri"/>
          <w:sz w:val="28"/>
          <w:szCs w:val="28"/>
          <w:lang w:eastAsia="en-US"/>
        </w:rPr>
      </w:pPr>
      <w:r w:rsidRPr="00337334">
        <w:rPr>
          <w:rFonts w:eastAsia="Calibri"/>
          <w:sz w:val="28"/>
          <w:szCs w:val="28"/>
          <w:lang w:eastAsia="en-US"/>
        </w:rPr>
        <w:lastRenderedPageBreak/>
        <w:t>Осуществляет иные полномочия в соответствии с настоящим Регламентом и распределением обязанностей в Комиссии.</w:t>
      </w:r>
    </w:p>
    <w:p w14:paraId="4C9B9471" w14:textId="77777777" w:rsidR="00337334" w:rsidRPr="00337334" w:rsidRDefault="00337334" w:rsidP="00337334">
      <w:pPr>
        <w:widowControl/>
        <w:suppressAutoHyphens/>
        <w:autoSpaceDE/>
        <w:autoSpaceDN/>
        <w:adjustRightInd/>
        <w:spacing w:line="360" w:lineRule="auto"/>
        <w:ind w:firstLine="709"/>
        <w:jc w:val="both"/>
        <w:rPr>
          <w:rFonts w:eastAsia="Calibri"/>
          <w:b/>
          <w:sz w:val="28"/>
          <w:szCs w:val="28"/>
          <w:lang w:eastAsia="en-US"/>
        </w:rPr>
      </w:pPr>
      <w:r w:rsidRPr="00337334">
        <w:rPr>
          <w:rFonts w:eastAsia="Calibri"/>
          <w:b/>
          <w:sz w:val="28"/>
          <w:szCs w:val="28"/>
          <w:lang w:eastAsia="en-US"/>
        </w:rPr>
        <w:t xml:space="preserve">Статья 26. </w:t>
      </w:r>
    </w:p>
    <w:p w14:paraId="079A8A6C" w14:textId="77777777" w:rsidR="00337334" w:rsidRPr="00337334" w:rsidRDefault="00337334" w:rsidP="00337334">
      <w:pPr>
        <w:widowControl/>
        <w:suppressAutoHyphens/>
        <w:autoSpaceDE/>
        <w:autoSpaceDN/>
        <w:adjustRightInd/>
        <w:spacing w:line="360" w:lineRule="auto"/>
        <w:ind w:firstLine="709"/>
        <w:jc w:val="both"/>
        <w:rPr>
          <w:rFonts w:eastAsia="Calibri"/>
          <w:sz w:val="28"/>
          <w:szCs w:val="28"/>
          <w:lang w:eastAsia="en-US"/>
        </w:rPr>
      </w:pPr>
      <w:r w:rsidRPr="00337334">
        <w:rPr>
          <w:rFonts w:eastAsia="Calibri"/>
          <w:sz w:val="28"/>
          <w:szCs w:val="28"/>
          <w:lang w:eastAsia="en-US"/>
        </w:rPr>
        <w:t>В случае временного отсутствия заместителя председателя Комиссии, секретаря Комиссии их обязанности могут быть возложены пред</w:t>
      </w:r>
      <w:r w:rsidRPr="00337334">
        <w:rPr>
          <w:rFonts w:eastAsia="Calibri"/>
          <w:sz w:val="28"/>
          <w:szCs w:val="28"/>
          <w:lang w:eastAsia="en-US"/>
        </w:rPr>
        <w:softHyphen/>
        <w:t>седателем Комиссии на других членов Комиссии с правом решающего голоса на срок не более трех месяцев.</w:t>
      </w:r>
    </w:p>
    <w:p w14:paraId="4EBCFCC4" w14:textId="77777777" w:rsidR="00337334" w:rsidRPr="00337334" w:rsidRDefault="00337334" w:rsidP="00337334">
      <w:pPr>
        <w:widowControl/>
        <w:suppressAutoHyphens/>
        <w:autoSpaceDE/>
        <w:autoSpaceDN/>
        <w:adjustRightInd/>
        <w:spacing w:line="360" w:lineRule="auto"/>
        <w:ind w:left="-142" w:firstLine="709"/>
        <w:rPr>
          <w:rFonts w:eastAsia="Calibri"/>
          <w:sz w:val="28"/>
          <w:szCs w:val="28"/>
          <w:lang w:eastAsia="en-US"/>
        </w:rPr>
      </w:pPr>
      <w:r w:rsidRPr="00337334">
        <w:rPr>
          <w:rFonts w:eastAsia="Calibri"/>
          <w:b/>
          <w:sz w:val="28"/>
          <w:szCs w:val="28"/>
          <w:lang w:eastAsia="en-US"/>
        </w:rPr>
        <w:t xml:space="preserve">Статья 27. </w:t>
      </w:r>
    </w:p>
    <w:p w14:paraId="4339D97F" w14:textId="77777777" w:rsidR="00337334" w:rsidRPr="00337334" w:rsidRDefault="00337334" w:rsidP="00337334">
      <w:pPr>
        <w:widowControl/>
        <w:suppressAutoHyphens/>
        <w:autoSpaceDE/>
        <w:autoSpaceDN/>
        <w:adjustRightInd/>
        <w:spacing w:line="360" w:lineRule="auto"/>
        <w:ind w:firstLine="709"/>
        <w:jc w:val="both"/>
        <w:rPr>
          <w:rFonts w:eastAsia="Calibri"/>
          <w:sz w:val="28"/>
          <w:szCs w:val="28"/>
          <w:lang w:eastAsia="en-US"/>
        </w:rPr>
      </w:pPr>
      <w:r w:rsidRPr="00337334">
        <w:rPr>
          <w:rFonts w:eastAsia="Calibri"/>
          <w:sz w:val="28"/>
          <w:szCs w:val="28"/>
          <w:lang w:eastAsia="en-US"/>
        </w:rPr>
        <w:t xml:space="preserve"> 1. Председатель, заместитель председателя и секретарь Ко</w:t>
      </w:r>
      <w:r w:rsidRPr="00337334">
        <w:rPr>
          <w:rFonts w:eastAsia="Calibri"/>
          <w:sz w:val="28"/>
          <w:szCs w:val="28"/>
          <w:lang w:eastAsia="en-US"/>
        </w:rPr>
        <w:softHyphen/>
        <w:t>миссии могут быть досрочно освобождены от обязанностей.</w:t>
      </w:r>
    </w:p>
    <w:p w14:paraId="1D59C55D" w14:textId="77777777" w:rsidR="00337334" w:rsidRPr="00337334" w:rsidRDefault="00337334" w:rsidP="000808CE">
      <w:pPr>
        <w:widowControl/>
        <w:numPr>
          <w:ilvl w:val="0"/>
          <w:numId w:val="10"/>
        </w:numPr>
        <w:suppressAutoHyphens/>
        <w:autoSpaceDE/>
        <w:autoSpaceDN/>
        <w:adjustRightInd/>
        <w:spacing w:after="200" w:line="360" w:lineRule="auto"/>
        <w:ind w:left="0" w:firstLine="709"/>
        <w:jc w:val="both"/>
        <w:rPr>
          <w:rFonts w:eastAsia="Calibri"/>
          <w:sz w:val="28"/>
          <w:szCs w:val="28"/>
          <w:lang w:eastAsia="en-US"/>
        </w:rPr>
      </w:pPr>
      <w:r w:rsidRPr="00337334">
        <w:rPr>
          <w:rFonts w:eastAsia="Calibri"/>
          <w:sz w:val="28"/>
          <w:szCs w:val="28"/>
          <w:lang w:eastAsia="en-US"/>
        </w:rPr>
        <w:t>Председатель комиссии досрочно освобождается от обязанностей на основании постановления избирательной комиссией Тверской области.  В случае досрочного освобождения от должности председателя Комиссии его обязанности исполняет заместитель председателя Комиссии до назначения председателя Комиссии.</w:t>
      </w:r>
    </w:p>
    <w:p w14:paraId="17F54DAA" w14:textId="77777777" w:rsidR="00337334" w:rsidRPr="00337334" w:rsidRDefault="00337334" w:rsidP="000808CE">
      <w:pPr>
        <w:widowControl/>
        <w:numPr>
          <w:ilvl w:val="0"/>
          <w:numId w:val="10"/>
        </w:numPr>
        <w:suppressAutoHyphens/>
        <w:autoSpaceDE/>
        <w:autoSpaceDN/>
        <w:adjustRightInd/>
        <w:spacing w:after="200" w:line="360" w:lineRule="auto"/>
        <w:ind w:left="0" w:firstLine="709"/>
        <w:jc w:val="both"/>
        <w:rPr>
          <w:rFonts w:eastAsia="Calibri"/>
          <w:sz w:val="28"/>
          <w:szCs w:val="28"/>
          <w:lang w:eastAsia="en-US"/>
        </w:rPr>
      </w:pPr>
      <w:r w:rsidRPr="00337334">
        <w:rPr>
          <w:rFonts w:eastAsia="Calibri"/>
          <w:sz w:val="28"/>
          <w:szCs w:val="28"/>
          <w:lang w:eastAsia="en-US"/>
        </w:rPr>
        <w:t>Заместитель председателя и секретарь Комиссии освобождаются от обязанностей на основании решений Комиссии, принимаемых большинством голосов от установленного числа членов Комиссии тайным голосованием. В случае освобождения от обязанностей по личному заявлению решение принимается открытым голосованием.</w:t>
      </w:r>
    </w:p>
    <w:p w14:paraId="38B1342C" w14:textId="77777777" w:rsidR="00337334" w:rsidRPr="00337334" w:rsidRDefault="00337334" w:rsidP="000808CE">
      <w:pPr>
        <w:widowControl/>
        <w:numPr>
          <w:ilvl w:val="0"/>
          <w:numId w:val="10"/>
        </w:numPr>
        <w:suppressAutoHyphens/>
        <w:autoSpaceDE/>
        <w:autoSpaceDN/>
        <w:adjustRightInd/>
        <w:spacing w:after="200" w:line="360" w:lineRule="auto"/>
        <w:ind w:left="0" w:firstLine="709"/>
        <w:jc w:val="both"/>
        <w:rPr>
          <w:rFonts w:eastAsia="Calibri"/>
          <w:sz w:val="28"/>
          <w:szCs w:val="28"/>
          <w:lang w:eastAsia="en-US"/>
        </w:rPr>
      </w:pPr>
      <w:r w:rsidRPr="00337334">
        <w:rPr>
          <w:rFonts w:eastAsia="Calibri"/>
          <w:sz w:val="28"/>
          <w:szCs w:val="28"/>
          <w:lang w:eastAsia="en-US"/>
        </w:rPr>
        <w:t>Решения об освобождении от обязанностей заместителя председателя Комиссии, секретаря Комиссии оформляются постановлениями Комиссии.</w:t>
      </w:r>
    </w:p>
    <w:p w14:paraId="012B456B" w14:textId="77777777" w:rsidR="00337334" w:rsidRPr="00337334" w:rsidRDefault="00337334" w:rsidP="000808CE">
      <w:pPr>
        <w:widowControl/>
        <w:numPr>
          <w:ilvl w:val="0"/>
          <w:numId w:val="10"/>
        </w:numPr>
        <w:suppressAutoHyphens/>
        <w:autoSpaceDE/>
        <w:autoSpaceDN/>
        <w:adjustRightInd/>
        <w:spacing w:after="200" w:line="360" w:lineRule="auto"/>
        <w:ind w:left="0" w:firstLine="709"/>
        <w:jc w:val="both"/>
        <w:rPr>
          <w:rFonts w:eastAsia="Calibri"/>
          <w:sz w:val="28"/>
          <w:szCs w:val="28"/>
          <w:lang w:eastAsia="en-US"/>
        </w:rPr>
      </w:pPr>
      <w:r w:rsidRPr="00337334">
        <w:rPr>
          <w:rFonts w:eastAsia="Calibri"/>
          <w:sz w:val="28"/>
          <w:szCs w:val="28"/>
          <w:lang w:eastAsia="en-US"/>
        </w:rPr>
        <w:t>В случае досрочного освобождения от обязанностей заместителя председателя, секретаря Комиссии их обязанности могут быть возложены на других членов Комиссии с правом решающего голоса до избрания соответственно заместителя председателя Комиссии, секретаря Комиссии. Новые выборы проводятся не позднее, чем через месяц со дня их освобождения в порядке, установленном Федеральным законом и настоящим Регламентом, а в период избирательной кампании - в течение 10 дней.</w:t>
      </w:r>
    </w:p>
    <w:p w14:paraId="1068207E" w14:textId="77777777" w:rsidR="00337334" w:rsidRPr="00337334" w:rsidRDefault="00337334" w:rsidP="00337334">
      <w:pPr>
        <w:widowControl/>
        <w:suppressAutoHyphens/>
        <w:autoSpaceDE/>
        <w:autoSpaceDN/>
        <w:adjustRightInd/>
        <w:spacing w:line="360" w:lineRule="auto"/>
        <w:jc w:val="center"/>
        <w:rPr>
          <w:rFonts w:eastAsia="Calibri"/>
          <w:b/>
          <w:sz w:val="28"/>
          <w:szCs w:val="28"/>
          <w:lang w:eastAsia="en-US"/>
        </w:rPr>
      </w:pPr>
      <w:r w:rsidRPr="00337334">
        <w:rPr>
          <w:rFonts w:eastAsia="Calibri"/>
          <w:b/>
          <w:sz w:val="28"/>
          <w:szCs w:val="28"/>
          <w:lang w:eastAsia="en-US"/>
        </w:rPr>
        <w:lastRenderedPageBreak/>
        <w:t>V. ПРАВА И ОБЯЗАННОСТИ ЧЛЕНОВ КОМИССИИ</w:t>
      </w:r>
    </w:p>
    <w:p w14:paraId="05B32FDC" w14:textId="77777777" w:rsidR="00337334" w:rsidRPr="00337334" w:rsidRDefault="00337334" w:rsidP="00337334">
      <w:pPr>
        <w:widowControl/>
        <w:suppressAutoHyphens/>
        <w:autoSpaceDE/>
        <w:autoSpaceDN/>
        <w:adjustRightInd/>
        <w:spacing w:line="360" w:lineRule="auto"/>
        <w:ind w:firstLine="709"/>
        <w:jc w:val="both"/>
        <w:rPr>
          <w:rFonts w:eastAsia="Calibri"/>
          <w:b/>
          <w:sz w:val="28"/>
          <w:szCs w:val="28"/>
          <w:lang w:eastAsia="en-US"/>
        </w:rPr>
      </w:pPr>
      <w:r w:rsidRPr="00337334">
        <w:rPr>
          <w:rFonts w:eastAsia="Calibri"/>
          <w:b/>
          <w:sz w:val="28"/>
          <w:szCs w:val="28"/>
          <w:lang w:eastAsia="en-US"/>
        </w:rPr>
        <w:t xml:space="preserve">Статья 28. </w:t>
      </w:r>
    </w:p>
    <w:p w14:paraId="463FB33C" w14:textId="77777777" w:rsidR="00337334" w:rsidRPr="00337334" w:rsidRDefault="00337334" w:rsidP="00337334">
      <w:pPr>
        <w:widowControl/>
        <w:suppressAutoHyphens/>
        <w:autoSpaceDE/>
        <w:autoSpaceDN/>
        <w:adjustRightInd/>
        <w:spacing w:line="360" w:lineRule="auto"/>
        <w:ind w:left="142" w:firstLine="709"/>
        <w:jc w:val="both"/>
        <w:rPr>
          <w:rFonts w:eastAsia="Calibri"/>
          <w:sz w:val="28"/>
          <w:szCs w:val="28"/>
          <w:lang w:eastAsia="en-US"/>
        </w:rPr>
      </w:pPr>
      <w:r w:rsidRPr="00337334">
        <w:rPr>
          <w:rFonts w:eastAsia="Calibri"/>
          <w:sz w:val="28"/>
          <w:szCs w:val="28"/>
          <w:lang w:eastAsia="en-US"/>
        </w:rPr>
        <w:t>Член Комиссии с правом решающего голоса вправе:</w:t>
      </w:r>
    </w:p>
    <w:p w14:paraId="14CBD400" w14:textId="77777777" w:rsidR="00337334" w:rsidRPr="00337334" w:rsidRDefault="00337334" w:rsidP="00337334">
      <w:pPr>
        <w:widowControl/>
        <w:numPr>
          <w:ilvl w:val="0"/>
          <w:numId w:val="11"/>
        </w:numPr>
        <w:suppressAutoHyphens/>
        <w:autoSpaceDE/>
        <w:autoSpaceDN/>
        <w:adjustRightInd/>
        <w:spacing w:after="200" w:line="360" w:lineRule="auto"/>
        <w:ind w:left="142" w:firstLine="709"/>
        <w:jc w:val="both"/>
        <w:rPr>
          <w:rFonts w:eastAsia="Calibri"/>
          <w:sz w:val="28"/>
          <w:szCs w:val="28"/>
          <w:lang w:eastAsia="en-US"/>
        </w:rPr>
      </w:pPr>
      <w:r w:rsidRPr="00337334">
        <w:rPr>
          <w:rFonts w:eastAsia="Calibri"/>
          <w:sz w:val="28"/>
          <w:szCs w:val="28"/>
          <w:lang w:eastAsia="en-US"/>
        </w:rPr>
        <w:t>Голосовать на заседании комиссии, подписывать ее решения в случаях, установленных федеральными конституционными законами, федеральными законами, законами Тверской области;</w:t>
      </w:r>
    </w:p>
    <w:p w14:paraId="6A90B740" w14:textId="77777777" w:rsidR="00337334" w:rsidRPr="00337334" w:rsidRDefault="00337334" w:rsidP="00337334">
      <w:pPr>
        <w:widowControl/>
        <w:numPr>
          <w:ilvl w:val="0"/>
          <w:numId w:val="11"/>
        </w:numPr>
        <w:suppressAutoHyphens/>
        <w:autoSpaceDE/>
        <w:autoSpaceDN/>
        <w:adjustRightInd/>
        <w:spacing w:after="200" w:line="360" w:lineRule="auto"/>
        <w:ind w:left="142" w:firstLine="709"/>
        <w:jc w:val="both"/>
        <w:rPr>
          <w:rFonts w:eastAsia="Calibri"/>
          <w:sz w:val="28"/>
          <w:szCs w:val="28"/>
          <w:lang w:eastAsia="en-US"/>
        </w:rPr>
      </w:pPr>
      <w:r w:rsidRPr="00337334">
        <w:rPr>
          <w:rFonts w:eastAsia="Calibri"/>
          <w:sz w:val="28"/>
          <w:szCs w:val="28"/>
          <w:lang w:eastAsia="en-US"/>
        </w:rPr>
        <w:t>Выступать на заседании Комиссии, в том числе с особым мнением, вносить предложения по вопросам, входящим в компетенцию Комиссии, и требовать проведения по данным вопросам голосования;</w:t>
      </w:r>
    </w:p>
    <w:p w14:paraId="4CD2F561" w14:textId="77777777" w:rsidR="00337334" w:rsidRPr="00337334" w:rsidRDefault="00337334" w:rsidP="00337334">
      <w:pPr>
        <w:widowControl/>
        <w:numPr>
          <w:ilvl w:val="0"/>
          <w:numId w:val="11"/>
        </w:numPr>
        <w:suppressAutoHyphens/>
        <w:autoSpaceDE/>
        <w:autoSpaceDN/>
        <w:adjustRightInd/>
        <w:spacing w:after="200" w:line="360" w:lineRule="auto"/>
        <w:ind w:left="142" w:firstLine="709"/>
        <w:jc w:val="both"/>
        <w:rPr>
          <w:rFonts w:eastAsia="Calibri"/>
          <w:sz w:val="28"/>
          <w:szCs w:val="28"/>
          <w:lang w:eastAsia="en-US"/>
        </w:rPr>
      </w:pPr>
      <w:r w:rsidRPr="00337334">
        <w:rPr>
          <w:rFonts w:eastAsia="Calibri"/>
          <w:sz w:val="28"/>
          <w:szCs w:val="28"/>
          <w:lang w:eastAsia="en-US"/>
        </w:rPr>
        <w:t>Задавать вопросы другим участникам заседания Комиссии в соответ</w:t>
      </w:r>
      <w:r w:rsidRPr="00337334">
        <w:rPr>
          <w:rFonts w:eastAsia="Calibri"/>
          <w:sz w:val="28"/>
          <w:szCs w:val="28"/>
          <w:lang w:eastAsia="en-US"/>
        </w:rPr>
        <w:softHyphen/>
        <w:t>ствии с повесткой дня и получать на них ответы по существу;</w:t>
      </w:r>
    </w:p>
    <w:p w14:paraId="541C6FFD" w14:textId="77777777" w:rsidR="00337334" w:rsidRPr="00337334" w:rsidRDefault="00337334" w:rsidP="00337334">
      <w:pPr>
        <w:widowControl/>
        <w:numPr>
          <w:ilvl w:val="0"/>
          <w:numId w:val="11"/>
        </w:numPr>
        <w:suppressAutoHyphens/>
        <w:autoSpaceDE/>
        <w:autoSpaceDN/>
        <w:adjustRightInd/>
        <w:spacing w:after="200" w:line="360" w:lineRule="auto"/>
        <w:ind w:left="142" w:firstLine="709"/>
        <w:jc w:val="both"/>
        <w:rPr>
          <w:rFonts w:eastAsia="Calibri"/>
          <w:sz w:val="28"/>
          <w:szCs w:val="28"/>
          <w:lang w:eastAsia="en-US"/>
        </w:rPr>
      </w:pPr>
      <w:r w:rsidRPr="00337334">
        <w:rPr>
          <w:rFonts w:eastAsia="Calibri"/>
          <w:sz w:val="28"/>
          <w:szCs w:val="28"/>
          <w:lang w:eastAsia="en-US"/>
        </w:rPr>
        <w:t>Знакомиться с документами и материалами Комиссии и нижестоящих комиссий (в том числе со списками избирателей, участников референ</w:t>
      </w:r>
      <w:r w:rsidRPr="00337334">
        <w:rPr>
          <w:rFonts w:eastAsia="Calibri"/>
          <w:sz w:val="28"/>
          <w:szCs w:val="28"/>
          <w:lang w:eastAsia="en-US"/>
        </w:rPr>
        <w:softHyphen/>
        <w:t>дума, с подписными листами, бюллетенями), непосредственно связанным с выборами, референдумами, включая документы и материалы, находящиеся на машиночитаемых носителях, получать копии этих документов и материалов (за исключением списков избирателей, участников референдума, избира</w:t>
      </w:r>
      <w:r w:rsidRPr="00337334">
        <w:rPr>
          <w:rFonts w:eastAsia="Calibri"/>
          <w:sz w:val="28"/>
          <w:szCs w:val="28"/>
          <w:lang w:eastAsia="en-US"/>
        </w:rPr>
        <w:softHyphen/>
        <w:t>тельных бюллетеней, бюллетеней для голосования на референдуме, подписных листов, иных документов и материалов, содержащих конфиденциальную информацию, отнесенную к таковой в порядке, установленном федеральным законом), требовать заверения этих ко</w:t>
      </w:r>
      <w:r w:rsidRPr="00337334">
        <w:rPr>
          <w:rFonts w:eastAsia="Calibri"/>
          <w:sz w:val="28"/>
          <w:szCs w:val="28"/>
          <w:lang w:eastAsia="en-US"/>
        </w:rPr>
        <w:softHyphen/>
        <w:t>пий;</w:t>
      </w:r>
    </w:p>
    <w:p w14:paraId="6201305F" w14:textId="77777777" w:rsidR="00337334" w:rsidRPr="00337334" w:rsidRDefault="00337334" w:rsidP="00337334">
      <w:pPr>
        <w:widowControl/>
        <w:numPr>
          <w:ilvl w:val="0"/>
          <w:numId w:val="11"/>
        </w:numPr>
        <w:suppressAutoHyphens/>
        <w:autoSpaceDE/>
        <w:autoSpaceDN/>
        <w:adjustRightInd/>
        <w:spacing w:after="200" w:line="360" w:lineRule="auto"/>
        <w:ind w:left="142" w:firstLine="709"/>
        <w:jc w:val="both"/>
        <w:rPr>
          <w:rFonts w:eastAsia="Calibri"/>
          <w:sz w:val="28"/>
          <w:szCs w:val="28"/>
          <w:lang w:eastAsia="en-US"/>
        </w:rPr>
      </w:pPr>
      <w:r w:rsidRPr="00337334">
        <w:rPr>
          <w:rFonts w:eastAsia="Calibri"/>
          <w:sz w:val="28"/>
          <w:szCs w:val="28"/>
          <w:lang w:eastAsia="en-US"/>
        </w:rPr>
        <w:t>Удостовериться в правильности подсчета по спискам избирателей, участников референдума числа лиц, принявших участие в голосовании, в правильности сортировки бюллетеней;</w:t>
      </w:r>
    </w:p>
    <w:p w14:paraId="62A9A931" w14:textId="77777777" w:rsidR="00337334" w:rsidRPr="00337334" w:rsidRDefault="00337334" w:rsidP="00337334">
      <w:pPr>
        <w:widowControl/>
        <w:numPr>
          <w:ilvl w:val="0"/>
          <w:numId w:val="11"/>
        </w:numPr>
        <w:suppressAutoHyphens/>
        <w:autoSpaceDE/>
        <w:autoSpaceDN/>
        <w:adjustRightInd/>
        <w:spacing w:after="200" w:line="360" w:lineRule="auto"/>
        <w:ind w:left="142" w:firstLine="709"/>
        <w:jc w:val="both"/>
        <w:rPr>
          <w:rFonts w:eastAsia="Calibri"/>
          <w:sz w:val="28"/>
          <w:szCs w:val="28"/>
          <w:lang w:eastAsia="en-US"/>
        </w:rPr>
      </w:pPr>
      <w:r w:rsidRPr="00337334">
        <w:rPr>
          <w:rFonts w:eastAsia="Calibri"/>
          <w:sz w:val="28"/>
          <w:szCs w:val="28"/>
          <w:lang w:eastAsia="en-US"/>
        </w:rPr>
        <w:t>Обжаловать действия (бездействие) Комиссии в суд;</w:t>
      </w:r>
    </w:p>
    <w:p w14:paraId="21CCA03C" w14:textId="77777777" w:rsidR="00337334" w:rsidRPr="00337334" w:rsidRDefault="00337334" w:rsidP="00337334">
      <w:pPr>
        <w:widowControl/>
        <w:numPr>
          <w:ilvl w:val="0"/>
          <w:numId w:val="11"/>
        </w:numPr>
        <w:suppressAutoHyphens/>
        <w:autoSpaceDE/>
        <w:autoSpaceDN/>
        <w:adjustRightInd/>
        <w:spacing w:after="200" w:line="360" w:lineRule="auto"/>
        <w:ind w:left="142" w:firstLine="709"/>
        <w:jc w:val="both"/>
        <w:rPr>
          <w:rFonts w:eastAsia="Calibri"/>
          <w:sz w:val="28"/>
          <w:szCs w:val="28"/>
          <w:lang w:eastAsia="en-US"/>
        </w:rPr>
      </w:pPr>
      <w:r w:rsidRPr="00337334">
        <w:rPr>
          <w:rFonts w:eastAsia="Calibri"/>
          <w:sz w:val="28"/>
          <w:szCs w:val="28"/>
          <w:lang w:eastAsia="en-US"/>
        </w:rPr>
        <w:t>Присутствовать и выступать на совещаниях, проводимых в Комиссии;</w:t>
      </w:r>
    </w:p>
    <w:p w14:paraId="422BD2B2" w14:textId="77777777" w:rsidR="00337334" w:rsidRPr="00337334" w:rsidRDefault="00337334" w:rsidP="00337334">
      <w:pPr>
        <w:widowControl/>
        <w:numPr>
          <w:ilvl w:val="0"/>
          <w:numId w:val="11"/>
        </w:numPr>
        <w:suppressAutoHyphens/>
        <w:autoSpaceDE/>
        <w:autoSpaceDN/>
        <w:adjustRightInd/>
        <w:spacing w:after="200" w:line="360" w:lineRule="auto"/>
        <w:ind w:left="142" w:firstLine="709"/>
        <w:jc w:val="both"/>
        <w:rPr>
          <w:rFonts w:eastAsia="Calibri"/>
          <w:sz w:val="28"/>
          <w:szCs w:val="28"/>
          <w:lang w:eastAsia="en-US"/>
        </w:rPr>
      </w:pPr>
      <w:r w:rsidRPr="00337334">
        <w:rPr>
          <w:rFonts w:eastAsia="Calibri"/>
          <w:sz w:val="28"/>
          <w:szCs w:val="28"/>
          <w:lang w:eastAsia="en-US"/>
        </w:rPr>
        <w:lastRenderedPageBreak/>
        <w:t>По согласованию с председателем Комиссии в установленном порядке привлекать ученых и специалистов к экспертной, аналитической и иной работе, связанной с деятельностью Комиссии;</w:t>
      </w:r>
    </w:p>
    <w:p w14:paraId="263ED9A5" w14:textId="77777777" w:rsidR="00337334" w:rsidRPr="00337334" w:rsidRDefault="00337334" w:rsidP="00337334">
      <w:pPr>
        <w:widowControl/>
        <w:numPr>
          <w:ilvl w:val="0"/>
          <w:numId w:val="11"/>
        </w:numPr>
        <w:suppressAutoHyphens/>
        <w:autoSpaceDE/>
        <w:autoSpaceDN/>
        <w:adjustRightInd/>
        <w:spacing w:after="200" w:line="360" w:lineRule="auto"/>
        <w:ind w:left="142" w:firstLine="709"/>
        <w:jc w:val="both"/>
        <w:rPr>
          <w:rFonts w:eastAsia="Calibri"/>
          <w:sz w:val="28"/>
          <w:szCs w:val="28"/>
          <w:lang w:eastAsia="en-US"/>
        </w:rPr>
      </w:pPr>
      <w:r w:rsidRPr="00337334">
        <w:rPr>
          <w:rFonts w:eastAsia="Calibri"/>
          <w:sz w:val="28"/>
          <w:szCs w:val="28"/>
          <w:lang w:eastAsia="en-US"/>
        </w:rPr>
        <w:t>Осуществлять иные полномочия в соответствии с федеральными конституционными законами, федеральными законами, законами области и решениями Комиссии.</w:t>
      </w:r>
    </w:p>
    <w:p w14:paraId="543066C2" w14:textId="77777777" w:rsidR="00337334" w:rsidRPr="00337334" w:rsidRDefault="00337334" w:rsidP="00337334">
      <w:pPr>
        <w:widowControl/>
        <w:suppressAutoHyphens/>
        <w:autoSpaceDE/>
        <w:autoSpaceDN/>
        <w:adjustRightInd/>
        <w:spacing w:line="360" w:lineRule="auto"/>
        <w:ind w:firstLine="709"/>
        <w:rPr>
          <w:rFonts w:eastAsia="Calibri"/>
          <w:b/>
          <w:sz w:val="28"/>
          <w:szCs w:val="28"/>
          <w:lang w:eastAsia="en-US"/>
        </w:rPr>
      </w:pPr>
      <w:r w:rsidRPr="00337334">
        <w:rPr>
          <w:rFonts w:eastAsia="Calibri"/>
          <w:b/>
          <w:sz w:val="28"/>
          <w:szCs w:val="28"/>
          <w:lang w:eastAsia="en-US"/>
        </w:rPr>
        <w:t xml:space="preserve">Статья 29. </w:t>
      </w:r>
    </w:p>
    <w:p w14:paraId="5FE2F5D1" w14:textId="77777777" w:rsidR="00337334" w:rsidRPr="00337334" w:rsidRDefault="00337334" w:rsidP="00337334">
      <w:pPr>
        <w:widowControl/>
        <w:suppressAutoHyphens/>
        <w:autoSpaceDE/>
        <w:autoSpaceDN/>
        <w:adjustRightInd/>
        <w:spacing w:line="360" w:lineRule="auto"/>
        <w:ind w:firstLine="709"/>
        <w:jc w:val="both"/>
        <w:rPr>
          <w:rFonts w:eastAsia="Calibri"/>
          <w:sz w:val="28"/>
          <w:szCs w:val="28"/>
          <w:lang w:eastAsia="en-US"/>
        </w:rPr>
      </w:pPr>
      <w:r w:rsidRPr="00337334">
        <w:rPr>
          <w:rFonts w:eastAsia="Calibri"/>
          <w:sz w:val="28"/>
          <w:szCs w:val="28"/>
          <w:lang w:eastAsia="en-US"/>
        </w:rPr>
        <w:t>Член Комиссии с правом решающего голоса обязан:</w:t>
      </w:r>
    </w:p>
    <w:p w14:paraId="20FD4EDC" w14:textId="77777777" w:rsidR="00337334" w:rsidRPr="00337334" w:rsidRDefault="00337334" w:rsidP="002E2F82">
      <w:pPr>
        <w:widowControl/>
        <w:numPr>
          <w:ilvl w:val="0"/>
          <w:numId w:val="5"/>
        </w:numPr>
        <w:suppressAutoHyphens/>
        <w:autoSpaceDE/>
        <w:autoSpaceDN/>
        <w:adjustRightInd/>
        <w:spacing w:after="200" w:line="360" w:lineRule="auto"/>
        <w:ind w:left="0" w:firstLine="709"/>
        <w:jc w:val="both"/>
        <w:rPr>
          <w:rFonts w:eastAsia="Calibri"/>
          <w:sz w:val="28"/>
          <w:szCs w:val="28"/>
          <w:lang w:eastAsia="en-US"/>
        </w:rPr>
      </w:pPr>
      <w:r w:rsidRPr="00337334">
        <w:rPr>
          <w:rFonts w:eastAsia="Calibri"/>
          <w:sz w:val="28"/>
          <w:szCs w:val="28"/>
          <w:lang w:eastAsia="en-US"/>
        </w:rPr>
        <w:t>Присутствовать на всех заседаниях Комиссии;</w:t>
      </w:r>
    </w:p>
    <w:p w14:paraId="30C71208" w14:textId="77777777" w:rsidR="00337334" w:rsidRPr="00337334" w:rsidRDefault="00337334" w:rsidP="002E2F82">
      <w:pPr>
        <w:widowControl/>
        <w:numPr>
          <w:ilvl w:val="0"/>
          <w:numId w:val="5"/>
        </w:numPr>
        <w:suppressAutoHyphens/>
        <w:autoSpaceDE/>
        <w:autoSpaceDN/>
        <w:adjustRightInd/>
        <w:spacing w:after="200" w:line="360" w:lineRule="auto"/>
        <w:ind w:left="0" w:firstLine="709"/>
        <w:jc w:val="both"/>
        <w:rPr>
          <w:rFonts w:eastAsia="Calibri"/>
          <w:sz w:val="28"/>
          <w:szCs w:val="28"/>
          <w:lang w:eastAsia="en-US"/>
        </w:rPr>
      </w:pPr>
      <w:r w:rsidRPr="00337334">
        <w:rPr>
          <w:rFonts w:eastAsia="Calibri"/>
          <w:sz w:val="28"/>
          <w:szCs w:val="28"/>
          <w:lang w:eastAsia="en-US"/>
        </w:rPr>
        <w:t>Организовывать подготовку вопросов, вносимых на рассмотрение Комиссии в соответствии с решениями Комиссии и поручениями председателя Комиссии;</w:t>
      </w:r>
    </w:p>
    <w:p w14:paraId="600B9B04" w14:textId="77777777" w:rsidR="00337334" w:rsidRPr="00337334" w:rsidRDefault="00337334" w:rsidP="002E2F82">
      <w:pPr>
        <w:widowControl/>
        <w:numPr>
          <w:ilvl w:val="0"/>
          <w:numId w:val="5"/>
        </w:numPr>
        <w:suppressAutoHyphens/>
        <w:autoSpaceDE/>
        <w:autoSpaceDN/>
        <w:adjustRightInd/>
        <w:spacing w:after="200" w:line="360" w:lineRule="auto"/>
        <w:ind w:left="0" w:firstLine="709"/>
        <w:jc w:val="both"/>
        <w:rPr>
          <w:rFonts w:eastAsia="Calibri"/>
          <w:sz w:val="28"/>
          <w:szCs w:val="28"/>
          <w:lang w:eastAsia="en-US"/>
        </w:rPr>
      </w:pPr>
      <w:r w:rsidRPr="00337334">
        <w:rPr>
          <w:rFonts w:eastAsia="Calibri"/>
          <w:sz w:val="28"/>
          <w:szCs w:val="28"/>
          <w:lang w:eastAsia="en-US"/>
        </w:rPr>
        <w:t>Заблаговременно информировать председателя Комиссии о невозможности присутствовать на заседании Комиссии по уважительной причине;</w:t>
      </w:r>
    </w:p>
    <w:p w14:paraId="3846C7B0" w14:textId="77777777" w:rsidR="00337334" w:rsidRPr="00337334" w:rsidRDefault="00337334" w:rsidP="002E2F82">
      <w:pPr>
        <w:widowControl/>
        <w:numPr>
          <w:ilvl w:val="0"/>
          <w:numId w:val="5"/>
        </w:numPr>
        <w:suppressAutoHyphens/>
        <w:autoSpaceDE/>
        <w:autoSpaceDN/>
        <w:adjustRightInd/>
        <w:spacing w:after="200" w:line="360" w:lineRule="auto"/>
        <w:ind w:left="0" w:firstLine="709"/>
        <w:jc w:val="both"/>
        <w:rPr>
          <w:rFonts w:eastAsia="Calibri"/>
          <w:sz w:val="28"/>
          <w:szCs w:val="28"/>
          <w:lang w:eastAsia="en-US"/>
        </w:rPr>
      </w:pPr>
      <w:r w:rsidRPr="00337334">
        <w:rPr>
          <w:rFonts w:eastAsia="Calibri"/>
          <w:sz w:val="28"/>
          <w:szCs w:val="28"/>
          <w:lang w:eastAsia="en-US"/>
        </w:rPr>
        <w:t>Выполнять поручения Комиссии и её председателя, данные в преде</w:t>
      </w:r>
      <w:r w:rsidRPr="00337334">
        <w:rPr>
          <w:rFonts w:eastAsia="Calibri"/>
          <w:sz w:val="28"/>
          <w:szCs w:val="28"/>
          <w:lang w:eastAsia="en-US"/>
        </w:rPr>
        <w:softHyphen/>
        <w:t>лах их полномочий;</w:t>
      </w:r>
    </w:p>
    <w:p w14:paraId="0E677F9C" w14:textId="77777777" w:rsidR="00337334" w:rsidRPr="00337334" w:rsidRDefault="00337334" w:rsidP="002E2F82">
      <w:pPr>
        <w:widowControl/>
        <w:numPr>
          <w:ilvl w:val="0"/>
          <w:numId w:val="5"/>
        </w:numPr>
        <w:suppressAutoHyphens/>
        <w:autoSpaceDE/>
        <w:autoSpaceDN/>
        <w:adjustRightInd/>
        <w:spacing w:after="200" w:line="360" w:lineRule="auto"/>
        <w:ind w:left="0" w:firstLine="709"/>
        <w:jc w:val="both"/>
        <w:rPr>
          <w:rFonts w:eastAsia="Calibri"/>
          <w:sz w:val="28"/>
          <w:szCs w:val="28"/>
          <w:lang w:eastAsia="en-US"/>
        </w:rPr>
      </w:pPr>
      <w:r w:rsidRPr="00337334">
        <w:rPr>
          <w:rFonts w:eastAsia="Calibri"/>
          <w:sz w:val="28"/>
          <w:szCs w:val="28"/>
          <w:lang w:eastAsia="en-US"/>
        </w:rPr>
        <w:t>Выполнять требования законодательства Российской Федерации, Тверской области, нормативных актов Комиссии, определяющих правила организации работы Комиссии.</w:t>
      </w:r>
    </w:p>
    <w:p w14:paraId="339740E4" w14:textId="77777777" w:rsidR="00337334" w:rsidRPr="00337334" w:rsidRDefault="00337334" w:rsidP="00337334">
      <w:pPr>
        <w:widowControl/>
        <w:suppressAutoHyphens/>
        <w:autoSpaceDE/>
        <w:autoSpaceDN/>
        <w:adjustRightInd/>
        <w:spacing w:line="360" w:lineRule="auto"/>
        <w:ind w:firstLine="709"/>
        <w:jc w:val="both"/>
        <w:rPr>
          <w:rFonts w:eastAsia="Calibri"/>
          <w:b/>
          <w:sz w:val="28"/>
          <w:szCs w:val="28"/>
          <w:lang w:eastAsia="en-US"/>
        </w:rPr>
      </w:pPr>
      <w:r w:rsidRPr="00337334">
        <w:rPr>
          <w:rFonts w:eastAsia="Calibri"/>
          <w:b/>
          <w:sz w:val="28"/>
          <w:szCs w:val="28"/>
          <w:lang w:eastAsia="en-US"/>
        </w:rPr>
        <w:t xml:space="preserve">Статья 30. </w:t>
      </w:r>
    </w:p>
    <w:p w14:paraId="4CA12DAA" w14:textId="77777777" w:rsidR="00337334" w:rsidRPr="00337334" w:rsidRDefault="00337334" w:rsidP="00337334">
      <w:pPr>
        <w:widowControl/>
        <w:suppressAutoHyphens/>
        <w:autoSpaceDE/>
        <w:autoSpaceDN/>
        <w:adjustRightInd/>
        <w:spacing w:line="360" w:lineRule="auto"/>
        <w:ind w:firstLine="709"/>
        <w:jc w:val="both"/>
        <w:rPr>
          <w:rFonts w:eastAsia="Calibri"/>
          <w:sz w:val="28"/>
          <w:szCs w:val="28"/>
          <w:lang w:eastAsia="en-US"/>
        </w:rPr>
      </w:pPr>
      <w:r w:rsidRPr="00337334">
        <w:rPr>
          <w:rFonts w:eastAsia="Calibri"/>
          <w:sz w:val="28"/>
          <w:szCs w:val="28"/>
          <w:lang w:eastAsia="en-US"/>
        </w:rPr>
        <w:t>Срок полномочий члена Комиссии с правом решающего голоса истекает одновременно с прекращением полномочий Комиссии, в со</w:t>
      </w:r>
      <w:r w:rsidRPr="00337334">
        <w:rPr>
          <w:rFonts w:eastAsia="Calibri"/>
          <w:sz w:val="28"/>
          <w:szCs w:val="28"/>
          <w:lang w:eastAsia="en-US"/>
        </w:rPr>
        <w:softHyphen/>
        <w:t>став которой он входит.</w:t>
      </w:r>
    </w:p>
    <w:p w14:paraId="5E61AD7F" w14:textId="77777777" w:rsidR="00337334" w:rsidRPr="00337334" w:rsidRDefault="00337334" w:rsidP="00337334">
      <w:pPr>
        <w:widowControl/>
        <w:suppressAutoHyphens/>
        <w:autoSpaceDE/>
        <w:autoSpaceDN/>
        <w:adjustRightInd/>
        <w:spacing w:line="360" w:lineRule="auto"/>
        <w:ind w:firstLine="709"/>
        <w:jc w:val="both"/>
        <w:rPr>
          <w:rFonts w:eastAsia="Calibri"/>
          <w:b/>
          <w:sz w:val="28"/>
          <w:szCs w:val="28"/>
          <w:lang w:eastAsia="en-US"/>
        </w:rPr>
      </w:pPr>
      <w:r w:rsidRPr="00337334">
        <w:rPr>
          <w:rFonts w:eastAsia="Calibri"/>
          <w:b/>
          <w:sz w:val="28"/>
          <w:szCs w:val="28"/>
          <w:lang w:eastAsia="en-US"/>
        </w:rPr>
        <w:t xml:space="preserve">Статья 31. </w:t>
      </w:r>
    </w:p>
    <w:p w14:paraId="6449B9B3" w14:textId="77777777" w:rsidR="00337334" w:rsidRPr="00337334" w:rsidRDefault="00337334" w:rsidP="00337334">
      <w:pPr>
        <w:widowControl/>
        <w:suppressAutoHyphens/>
        <w:autoSpaceDE/>
        <w:autoSpaceDN/>
        <w:adjustRightInd/>
        <w:spacing w:line="360" w:lineRule="auto"/>
        <w:ind w:firstLine="709"/>
        <w:jc w:val="both"/>
        <w:rPr>
          <w:rFonts w:eastAsia="Calibri"/>
          <w:sz w:val="28"/>
          <w:szCs w:val="28"/>
          <w:lang w:eastAsia="en-US"/>
        </w:rPr>
      </w:pPr>
      <w:r w:rsidRPr="00337334">
        <w:rPr>
          <w:rFonts w:eastAsia="Calibri"/>
          <w:sz w:val="28"/>
          <w:szCs w:val="28"/>
          <w:lang w:eastAsia="en-US"/>
        </w:rPr>
        <w:t>Полномочия члена Комиссии с правом решающего голоса прекращаются досрочно в случаях, предусмотренных пунктами 6-8 статьи 29 Федерального закона; пунктами 6 - 8 статьи 25 Избирательного кодекса Тверской области.</w:t>
      </w:r>
    </w:p>
    <w:p w14:paraId="7B65FCB0" w14:textId="77777777" w:rsidR="00337334" w:rsidRPr="00337334" w:rsidRDefault="00337334" w:rsidP="00337334">
      <w:pPr>
        <w:widowControl/>
        <w:suppressAutoHyphens/>
        <w:autoSpaceDE/>
        <w:autoSpaceDN/>
        <w:adjustRightInd/>
        <w:spacing w:line="360" w:lineRule="auto"/>
        <w:jc w:val="center"/>
        <w:rPr>
          <w:rFonts w:eastAsia="Calibri"/>
          <w:b/>
          <w:sz w:val="28"/>
          <w:szCs w:val="28"/>
          <w:lang w:eastAsia="en-US"/>
        </w:rPr>
      </w:pPr>
      <w:r w:rsidRPr="00337334">
        <w:rPr>
          <w:rFonts w:eastAsia="Calibri"/>
          <w:b/>
          <w:sz w:val="28"/>
          <w:szCs w:val="28"/>
          <w:lang w:eastAsia="en-US"/>
        </w:rPr>
        <w:lastRenderedPageBreak/>
        <w:t>VI. ПОРЯДОК ПРОВЕДЕНИЯ ЗАСЕДАНИЙ КОМИССИИ</w:t>
      </w:r>
    </w:p>
    <w:p w14:paraId="129BE506" w14:textId="77777777" w:rsidR="00337334" w:rsidRPr="00337334" w:rsidRDefault="00337334" w:rsidP="00337334">
      <w:pPr>
        <w:widowControl/>
        <w:suppressAutoHyphens/>
        <w:autoSpaceDE/>
        <w:autoSpaceDN/>
        <w:adjustRightInd/>
        <w:spacing w:line="360" w:lineRule="auto"/>
        <w:ind w:firstLine="709"/>
        <w:jc w:val="both"/>
        <w:rPr>
          <w:rFonts w:eastAsia="Calibri"/>
          <w:b/>
          <w:sz w:val="28"/>
          <w:szCs w:val="28"/>
          <w:lang w:eastAsia="en-US"/>
        </w:rPr>
      </w:pPr>
      <w:r w:rsidRPr="00337334">
        <w:rPr>
          <w:rFonts w:eastAsia="Calibri"/>
          <w:b/>
          <w:sz w:val="28"/>
          <w:szCs w:val="28"/>
          <w:lang w:eastAsia="en-US"/>
        </w:rPr>
        <w:t xml:space="preserve">Статья 32. </w:t>
      </w:r>
    </w:p>
    <w:p w14:paraId="01ADDF0A" w14:textId="77777777" w:rsidR="00337334" w:rsidRPr="00337334" w:rsidRDefault="00337334" w:rsidP="00337334">
      <w:pPr>
        <w:widowControl/>
        <w:suppressAutoHyphens/>
        <w:autoSpaceDE/>
        <w:autoSpaceDN/>
        <w:adjustRightInd/>
        <w:spacing w:line="360" w:lineRule="auto"/>
        <w:ind w:firstLine="709"/>
        <w:jc w:val="both"/>
        <w:rPr>
          <w:rFonts w:eastAsia="Calibri"/>
          <w:sz w:val="28"/>
          <w:szCs w:val="28"/>
          <w:lang w:eastAsia="en-US"/>
        </w:rPr>
      </w:pPr>
      <w:r w:rsidRPr="00337334">
        <w:rPr>
          <w:rFonts w:eastAsia="Calibri"/>
          <w:sz w:val="28"/>
          <w:szCs w:val="28"/>
          <w:lang w:eastAsia="en-US"/>
        </w:rPr>
        <w:t>Порядок проведения первого заседания Комиссии.</w:t>
      </w:r>
    </w:p>
    <w:p w14:paraId="06523D88" w14:textId="77777777" w:rsidR="00337334" w:rsidRPr="00337334" w:rsidRDefault="00337334" w:rsidP="002E2F82">
      <w:pPr>
        <w:widowControl/>
        <w:numPr>
          <w:ilvl w:val="0"/>
          <w:numId w:val="14"/>
        </w:numPr>
        <w:suppressAutoHyphens/>
        <w:autoSpaceDE/>
        <w:autoSpaceDN/>
        <w:adjustRightInd/>
        <w:spacing w:after="200" w:line="360" w:lineRule="auto"/>
        <w:ind w:left="0" w:firstLine="709"/>
        <w:contextualSpacing/>
        <w:jc w:val="both"/>
        <w:rPr>
          <w:rFonts w:eastAsia="Calibri"/>
          <w:sz w:val="28"/>
          <w:szCs w:val="28"/>
          <w:lang w:eastAsia="en-US"/>
        </w:rPr>
      </w:pPr>
      <w:r w:rsidRPr="00337334">
        <w:rPr>
          <w:rFonts w:eastAsia="Calibri"/>
          <w:sz w:val="28"/>
          <w:szCs w:val="28"/>
          <w:lang w:eastAsia="en-US"/>
        </w:rPr>
        <w:t>Комиссия собирается на свое первое заседание, если ее состав сформирован не менее чем на две трети от установленного числа членов Комиссии, не позднее, чем на пятнадцатый день после вынесения решения о назна</w:t>
      </w:r>
      <w:r w:rsidRPr="00337334">
        <w:rPr>
          <w:rFonts w:eastAsia="Calibri"/>
          <w:sz w:val="28"/>
          <w:szCs w:val="28"/>
          <w:lang w:eastAsia="en-US"/>
        </w:rPr>
        <w:softHyphen/>
        <w:t>чении членов Комиссии избирательной комиссией Тверской области, но не ранее истечения срока полномочий комиссии прежнего состава.</w:t>
      </w:r>
    </w:p>
    <w:p w14:paraId="1C0F350C" w14:textId="77777777" w:rsidR="00337334" w:rsidRPr="00337334" w:rsidRDefault="00337334" w:rsidP="002E2F82">
      <w:pPr>
        <w:widowControl/>
        <w:numPr>
          <w:ilvl w:val="0"/>
          <w:numId w:val="14"/>
        </w:numPr>
        <w:suppressAutoHyphens/>
        <w:autoSpaceDE/>
        <w:autoSpaceDN/>
        <w:adjustRightInd/>
        <w:spacing w:after="200" w:line="360" w:lineRule="auto"/>
        <w:ind w:left="0" w:firstLine="709"/>
        <w:jc w:val="both"/>
        <w:rPr>
          <w:rFonts w:eastAsia="Calibri"/>
          <w:sz w:val="28"/>
          <w:szCs w:val="28"/>
          <w:lang w:eastAsia="en-US"/>
        </w:rPr>
      </w:pPr>
      <w:r w:rsidRPr="00337334">
        <w:rPr>
          <w:rFonts w:eastAsia="Calibri"/>
          <w:sz w:val="28"/>
          <w:szCs w:val="28"/>
          <w:lang w:eastAsia="en-US"/>
        </w:rPr>
        <w:t>Первое заседание Комиссии открывает и ведет председатель Комис</w:t>
      </w:r>
      <w:r w:rsidRPr="00337334">
        <w:rPr>
          <w:rFonts w:eastAsia="Calibri"/>
          <w:sz w:val="28"/>
          <w:szCs w:val="28"/>
          <w:lang w:eastAsia="en-US"/>
        </w:rPr>
        <w:softHyphen/>
        <w:t>сии.</w:t>
      </w:r>
    </w:p>
    <w:p w14:paraId="0E72BF08" w14:textId="77777777" w:rsidR="00337334" w:rsidRPr="00337334" w:rsidRDefault="00337334" w:rsidP="002E2F82">
      <w:pPr>
        <w:widowControl/>
        <w:numPr>
          <w:ilvl w:val="0"/>
          <w:numId w:val="14"/>
        </w:numPr>
        <w:suppressAutoHyphens/>
        <w:autoSpaceDE/>
        <w:autoSpaceDN/>
        <w:adjustRightInd/>
        <w:spacing w:after="200" w:line="360" w:lineRule="auto"/>
        <w:ind w:left="0" w:firstLine="709"/>
        <w:jc w:val="both"/>
        <w:rPr>
          <w:rFonts w:eastAsia="Calibri"/>
          <w:sz w:val="28"/>
          <w:szCs w:val="28"/>
          <w:lang w:eastAsia="en-US"/>
        </w:rPr>
      </w:pPr>
      <w:r w:rsidRPr="00337334">
        <w:rPr>
          <w:rFonts w:eastAsia="Calibri"/>
          <w:sz w:val="28"/>
          <w:szCs w:val="28"/>
          <w:lang w:eastAsia="en-US"/>
        </w:rPr>
        <w:t>На первом заседании Комиссии председатель представляет членов комиссии с правом решающего голоса.</w:t>
      </w:r>
    </w:p>
    <w:p w14:paraId="63174A8B" w14:textId="77777777" w:rsidR="00337334" w:rsidRPr="00337334" w:rsidRDefault="00337334" w:rsidP="002E2F82">
      <w:pPr>
        <w:widowControl/>
        <w:numPr>
          <w:ilvl w:val="0"/>
          <w:numId w:val="14"/>
        </w:numPr>
        <w:suppressAutoHyphens/>
        <w:autoSpaceDE/>
        <w:autoSpaceDN/>
        <w:adjustRightInd/>
        <w:spacing w:after="200" w:line="360" w:lineRule="auto"/>
        <w:ind w:left="0" w:firstLine="709"/>
        <w:jc w:val="both"/>
        <w:rPr>
          <w:rFonts w:eastAsia="Calibri"/>
          <w:sz w:val="28"/>
          <w:szCs w:val="28"/>
          <w:lang w:eastAsia="en-US"/>
        </w:rPr>
      </w:pPr>
      <w:r w:rsidRPr="00337334">
        <w:rPr>
          <w:rFonts w:eastAsia="Calibri"/>
          <w:sz w:val="28"/>
          <w:szCs w:val="28"/>
          <w:lang w:eastAsia="en-US"/>
        </w:rPr>
        <w:t>Выборы заместителя председателя и секретаря Комиссии проводятся в соответствии с федеральным и областным законодательством, а также настоящим Регламентом.</w:t>
      </w:r>
    </w:p>
    <w:p w14:paraId="0F939446" w14:textId="77777777" w:rsidR="00337334" w:rsidRPr="00337334" w:rsidRDefault="00337334" w:rsidP="002E2F82">
      <w:pPr>
        <w:widowControl/>
        <w:numPr>
          <w:ilvl w:val="0"/>
          <w:numId w:val="14"/>
        </w:numPr>
        <w:suppressAutoHyphens/>
        <w:autoSpaceDE/>
        <w:autoSpaceDN/>
        <w:adjustRightInd/>
        <w:spacing w:after="200" w:line="360" w:lineRule="auto"/>
        <w:ind w:left="0" w:firstLine="709"/>
        <w:jc w:val="both"/>
        <w:rPr>
          <w:rFonts w:eastAsia="Calibri"/>
          <w:sz w:val="28"/>
          <w:szCs w:val="28"/>
          <w:lang w:eastAsia="en-US"/>
        </w:rPr>
      </w:pPr>
      <w:r w:rsidRPr="00337334">
        <w:rPr>
          <w:rFonts w:eastAsia="Calibri"/>
          <w:sz w:val="28"/>
          <w:szCs w:val="28"/>
          <w:lang w:eastAsia="en-US"/>
        </w:rPr>
        <w:t>Для проведения выборов заместителя председателя и секретаря Комиссии открытым голосованием большинством голосов от числа присутст</w:t>
      </w:r>
      <w:r w:rsidRPr="00337334">
        <w:rPr>
          <w:rFonts w:eastAsia="Calibri"/>
          <w:sz w:val="28"/>
          <w:szCs w:val="28"/>
          <w:lang w:eastAsia="en-US"/>
        </w:rPr>
        <w:softHyphen/>
        <w:t>вующих членов Комиссии избирается счетная комиссия в составе трех чле</w:t>
      </w:r>
      <w:r w:rsidRPr="00337334">
        <w:rPr>
          <w:rFonts w:eastAsia="Calibri"/>
          <w:sz w:val="28"/>
          <w:szCs w:val="28"/>
          <w:lang w:eastAsia="en-US"/>
        </w:rPr>
        <w:softHyphen/>
        <w:t>нов Комиссии с правом решающего голоса.</w:t>
      </w:r>
    </w:p>
    <w:p w14:paraId="2BABEE17" w14:textId="77777777" w:rsidR="00337334" w:rsidRPr="00337334" w:rsidRDefault="00337334" w:rsidP="002E2F82">
      <w:pPr>
        <w:widowControl/>
        <w:numPr>
          <w:ilvl w:val="0"/>
          <w:numId w:val="14"/>
        </w:numPr>
        <w:suppressAutoHyphens/>
        <w:autoSpaceDE/>
        <w:autoSpaceDN/>
        <w:adjustRightInd/>
        <w:spacing w:after="200" w:line="360" w:lineRule="auto"/>
        <w:ind w:left="0" w:firstLine="709"/>
        <w:jc w:val="both"/>
        <w:rPr>
          <w:rFonts w:eastAsia="Calibri"/>
          <w:sz w:val="28"/>
          <w:szCs w:val="28"/>
          <w:lang w:eastAsia="en-US"/>
        </w:rPr>
      </w:pPr>
      <w:r w:rsidRPr="00337334">
        <w:rPr>
          <w:rFonts w:eastAsia="Calibri"/>
          <w:sz w:val="28"/>
          <w:szCs w:val="28"/>
          <w:lang w:eastAsia="en-US"/>
        </w:rPr>
        <w:t>Кандидатов на должность заместителя председателя и секретаря Комиссии выдвигают члены комиссии с правом решающего голоса. Член Комиссии вправе выдвинуть свою кандидатуру. В бюллетень для тайного голосования по выборам заместителя председателя и секретаря Комиссии вносятся фамилии, имена, отчества всех выдвинутых кандидатов, за исключени</w:t>
      </w:r>
      <w:r w:rsidRPr="00337334">
        <w:rPr>
          <w:rFonts w:eastAsia="Calibri"/>
          <w:sz w:val="28"/>
          <w:szCs w:val="28"/>
          <w:lang w:eastAsia="en-US"/>
        </w:rPr>
        <w:softHyphen/>
        <w:t>ем лиц, взявших самоотвод. Самоотвод принимается без голосования.   По кандидатурам проводится обсуждение.</w:t>
      </w:r>
    </w:p>
    <w:p w14:paraId="7DD9A5B8" w14:textId="77777777" w:rsidR="00337334" w:rsidRPr="00337334" w:rsidRDefault="00337334" w:rsidP="002E2F82">
      <w:pPr>
        <w:widowControl/>
        <w:numPr>
          <w:ilvl w:val="0"/>
          <w:numId w:val="14"/>
        </w:numPr>
        <w:suppressAutoHyphens/>
        <w:autoSpaceDE/>
        <w:autoSpaceDN/>
        <w:adjustRightInd/>
        <w:spacing w:after="200" w:line="360" w:lineRule="auto"/>
        <w:ind w:left="0" w:firstLine="709"/>
        <w:jc w:val="both"/>
        <w:rPr>
          <w:rFonts w:eastAsia="Calibri"/>
          <w:sz w:val="28"/>
          <w:szCs w:val="28"/>
          <w:lang w:eastAsia="en-US"/>
        </w:rPr>
      </w:pPr>
      <w:r w:rsidRPr="00337334">
        <w:rPr>
          <w:rFonts w:eastAsia="Calibri"/>
          <w:sz w:val="28"/>
          <w:szCs w:val="28"/>
          <w:lang w:eastAsia="en-US"/>
        </w:rPr>
        <w:t xml:space="preserve">Если голосование проводится по нескольким кандидатурам, в бюллетене справа от фамилии, имени, отчества кандидата помещается пустой </w:t>
      </w:r>
      <w:r w:rsidRPr="00337334">
        <w:rPr>
          <w:rFonts w:eastAsia="Calibri"/>
          <w:sz w:val="28"/>
          <w:szCs w:val="28"/>
          <w:lang w:eastAsia="en-US"/>
        </w:rPr>
        <w:lastRenderedPageBreak/>
        <w:t>квадрат. При заполнении бюллетеня в квадрате, расположенном напротив фамилии кандидата, за которого подается голос, может быть поставлен любой знак. Если голосование проводится по одной кандидатуре, ниже фамилии, имени, отчества кандидата указываются варианты волеизъявления сло</w:t>
      </w:r>
      <w:r w:rsidRPr="00337334">
        <w:rPr>
          <w:rFonts w:eastAsia="Calibri"/>
          <w:sz w:val="28"/>
          <w:szCs w:val="28"/>
          <w:lang w:eastAsia="en-US"/>
        </w:rPr>
        <w:softHyphen/>
        <w:t>вами «За» и «Против», справа от которых помещаются пустые квадраты.</w:t>
      </w:r>
    </w:p>
    <w:p w14:paraId="21B77AFB" w14:textId="77777777" w:rsidR="00337334" w:rsidRPr="00337334" w:rsidRDefault="00337334" w:rsidP="002E2F82">
      <w:pPr>
        <w:widowControl/>
        <w:numPr>
          <w:ilvl w:val="0"/>
          <w:numId w:val="14"/>
        </w:numPr>
        <w:suppressAutoHyphens/>
        <w:autoSpaceDE/>
        <w:autoSpaceDN/>
        <w:adjustRightInd/>
        <w:spacing w:after="200" w:line="360" w:lineRule="auto"/>
        <w:ind w:left="0" w:firstLine="709"/>
        <w:jc w:val="both"/>
        <w:rPr>
          <w:rFonts w:eastAsia="Calibri"/>
          <w:sz w:val="28"/>
          <w:szCs w:val="28"/>
          <w:lang w:eastAsia="en-US"/>
        </w:rPr>
      </w:pPr>
      <w:r w:rsidRPr="00337334">
        <w:rPr>
          <w:rFonts w:eastAsia="Calibri"/>
          <w:sz w:val="28"/>
          <w:szCs w:val="28"/>
          <w:lang w:eastAsia="en-US"/>
        </w:rPr>
        <w:t>Форма бюллетеня утверждается Комиссией открытым голосованием по предложению счетной комиссии.</w:t>
      </w:r>
    </w:p>
    <w:p w14:paraId="16F5C1D5" w14:textId="77777777" w:rsidR="00337334" w:rsidRPr="00337334" w:rsidRDefault="00337334" w:rsidP="002E2F82">
      <w:pPr>
        <w:widowControl/>
        <w:numPr>
          <w:ilvl w:val="0"/>
          <w:numId w:val="14"/>
        </w:numPr>
        <w:suppressAutoHyphens/>
        <w:autoSpaceDE/>
        <w:autoSpaceDN/>
        <w:adjustRightInd/>
        <w:spacing w:after="200" w:line="360" w:lineRule="auto"/>
        <w:ind w:left="0" w:firstLine="709"/>
        <w:jc w:val="both"/>
        <w:rPr>
          <w:rFonts w:eastAsia="Calibri"/>
          <w:sz w:val="28"/>
          <w:szCs w:val="28"/>
          <w:lang w:eastAsia="en-US"/>
        </w:rPr>
      </w:pPr>
      <w:r w:rsidRPr="00337334">
        <w:rPr>
          <w:rFonts w:eastAsia="Calibri"/>
          <w:sz w:val="28"/>
          <w:szCs w:val="28"/>
          <w:lang w:eastAsia="en-US"/>
        </w:rPr>
        <w:t>Избранным на должность заместителя председателя, секретаря Комиссии считается кандидат, получивший в результате тайного голосования более половины голосов от установленного числа членов Комиссии.</w:t>
      </w:r>
    </w:p>
    <w:p w14:paraId="6D19C944" w14:textId="77777777" w:rsidR="00337334" w:rsidRPr="00337334" w:rsidRDefault="00337334" w:rsidP="002E2F82">
      <w:pPr>
        <w:widowControl/>
        <w:numPr>
          <w:ilvl w:val="0"/>
          <w:numId w:val="14"/>
        </w:numPr>
        <w:suppressAutoHyphens/>
        <w:autoSpaceDE/>
        <w:autoSpaceDN/>
        <w:adjustRightInd/>
        <w:spacing w:after="200" w:line="360" w:lineRule="auto"/>
        <w:ind w:left="0" w:firstLine="709"/>
        <w:jc w:val="both"/>
        <w:rPr>
          <w:rFonts w:eastAsia="Calibri"/>
          <w:sz w:val="28"/>
          <w:szCs w:val="28"/>
          <w:lang w:eastAsia="en-US"/>
        </w:rPr>
      </w:pPr>
      <w:r w:rsidRPr="00337334">
        <w:rPr>
          <w:rFonts w:eastAsia="Calibri"/>
          <w:sz w:val="28"/>
          <w:szCs w:val="28"/>
          <w:lang w:eastAsia="en-US"/>
        </w:rPr>
        <w:t>В случае если на должность заместителя председателя или секретаря Комиссии было выдвинуто два и более кандидата и ни один из них не набрал требуемого для избрания числа голосов, проводятся следующие процедуры:</w:t>
      </w:r>
    </w:p>
    <w:p w14:paraId="114B1B16" w14:textId="77777777" w:rsidR="00337334" w:rsidRPr="00337334" w:rsidRDefault="00337334" w:rsidP="00337334">
      <w:pPr>
        <w:widowControl/>
        <w:suppressAutoHyphens/>
        <w:autoSpaceDE/>
        <w:autoSpaceDN/>
        <w:adjustRightInd/>
        <w:spacing w:line="360" w:lineRule="auto"/>
        <w:ind w:firstLine="709"/>
        <w:jc w:val="both"/>
        <w:rPr>
          <w:rFonts w:eastAsia="Calibri"/>
          <w:sz w:val="28"/>
          <w:szCs w:val="28"/>
          <w:lang w:eastAsia="en-US"/>
        </w:rPr>
      </w:pPr>
      <w:r w:rsidRPr="00337334">
        <w:rPr>
          <w:rFonts w:eastAsia="Calibri"/>
          <w:sz w:val="28"/>
          <w:szCs w:val="28"/>
          <w:lang w:eastAsia="en-US"/>
        </w:rPr>
        <w:t>-  если в первом туре было выдвинуто два кандидата, то второй тур голосования проводится по одному кандидату, получившему наибольшее число голосов;</w:t>
      </w:r>
    </w:p>
    <w:p w14:paraId="095AC555" w14:textId="77777777" w:rsidR="00337334" w:rsidRPr="00337334" w:rsidRDefault="00337334" w:rsidP="00337334">
      <w:pPr>
        <w:widowControl/>
        <w:suppressAutoHyphens/>
        <w:autoSpaceDE/>
        <w:autoSpaceDN/>
        <w:adjustRightInd/>
        <w:spacing w:line="360" w:lineRule="auto"/>
        <w:ind w:firstLine="709"/>
        <w:jc w:val="both"/>
        <w:rPr>
          <w:rFonts w:eastAsia="Calibri"/>
          <w:sz w:val="28"/>
          <w:szCs w:val="28"/>
          <w:lang w:eastAsia="en-US"/>
        </w:rPr>
      </w:pPr>
      <w:r w:rsidRPr="00337334">
        <w:rPr>
          <w:rFonts w:eastAsia="Calibri"/>
          <w:sz w:val="28"/>
          <w:szCs w:val="28"/>
          <w:lang w:eastAsia="en-US"/>
        </w:rPr>
        <w:t>- при выдвижении в первом туре более двоих кандидатов второй тур голосования проводится по двум кандидатам, получившим наибольшее число голосов;</w:t>
      </w:r>
    </w:p>
    <w:p w14:paraId="7A50F30A" w14:textId="77777777" w:rsidR="00337334" w:rsidRPr="00337334" w:rsidRDefault="00337334" w:rsidP="00337334">
      <w:pPr>
        <w:widowControl/>
        <w:suppressAutoHyphens/>
        <w:autoSpaceDE/>
        <w:autoSpaceDN/>
        <w:adjustRightInd/>
        <w:spacing w:line="360" w:lineRule="auto"/>
        <w:ind w:firstLine="709"/>
        <w:jc w:val="both"/>
        <w:rPr>
          <w:rFonts w:eastAsia="Calibri"/>
          <w:sz w:val="28"/>
          <w:szCs w:val="28"/>
          <w:lang w:eastAsia="en-US"/>
        </w:rPr>
      </w:pPr>
      <w:r w:rsidRPr="00337334">
        <w:rPr>
          <w:rFonts w:eastAsia="Calibri"/>
          <w:sz w:val="28"/>
          <w:szCs w:val="28"/>
          <w:lang w:eastAsia="en-US"/>
        </w:rPr>
        <w:t>- если два или более кандидата, следующие за кандидатом, получившим наибольшее число голосов в первом туре, получили равное число голосов, то все они вместе с кандидатом, получившим наибольшее число голосов, включаются в бюллетень для второго тура голосования,</w:t>
      </w:r>
    </w:p>
    <w:p w14:paraId="0E88CA6F" w14:textId="77777777" w:rsidR="00337334" w:rsidRPr="00337334" w:rsidRDefault="00337334" w:rsidP="002E2F82">
      <w:pPr>
        <w:widowControl/>
        <w:numPr>
          <w:ilvl w:val="0"/>
          <w:numId w:val="14"/>
        </w:numPr>
        <w:suppressAutoHyphens/>
        <w:autoSpaceDE/>
        <w:autoSpaceDN/>
        <w:adjustRightInd/>
        <w:spacing w:after="200" w:line="360" w:lineRule="auto"/>
        <w:ind w:left="0" w:firstLine="709"/>
        <w:jc w:val="both"/>
        <w:rPr>
          <w:rFonts w:eastAsia="Calibri"/>
          <w:sz w:val="28"/>
          <w:szCs w:val="28"/>
          <w:lang w:eastAsia="en-US"/>
        </w:rPr>
      </w:pPr>
      <w:r w:rsidRPr="00337334">
        <w:rPr>
          <w:rFonts w:eastAsia="Calibri"/>
          <w:sz w:val="28"/>
          <w:szCs w:val="28"/>
          <w:lang w:eastAsia="en-US"/>
        </w:rPr>
        <w:t>Кандидату для избрания на должность заместителя председателя или секретаря Комиссии по итогам второго тура голосования необходимо набрать не менее половины голосов от установленного числа членов комиссии.</w:t>
      </w:r>
    </w:p>
    <w:p w14:paraId="30CACB48" w14:textId="77777777" w:rsidR="00337334" w:rsidRPr="00337334" w:rsidRDefault="00337334" w:rsidP="002E2F82">
      <w:pPr>
        <w:widowControl/>
        <w:numPr>
          <w:ilvl w:val="0"/>
          <w:numId w:val="14"/>
        </w:numPr>
        <w:suppressAutoHyphens/>
        <w:autoSpaceDE/>
        <w:autoSpaceDN/>
        <w:adjustRightInd/>
        <w:spacing w:after="200" w:line="360" w:lineRule="auto"/>
        <w:ind w:left="0" w:firstLine="709"/>
        <w:jc w:val="both"/>
        <w:rPr>
          <w:rFonts w:eastAsia="Calibri"/>
          <w:sz w:val="28"/>
          <w:szCs w:val="28"/>
          <w:lang w:eastAsia="en-US"/>
        </w:rPr>
      </w:pPr>
      <w:r w:rsidRPr="00337334">
        <w:rPr>
          <w:rFonts w:eastAsia="Calibri"/>
          <w:sz w:val="28"/>
          <w:szCs w:val="28"/>
          <w:lang w:eastAsia="en-US"/>
        </w:rPr>
        <w:t xml:space="preserve">Если во втором туре голосования ни один из кандидатов не набрал необходимого для избрания числа голосов, а также, если на должность </w:t>
      </w:r>
      <w:r w:rsidRPr="00337334">
        <w:rPr>
          <w:rFonts w:eastAsia="Calibri"/>
          <w:sz w:val="28"/>
          <w:szCs w:val="28"/>
          <w:lang w:eastAsia="en-US"/>
        </w:rPr>
        <w:lastRenderedPageBreak/>
        <w:t>заместителя председателя или секретаря комиссии был выдвинут один кандидат и он не набрал необходимого для избрания числа голосов, то процедура выборов повторяется до избрания заместителя председателя или секретаря Комиссии. При этом кандидатом на должность заместителя председателя или секретаря Комиссии могут быть выдвинуты любые члены Комиссии, в том числе и те, по кандидатурам которых уже проводилось голосование.</w:t>
      </w:r>
    </w:p>
    <w:p w14:paraId="6EE56384" w14:textId="77777777" w:rsidR="00337334" w:rsidRPr="00337334" w:rsidRDefault="00337334" w:rsidP="002E2F82">
      <w:pPr>
        <w:widowControl/>
        <w:numPr>
          <w:ilvl w:val="0"/>
          <w:numId w:val="14"/>
        </w:numPr>
        <w:suppressAutoHyphens/>
        <w:autoSpaceDE/>
        <w:autoSpaceDN/>
        <w:adjustRightInd/>
        <w:spacing w:after="200" w:line="360" w:lineRule="auto"/>
        <w:ind w:left="0" w:firstLine="709"/>
        <w:jc w:val="both"/>
        <w:rPr>
          <w:rFonts w:eastAsia="Calibri"/>
          <w:sz w:val="28"/>
          <w:szCs w:val="28"/>
          <w:lang w:eastAsia="en-US"/>
        </w:rPr>
      </w:pPr>
      <w:r w:rsidRPr="00337334">
        <w:rPr>
          <w:rFonts w:eastAsia="Calibri"/>
          <w:sz w:val="28"/>
          <w:szCs w:val="28"/>
          <w:lang w:eastAsia="en-US"/>
        </w:rPr>
        <w:t>Решение об избрании заместителя председателя и секретаря Комиссии принимается Комиссией на основании протокола счетной комиссии о результатах тайного голосования   по выборам   на должность заместителя председателя Комиссии и секретаря Комиссии и оформляется постановлением Комиссии.</w:t>
      </w:r>
    </w:p>
    <w:p w14:paraId="7127C167" w14:textId="77777777" w:rsidR="00337334" w:rsidRPr="00337334" w:rsidRDefault="00337334" w:rsidP="00337334">
      <w:pPr>
        <w:widowControl/>
        <w:suppressAutoHyphens/>
        <w:autoSpaceDE/>
        <w:autoSpaceDN/>
        <w:adjustRightInd/>
        <w:spacing w:line="360" w:lineRule="auto"/>
        <w:ind w:firstLine="709"/>
        <w:jc w:val="both"/>
        <w:rPr>
          <w:rFonts w:eastAsia="Calibri"/>
          <w:b/>
          <w:sz w:val="28"/>
          <w:szCs w:val="28"/>
          <w:lang w:eastAsia="en-US"/>
        </w:rPr>
      </w:pPr>
      <w:r w:rsidRPr="00337334">
        <w:rPr>
          <w:rFonts w:eastAsia="Calibri"/>
          <w:b/>
          <w:sz w:val="28"/>
          <w:szCs w:val="28"/>
          <w:lang w:eastAsia="en-US"/>
        </w:rPr>
        <w:t xml:space="preserve">Статья 33. </w:t>
      </w:r>
    </w:p>
    <w:p w14:paraId="1D336F67" w14:textId="77777777" w:rsidR="00337334" w:rsidRPr="00337334" w:rsidRDefault="00337334" w:rsidP="00337334">
      <w:pPr>
        <w:widowControl/>
        <w:suppressAutoHyphens/>
        <w:autoSpaceDE/>
        <w:autoSpaceDN/>
        <w:adjustRightInd/>
        <w:spacing w:line="360" w:lineRule="auto"/>
        <w:ind w:firstLine="709"/>
        <w:jc w:val="both"/>
        <w:rPr>
          <w:rFonts w:eastAsia="Calibri"/>
          <w:sz w:val="28"/>
          <w:szCs w:val="28"/>
          <w:lang w:eastAsia="en-US"/>
        </w:rPr>
      </w:pPr>
      <w:r w:rsidRPr="00337334">
        <w:rPr>
          <w:rFonts w:eastAsia="Calibri"/>
          <w:sz w:val="28"/>
          <w:szCs w:val="28"/>
          <w:lang w:eastAsia="en-US"/>
        </w:rPr>
        <w:t>1. Подготовка к заседанию Комиссии включает в себя:</w:t>
      </w:r>
    </w:p>
    <w:p w14:paraId="594573F2" w14:textId="3217F577" w:rsidR="00337334" w:rsidRPr="00337334" w:rsidRDefault="002E2F82" w:rsidP="00337334">
      <w:pPr>
        <w:widowControl/>
        <w:suppressAutoHyphens/>
        <w:autoSpaceDE/>
        <w:autoSpaceDN/>
        <w:adjustRightInd/>
        <w:spacing w:line="360" w:lineRule="auto"/>
        <w:ind w:firstLine="709"/>
        <w:jc w:val="both"/>
        <w:rPr>
          <w:rFonts w:eastAsia="Calibri"/>
          <w:sz w:val="28"/>
          <w:szCs w:val="28"/>
          <w:lang w:eastAsia="en-US"/>
        </w:rPr>
      </w:pPr>
      <w:r w:rsidRPr="002E2F82">
        <w:rPr>
          <w:rFonts w:eastAsia="Calibri"/>
          <w:sz w:val="28"/>
          <w:szCs w:val="28"/>
          <w:lang w:eastAsia="en-US"/>
        </w:rPr>
        <w:t xml:space="preserve">- </w:t>
      </w:r>
      <w:r w:rsidR="00337334" w:rsidRPr="00337334">
        <w:rPr>
          <w:rFonts w:eastAsia="Calibri"/>
          <w:sz w:val="28"/>
          <w:szCs w:val="28"/>
          <w:lang w:eastAsia="en-US"/>
        </w:rPr>
        <w:t>подготовку проекта повестки дня заседания;</w:t>
      </w:r>
    </w:p>
    <w:p w14:paraId="587DE739" w14:textId="50950E98" w:rsidR="00337334" w:rsidRPr="00337334" w:rsidRDefault="002E2F82" w:rsidP="00337334">
      <w:pPr>
        <w:widowControl/>
        <w:suppressAutoHyphens/>
        <w:autoSpaceDE/>
        <w:autoSpaceDN/>
        <w:adjustRightInd/>
        <w:spacing w:line="360" w:lineRule="auto"/>
        <w:ind w:firstLine="709"/>
        <w:jc w:val="both"/>
        <w:rPr>
          <w:rFonts w:eastAsia="Calibri"/>
          <w:sz w:val="28"/>
          <w:szCs w:val="28"/>
          <w:lang w:eastAsia="en-US"/>
        </w:rPr>
      </w:pPr>
      <w:r w:rsidRPr="002E2F82">
        <w:rPr>
          <w:rFonts w:eastAsia="Calibri"/>
          <w:sz w:val="28"/>
          <w:szCs w:val="28"/>
          <w:lang w:eastAsia="en-US"/>
        </w:rPr>
        <w:t xml:space="preserve">- </w:t>
      </w:r>
      <w:r w:rsidR="00337334" w:rsidRPr="00337334">
        <w:rPr>
          <w:rFonts w:eastAsia="Calibri"/>
          <w:sz w:val="28"/>
          <w:szCs w:val="28"/>
          <w:lang w:eastAsia="en-US"/>
        </w:rPr>
        <w:t>извещение о заседании членов Комиссии за 2 дня;</w:t>
      </w:r>
    </w:p>
    <w:p w14:paraId="711C6D84" w14:textId="7D8DB707" w:rsidR="00337334" w:rsidRPr="00337334" w:rsidRDefault="002E2F82" w:rsidP="002E2F82">
      <w:pPr>
        <w:widowControl/>
        <w:suppressAutoHyphens/>
        <w:autoSpaceDE/>
        <w:autoSpaceDN/>
        <w:adjustRightInd/>
        <w:spacing w:line="360" w:lineRule="auto"/>
        <w:ind w:firstLine="709"/>
        <w:rPr>
          <w:rFonts w:eastAsia="Calibri"/>
          <w:sz w:val="28"/>
          <w:szCs w:val="28"/>
          <w:lang w:eastAsia="en-US"/>
        </w:rPr>
      </w:pPr>
      <w:r w:rsidRPr="002E2F82">
        <w:rPr>
          <w:rFonts w:eastAsia="Calibri"/>
          <w:sz w:val="28"/>
          <w:szCs w:val="28"/>
          <w:lang w:eastAsia="en-US"/>
        </w:rPr>
        <w:t xml:space="preserve">- </w:t>
      </w:r>
      <w:r w:rsidR="00337334" w:rsidRPr="00337334">
        <w:rPr>
          <w:rFonts w:eastAsia="Calibri"/>
          <w:sz w:val="28"/>
          <w:szCs w:val="28"/>
          <w:lang w:eastAsia="en-US"/>
        </w:rPr>
        <w:t>подготовку проектов постановлений, приложений к ним, информационных и других материалов по рассматриваемым вопросам,</w:t>
      </w:r>
    </w:p>
    <w:p w14:paraId="6AA24BCC" w14:textId="77777777" w:rsidR="00337334" w:rsidRPr="00337334" w:rsidRDefault="00337334" w:rsidP="00337334">
      <w:pPr>
        <w:widowControl/>
        <w:suppressAutoHyphens/>
        <w:autoSpaceDE/>
        <w:autoSpaceDN/>
        <w:adjustRightInd/>
        <w:spacing w:line="360" w:lineRule="auto"/>
        <w:ind w:firstLine="709"/>
        <w:jc w:val="both"/>
        <w:rPr>
          <w:rFonts w:eastAsia="Calibri"/>
          <w:sz w:val="28"/>
          <w:szCs w:val="28"/>
          <w:lang w:eastAsia="en-US"/>
        </w:rPr>
      </w:pPr>
      <w:r w:rsidRPr="00337334">
        <w:rPr>
          <w:rFonts w:eastAsia="Calibri"/>
          <w:sz w:val="28"/>
          <w:szCs w:val="28"/>
          <w:lang w:eastAsia="en-US"/>
        </w:rPr>
        <w:t>2. Заседания Комиссии созываются председателем Комиссии или по его поручению заместителем председателя. Заседание Комиссии также обязательно проводится по требованию не менее одной трети от установленного числа членов Комиссии.</w:t>
      </w:r>
    </w:p>
    <w:p w14:paraId="6F42D235" w14:textId="77777777" w:rsidR="00337334" w:rsidRPr="00337334" w:rsidRDefault="00337334" w:rsidP="00337334">
      <w:pPr>
        <w:widowControl/>
        <w:suppressAutoHyphens/>
        <w:autoSpaceDE/>
        <w:autoSpaceDN/>
        <w:adjustRightInd/>
        <w:spacing w:line="360" w:lineRule="auto"/>
        <w:ind w:firstLine="709"/>
        <w:jc w:val="both"/>
        <w:rPr>
          <w:rFonts w:eastAsia="Calibri"/>
          <w:sz w:val="28"/>
          <w:szCs w:val="28"/>
          <w:lang w:eastAsia="en-US"/>
        </w:rPr>
      </w:pPr>
      <w:r w:rsidRPr="00337334">
        <w:rPr>
          <w:rFonts w:eastAsia="Calibri"/>
          <w:sz w:val="28"/>
          <w:szCs w:val="28"/>
          <w:lang w:eastAsia="en-US"/>
        </w:rPr>
        <w:t>3. Заседания Комиссии проводятся в соответствии с планами ее работы по мере необходимости.</w:t>
      </w:r>
    </w:p>
    <w:p w14:paraId="71873A2E" w14:textId="77777777" w:rsidR="00337334" w:rsidRPr="00337334" w:rsidRDefault="00337334" w:rsidP="00337334">
      <w:pPr>
        <w:widowControl/>
        <w:suppressAutoHyphens/>
        <w:autoSpaceDE/>
        <w:autoSpaceDN/>
        <w:adjustRightInd/>
        <w:spacing w:line="360" w:lineRule="auto"/>
        <w:ind w:firstLine="709"/>
        <w:rPr>
          <w:rFonts w:eastAsia="Calibri"/>
          <w:sz w:val="28"/>
          <w:szCs w:val="28"/>
          <w:lang w:eastAsia="en-US"/>
        </w:rPr>
      </w:pPr>
      <w:r w:rsidRPr="00337334">
        <w:rPr>
          <w:rFonts w:eastAsia="Calibri"/>
          <w:b/>
          <w:sz w:val="28"/>
          <w:szCs w:val="28"/>
          <w:lang w:eastAsia="en-US"/>
        </w:rPr>
        <w:t>Статья 34.</w:t>
      </w:r>
      <w:r w:rsidRPr="00337334">
        <w:rPr>
          <w:rFonts w:eastAsia="Calibri"/>
          <w:sz w:val="28"/>
          <w:szCs w:val="28"/>
          <w:lang w:eastAsia="en-US"/>
        </w:rPr>
        <w:t xml:space="preserve"> </w:t>
      </w:r>
    </w:p>
    <w:p w14:paraId="6BCFEB86" w14:textId="77777777" w:rsidR="00337334" w:rsidRPr="00337334" w:rsidRDefault="00337334" w:rsidP="00337334">
      <w:pPr>
        <w:widowControl/>
        <w:suppressAutoHyphens/>
        <w:autoSpaceDE/>
        <w:autoSpaceDN/>
        <w:adjustRightInd/>
        <w:spacing w:line="360" w:lineRule="auto"/>
        <w:ind w:firstLine="709"/>
        <w:jc w:val="both"/>
        <w:rPr>
          <w:rFonts w:eastAsia="Calibri"/>
          <w:sz w:val="28"/>
          <w:szCs w:val="28"/>
          <w:lang w:eastAsia="en-US"/>
        </w:rPr>
      </w:pPr>
      <w:r w:rsidRPr="00337334">
        <w:rPr>
          <w:rFonts w:eastAsia="Calibri"/>
          <w:sz w:val="28"/>
          <w:szCs w:val="28"/>
          <w:lang w:eastAsia="en-US"/>
        </w:rPr>
        <w:t>1. Заседание Комиссии является правомочным, если на нем присутствует большинство от установленного числа членов Комиссии с пра</w:t>
      </w:r>
      <w:r w:rsidRPr="00337334">
        <w:rPr>
          <w:rFonts w:eastAsia="Calibri"/>
          <w:sz w:val="28"/>
          <w:szCs w:val="28"/>
          <w:lang w:eastAsia="en-US"/>
        </w:rPr>
        <w:softHyphen/>
        <w:t>вом решающего голоса.</w:t>
      </w:r>
    </w:p>
    <w:p w14:paraId="228B546A" w14:textId="77777777" w:rsidR="00337334" w:rsidRPr="00337334" w:rsidRDefault="00337334" w:rsidP="00337334">
      <w:pPr>
        <w:widowControl/>
        <w:suppressAutoHyphens/>
        <w:autoSpaceDE/>
        <w:autoSpaceDN/>
        <w:adjustRightInd/>
        <w:spacing w:line="360" w:lineRule="auto"/>
        <w:ind w:firstLine="709"/>
        <w:jc w:val="both"/>
        <w:rPr>
          <w:rFonts w:eastAsia="Calibri"/>
          <w:sz w:val="28"/>
          <w:szCs w:val="28"/>
          <w:lang w:eastAsia="en-US"/>
        </w:rPr>
      </w:pPr>
      <w:r w:rsidRPr="00337334">
        <w:rPr>
          <w:rFonts w:eastAsia="Calibri"/>
          <w:sz w:val="28"/>
          <w:szCs w:val="28"/>
          <w:lang w:eastAsia="en-US"/>
        </w:rPr>
        <w:t>2. До начала заседания проводится регистрация членов Комиссии, результаты которой оглашаются председательствующим перед открытием заседания.</w:t>
      </w:r>
    </w:p>
    <w:p w14:paraId="56322D2A" w14:textId="77777777" w:rsidR="00337334" w:rsidRPr="00337334" w:rsidRDefault="00337334" w:rsidP="00337334">
      <w:pPr>
        <w:widowControl/>
        <w:suppressAutoHyphens/>
        <w:autoSpaceDE/>
        <w:autoSpaceDN/>
        <w:adjustRightInd/>
        <w:spacing w:line="360" w:lineRule="auto"/>
        <w:ind w:firstLine="709"/>
        <w:rPr>
          <w:rFonts w:eastAsia="Calibri"/>
          <w:b/>
          <w:sz w:val="28"/>
          <w:szCs w:val="28"/>
          <w:lang w:eastAsia="en-US"/>
        </w:rPr>
      </w:pPr>
      <w:r w:rsidRPr="00337334">
        <w:rPr>
          <w:rFonts w:eastAsia="Calibri"/>
          <w:b/>
          <w:sz w:val="28"/>
          <w:szCs w:val="28"/>
          <w:lang w:eastAsia="en-US"/>
        </w:rPr>
        <w:lastRenderedPageBreak/>
        <w:t xml:space="preserve">Статья 35. </w:t>
      </w:r>
    </w:p>
    <w:p w14:paraId="5DFB891C" w14:textId="77777777" w:rsidR="00337334" w:rsidRPr="00337334" w:rsidRDefault="00337334" w:rsidP="00337334">
      <w:pPr>
        <w:widowControl/>
        <w:suppressAutoHyphens/>
        <w:autoSpaceDE/>
        <w:autoSpaceDN/>
        <w:adjustRightInd/>
        <w:spacing w:line="360" w:lineRule="auto"/>
        <w:ind w:firstLine="709"/>
        <w:jc w:val="both"/>
        <w:rPr>
          <w:rFonts w:eastAsia="Calibri"/>
          <w:sz w:val="28"/>
          <w:szCs w:val="28"/>
          <w:lang w:eastAsia="en-US"/>
        </w:rPr>
      </w:pPr>
      <w:r w:rsidRPr="00337334">
        <w:rPr>
          <w:rFonts w:eastAsia="Calibri"/>
          <w:sz w:val="28"/>
          <w:szCs w:val="28"/>
          <w:lang w:eastAsia="en-US"/>
        </w:rPr>
        <w:t>1. Комиссия вправе рассмотреть любой вопрос, входящий в ее компетенцию.</w:t>
      </w:r>
    </w:p>
    <w:p w14:paraId="15C7E3BF" w14:textId="77777777" w:rsidR="00337334" w:rsidRPr="00337334" w:rsidRDefault="00337334" w:rsidP="00337334">
      <w:pPr>
        <w:widowControl/>
        <w:suppressAutoHyphens/>
        <w:autoSpaceDE/>
        <w:autoSpaceDN/>
        <w:adjustRightInd/>
        <w:spacing w:line="360" w:lineRule="auto"/>
        <w:ind w:firstLine="709"/>
        <w:jc w:val="both"/>
        <w:rPr>
          <w:rFonts w:eastAsia="Calibri"/>
          <w:sz w:val="28"/>
          <w:szCs w:val="28"/>
          <w:lang w:eastAsia="en-US"/>
        </w:rPr>
      </w:pPr>
      <w:r w:rsidRPr="00337334">
        <w:rPr>
          <w:rFonts w:eastAsia="Calibri"/>
          <w:sz w:val="28"/>
          <w:szCs w:val="28"/>
          <w:lang w:eastAsia="en-US"/>
        </w:rPr>
        <w:t>2. Исключительно на заседаниях Комиссии решаются вопросы:</w:t>
      </w:r>
    </w:p>
    <w:p w14:paraId="3078D16E" w14:textId="3EC79A3A" w:rsidR="00337334" w:rsidRPr="00337334" w:rsidRDefault="002E2F82" w:rsidP="00337334">
      <w:pPr>
        <w:widowControl/>
        <w:suppressAutoHyphens/>
        <w:autoSpaceDE/>
        <w:autoSpaceDN/>
        <w:adjustRightInd/>
        <w:spacing w:line="360" w:lineRule="auto"/>
        <w:ind w:firstLine="709"/>
        <w:jc w:val="both"/>
        <w:rPr>
          <w:rFonts w:eastAsia="Calibri"/>
          <w:sz w:val="28"/>
          <w:szCs w:val="28"/>
          <w:lang w:eastAsia="en-US"/>
        </w:rPr>
      </w:pPr>
      <w:r w:rsidRPr="002E2F82">
        <w:rPr>
          <w:rFonts w:eastAsia="Calibri"/>
          <w:sz w:val="28"/>
          <w:szCs w:val="28"/>
          <w:lang w:eastAsia="en-US"/>
        </w:rPr>
        <w:t xml:space="preserve">- </w:t>
      </w:r>
      <w:r w:rsidR="00337334" w:rsidRPr="00337334">
        <w:rPr>
          <w:rFonts w:eastAsia="Calibri"/>
          <w:sz w:val="28"/>
          <w:szCs w:val="28"/>
          <w:lang w:eastAsia="en-US"/>
        </w:rPr>
        <w:t>об избрании на должности и освобождении от должностей заместителя председателя и секретаря Комиссии;</w:t>
      </w:r>
    </w:p>
    <w:p w14:paraId="260747E6" w14:textId="324D63CB" w:rsidR="00337334" w:rsidRPr="00337334" w:rsidRDefault="002E2F82" w:rsidP="00337334">
      <w:pPr>
        <w:widowControl/>
        <w:suppressAutoHyphens/>
        <w:autoSpaceDE/>
        <w:autoSpaceDN/>
        <w:adjustRightInd/>
        <w:spacing w:line="360" w:lineRule="auto"/>
        <w:ind w:firstLine="709"/>
        <w:jc w:val="both"/>
        <w:rPr>
          <w:rFonts w:eastAsia="Calibri"/>
          <w:sz w:val="28"/>
          <w:szCs w:val="28"/>
          <w:lang w:eastAsia="en-US"/>
        </w:rPr>
      </w:pPr>
      <w:r w:rsidRPr="002E2F82">
        <w:rPr>
          <w:rFonts w:eastAsia="Calibri"/>
          <w:sz w:val="28"/>
          <w:szCs w:val="28"/>
          <w:lang w:eastAsia="en-US"/>
        </w:rPr>
        <w:t xml:space="preserve">- </w:t>
      </w:r>
      <w:r w:rsidR="00337334" w:rsidRPr="00337334">
        <w:rPr>
          <w:rFonts w:eastAsia="Calibri"/>
          <w:sz w:val="28"/>
          <w:szCs w:val="28"/>
          <w:lang w:eastAsia="en-US"/>
        </w:rPr>
        <w:t>о назначении членов УИК, комиссий референдума, а также их председателей;</w:t>
      </w:r>
    </w:p>
    <w:p w14:paraId="005DFB5B" w14:textId="5F83AB3F" w:rsidR="00337334" w:rsidRPr="00337334" w:rsidRDefault="002E2F82" w:rsidP="00337334">
      <w:pPr>
        <w:widowControl/>
        <w:suppressAutoHyphens/>
        <w:autoSpaceDE/>
        <w:autoSpaceDN/>
        <w:adjustRightInd/>
        <w:spacing w:line="360" w:lineRule="auto"/>
        <w:ind w:firstLine="709"/>
        <w:jc w:val="both"/>
        <w:rPr>
          <w:rFonts w:eastAsia="Calibri"/>
          <w:sz w:val="28"/>
          <w:szCs w:val="28"/>
          <w:lang w:eastAsia="en-US"/>
        </w:rPr>
      </w:pPr>
      <w:r w:rsidRPr="002E2F82">
        <w:rPr>
          <w:rFonts w:eastAsia="Calibri"/>
          <w:sz w:val="28"/>
          <w:szCs w:val="28"/>
          <w:lang w:eastAsia="en-US"/>
        </w:rPr>
        <w:t xml:space="preserve">- </w:t>
      </w:r>
      <w:r w:rsidR="00337334" w:rsidRPr="00337334">
        <w:rPr>
          <w:rFonts w:eastAsia="Calibri"/>
          <w:sz w:val="28"/>
          <w:szCs w:val="28"/>
          <w:lang w:eastAsia="en-US"/>
        </w:rPr>
        <w:t>о финансовом обеспечении подготовки и проведения выборов и референдумов;</w:t>
      </w:r>
    </w:p>
    <w:p w14:paraId="30807966" w14:textId="0C47DA71" w:rsidR="00337334" w:rsidRPr="00337334" w:rsidRDefault="002E2F82" w:rsidP="00337334">
      <w:pPr>
        <w:widowControl/>
        <w:suppressAutoHyphens/>
        <w:autoSpaceDE/>
        <w:autoSpaceDN/>
        <w:adjustRightInd/>
        <w:spacing w:line="360" w:lineRule="auto"/>
        <w:ind w:firstLine="709"/>
        <w:jc w:val="both"/>
        <w:rPr>
          <w:rFonts w:eastAsia="Calibri"/>
          <w:sz w:val="28"/>
          <w:szCs w:val="28"/>
          <w:lang w:eastAsia="en-US"/>
        </w:rPr>
      </w:pPr>
      <w:r w:rsidRPr="002E2F82">
        <w:rPr>
          <w:rFonts w:eastAsia="Calibri"/>
          <w:sz w:val="28"/>
          <w:szCs w:val="28"/>
          <w:lang w:eastAsia="en-US"/>
        </w:rPr>
        <w:t xml:space="preserve">- </w:t>
      </w:r>
      <w:r w:rsidR="00337334" w:rsidRPr="00337334">
        <w:rPr>
          <w:rFonts w:eastAsia="Calibri"/>
          <w:sz w:val="28"/>
          <w:szCs w:val="28"/>
          <w:lang w:eastAsia="en-US"/>
        </w:rPr>
        <w:t>об определении результатов голосования;</w:t>
      </w:r>
    </w:p>
    <w:p w14:paraId="4BBDFF65" w14:textId="30AEF7D4" w:rsidR="00337334" w:rsidRPr="00337334" w:rsidRDefault="002E2F82" w:rsidP="00337334">
      <w:pPr>
        <w:widowControl/>
        <w:suppressAutoHyphens/>
        <w:autoSpaceDE/>
        <w:autoSpaceDN/>
        <w:adjustRightInd/>
        <w:spacing w:line="360" w:lineRule="auto"/>
        <w:ind w:firstLine="709"/>
        <w:jc w:val="both"/>
        <w:rPr>
          <w:rFonts w:eastAsia="Calibri"/>
          <w:sz w:val="28"/>
          <w:szCs w:val="28"/>
          <w:lang w:eastAsia="en-US"/>
        </w:rPr>
      </w:pPr>
      <w:r w:rsidRPr="002E2F82">
        <w:rPr>
          <w:rFonts w:eastAsia="Calibri"/>
          <w:sz w:val="28"/>
          <w:szCs w:val="28"/>
          <w:lang w:eastAsia="en-US"/>
        </w:rPr>
        <w:t xml:space="preserve">- </w:t>
      </w:r>
      <w:r w:rsidR="00337334" w:rsidRPr="00337334">
        <w:rPr>
          <w:rFonts w:eastAsia="Calibri"/>
          <w:sz w:val="28"/>
          <w:szCs w:val="28"/>
          <w:lang w:eastAsia="en-US"/>
        </w:rPr>
        <w:t>об отмене решений участковых избирательных комиссий, комиссий референдума, в случае, предусмотренном пунктом 9 статьи 26 Федерального закона, пунктом 10 статьи 22 Избирательного кодекса Тверской области;</w:t>
      </w:r>
    </w:p>
    <w:p w14:paraId="52FB968A" w14:textId="47F99F16" w:rsidR="00337334" w:rsidRPr="00337334" w:rsidRDefault="002E2F82" w:rsidP="00337334">
      <w:pPr>
        <w:widowControl/>
        <w:suppressAutoHyphens/>
        <w:autoSpaceDE/>
        <w:autoSpaceDN/>
        <w:adjustRightInd/>
        <w:spacing w:line="360" w:lineRule="auto"/>
        <w:ind w:firstLine="709"/>
        <w:jc w:val="both"/>
        <w:rPr>
          <w:rFonts w:eastAsia="Calibri"/>
          <w:sz w:val="28"/>
          <w:szCs w:val="28"/>
          <w:lang w:eastAsia="en-US"/>
        </w:rPr>
      </w:pPr>
      <w:r w:rsidRPr="002E2F82">
        <w:rPr>
          <w:rFonts w:eastAsia="Calibri"/>
          <w:sz w:val="28"/>
          <w:szCs w:val="28"/>
          <w:lang w:eastAsia="en-US"/>
        </w:rPr>
        <w:t xml:space="preserve">- </w:t>
      </w:r>
      <w:r w:rsidR="00337334" w:rsidRPr="00337334">
        <w:rPr>
          <w:rFonts w:eastAsia="Calibri"/>
          <w:sz w:val="28"/>
          <w:szCs w:val="28"/>
          <w:lang w:eastAsia="en-US"/>
        </w:rPr>
        <w:t>об утверждении планов работы и программ Комиссии;</w:t>
      </w:r>
    </w:p>
    <w:p w14:paraId="18CB059A" w14:textId="42147A22" w:rsidR="00337334" w:rsidRPr="00337334" w:rsidRDefault="002E2F82" w:rsidP="00337334">
      <w:pPr>
        <w:widowControl/>
        <w:suppressAutoHyphens/>
        <w:autoSpaceDE/>
        <w:autoSpaceDN/>
        <w:adjustRightInd/>
        <w:spacing w:line="360" w:lineRule="auto"/>
        <w:ind w:firstLine="709"/>
        <w:jc w:val="both"/>
        <w:rPr>
          <w:rFonts w:eastAsia="Calibri"/>
          <w:sz w:val="28"/>
          <w:szCs w:val="28"/>
          <w:lang w:eastAsia="en-US"/>
        </w:rPr>
      </w:pPr>
      <w:r w:rsidRPr="002E2F82">
        <w:rPr>
          <w:rFonts w:eastAsia="Calibri"/>
          <w:sz w:val="28"/>
          <w:szCs w:val="28"/>
          <w:lang w:eastAsia="en-US"/>
        </w:rPr>
        <w:t xml:space="preserve">- </w:t>
      </w:r>
      <w:r w:rsidR="00337334" w:rsidRPr="00337334">
        <w:rPr>
          <w:rFonts w:eastAsia="Calibri"/>
          <w:sz w:val="28"/>
          <w:szCs w:val="28"/>
          <w:lang w:eastAsia="en-US"/>
        </w:rPr>
        <w:t>о распределении обязанностей между членами Комиссии;</w:t>
      </w:r>
    </w:p>
    <w:p w14:paraId="3FA293C7" w14:textId="1DC81EB6" w:rsidR="00337334" w:rsidRPr="00337334" w:rsidRDefault="002E2F82" w:rsidP="00337334">
      <w:pPr>
        <w:widowControl/>
        <w:suppressAutoHyphens/>
        <w:autoSpaceDE/>
        <w:autoSpaceDN/>
        <w:adjustRightInd/>
        <w:spacing w:line="360" w:lineRule="auto"/>
        <w:ind w:firstLine="709"/>
        <w:jc w:val="both"/>
        <w:rPr>
          <w:rFonts w:eastAsia="Calibri"/>
          <w:sz w:val="28"/>
          <w:szCs w:val="28"/>
          <w:lang w:eastAsia="en-US"/>
        </w:rPr>
      </w:pPr>
      <w:r w:rsidRPr="002E2F82">
        <w:rPr>
          <w:rFonts w:eastAsia="Calibri"/>
          <w:sz w:val="28"/>
          <w:szCs w:val="28"/>
          <w:lang w:eastAsia="en-US"/>
        </w:rPr>
        <w:t xml:space="preserve">- </w:t>
      </w:r>
      <w:r w:rsidR="00337334" w:rsidRPr="00337334">
        <w:rPr>
          <w:rFonts w:eastAsia="Calibri"/>
          <w:sz w:val="28"/>
          <w:szCs w:val="28"/>
          <w:lang w:eastAsia="en-US"/>
        </w:rPr>
        <w:t>об утверждении методических рекомендаций, иных актов Комиссии, а также принятия обращений и заявлений;</w:t>
      </w:r>
    </w:p>
    <w:p w14:paraId="5B0C00EC" w14:textId="6D515472" w:rsidR="00337334" w:rsidRPr="00337334" w:rsidRDefault="002E2F82" w:rsidP="00337334">
      <w:pPr>
        <w:widowControl/>
        <w:suppressAutoHyphens/>
        <w:autoSpaceDE/>
        <w:autoSpaceDN/>
        <w:adjustRightInd/>
        <w:spacing w:line="360" w:lineRule="auto"/>
        <w:ind w:firstLine="709"/>
        <w:jc w:val="both"/>
        <w:rPr>
          <w:rFonts w:eastAsia="Calibri"/>
          <w:sz w:val="28"/>
          <w:szCs w:val="28"/>
          <w:lang w:eastAsia="en-US"/>
        </w:rPr>
      </w:pPr>
      <w:r w:rsidRPr="002E2F82">
        <w:rPr>
          <w:rFonts w:eastAsia="Calibri"/>
          <w:sz w:val="28"/>
          <w:szCs w:val="28"/>
          <w:lang w:eastAsia="en-US"/>
        </w:rPr>
        <w:t xml:space="preserve">- </w:t>
      </w:r>
      <w:r w:rsidR="00337334" w:rsidRPr="00337334">
        <w:rPr>
          <w:rFonts w:eastAsia="Calibri"/>
          <w:sz w:val="28"/>
          <w:szCs w:val="28"/>
          <w:lang w:eastAsia="en-US"/>
        </w:rPr>
        <w:t>о принятии Регламента Комиссии, внесении в него изменений и дополнений;</w:t>
      </w:r>
    </w:p>
    <w:p w14:paraId="768C5072" w14:textId="7399E78F" w:rsidR="00337334" w:rsidRPr="00337334" w:rsidRDefault="002E2F82" w:rsidP="00337334">
      <w:pPr>
        <w:widowControl/>
        <w:suppressAutoHyphens/>
        <w:autoSpaceDE/>
        <w:autoSpaceDN/>
        <w:adjustRightInd/>
        <w:spacing w:line="360" w:lineRule="auto"/>
        <w:ind w:firstLine="709"/>
        <w:jc w:val="both"/>
        <w:rPr>
          <w:rFonts w:eastAsia="Calibri"/>
          <w:sz w:val="28"/>
          <w:szCs w:val="28"/>
          <w:lang w:eastAsia="en-US"/>
        </w:rPr>
      </w:pPr>
      <w:r w:rsidRPr="002E2F82">
        <w:rPr>
          <w:rFonts w:eastAsia="Calibri"/>
          <w:sz w:val="28"/>
          <w:szCs w:val="28"/>
          <w:lang w:eastAsia="en-US"/>
        </w:rPr>
        <w:t xml:space="preserve">- </w:t>
      </w:r>
      <w:r w:rsidR="00337334" w:rsidRPr="00337334">
        <w:rPr>
          <w:rFonts w:eastAsia="Calibri"/>
          <w:sz w:val="28"/>
          <w:szCs w:val="28"/>
          <w:lang w:eastAsia="en-US"/>
        </w:rPr>
        <w:t xml:space="preserve">об обращении в суд с заявлением о расформировании избирательных комиссий, комиссий референдума, о признании члена Комиссии с правом </w:t>
      </w:r>
      <w:r w:rsidRPr="002E2F82">
        <w:rPr>
          <w:rFonts w:eastAsia="Calibri"/>
          <w:sz w:val="28"/>
          <w:szCs w:val="28"/>
          <w:lang w:eastAsia="en-US"/>
        </w:rPr>
        <w:t>решающего голоса,</w:t>
      </w:r>
      <w:r w:rsidR="00337334" w:rsidRPr="00337334">
        <w:rPr>
          <w:rFonts w:eastAsia="Calibri"/>
          <w:sz w:val="28"/>
          <w:szCs w:val="28"/>
          <w:lang w:eastAsia="en-US"/>
        </w:rPr>
        <w:t xml:space="preserve"> систематически не исполняющим свои обязанности;</w:t>
      </w:r>
    </w:p>
    <w:p w14:paraId="7FF72922" w14:textId="4F471F1E" w:rsidR="00337334" w:rsidRPr="00337334" w:rsidRDefault="002E2F82" w:rsidP="00337334">
      <w:pPr>
        <w:widowControl/>
        <w:suppressAutoHyphens/>
        <w:autoSpaceDE/>
        <w:autoSpaceDN/>
        <w:adjustRightInd/>
        <w:spacing w:line="360" w:lineRule="auto"/>
        <w:ind w:firstLine="709"/>
        <w:jc w:val="both"/>
        <w:rPr>
          <w:rFonts w:eastAsia="Calibri"/>
          <w:sz w:val="28"/>
          <w:szCs w:val="28"/>
          <w:lang w:eastAsia="en-US"/>
        </w:rPr>
      </w:pPr>
      <w:r w:rsidRPr="002E2F82">
        <w:rPr>
          <w:rFonts w:eastAsia="Calibri"/>
          <w:sz w:val="28"/>
          <w:szCs w:val="28"/>
          <w:lang w:eastAsia="en-US"/>
        </w:rPr>
        <w:t xml:space="preserve">- </w:t>
      </w:r>
      <w:r w:rsidR="00337334" w:rsidRPr="00337334">
        <w:rPr>
          <w:rFonts w:eastAsia="Calibri"/>
          <w:sz w:val="28"/>
          <w:szCs w:val="28"/>
          <w:lang w:eastAsia="en-US"/>
        </w:rPr>
        <w:t>иные вопросы, предусмотренные федеральными конституционными законами и федеральными законами, законами Тверской области.</w:t>
      </w:r>
    </w:p>
    <w:p w14:paraId="47F20A24" w14:textId="77777777" w:rsidR="00337334" w:rsidRPr="00337334" w:rsidRDefault="00337334" w:rsidP="00337334">
      <w:pPr>
        <w:widowControl/>
        <w:suppressAutoHyphens/>
        <w:autoSpaceDE/>
        <w:autoSpaceDN/>
        <w:adjustRightInd/>
        <w:spacing w:line="360" w:lineRule="auto"/>
        <w:ind w:firstLine="709"/>
        <w:jc w:val="both"/>
        <w:rPr>
          <w:rFonts w:eastAsia="Calibri"/>
          <w:sz w:val="28"/>
          <w:szCs w:val="28"/>
          <w:lang w:eastAsia="en-US"/>
        </w:rPr>
      </w:pPr>
      <w:r w:rsidRPr="00337334">
        <w:rPr>
          <w:rFonts w:eastAsia="Calibri"/>
          <w:sz w:val="28"/>
          <w:szCs w:val="28"/>
          <w:lang w:eastAsia="en-US"/>
        </w:rPr>
        <w:t>3. Для подготовки вопросов, вносимых на рассмотрение Комиссии, постановлением Комиссии или распоряжением председателя Комиссии могут создаваться рабочие группы из числа членов Комиссии, членов нижестоящих избирательных комиссий, комиссий референдума.</w:t>
      </w:r>
    </w:p>
    <w:p w14:paraId="02B07F06" w14:textId="77777777" w:rsidR="002842C8" w:rsidRDefault="002842C8" w:rsidP="00337334">
      <w:pPr>
        <w:widowControl/>
        <w:suppressAutoHyphens/>
        <w:autoSpaceDE/>
        <w:autoSpaceDN/>
        <w:adjustRightInd/>
        <w:spacing w:line="360" w:lineRule="auto"/>
        <w:ind w:firstLine="709"/>
        <w:jc w:val="both"/>
        <w:rPr>
          <w:rFonts w:eastAsia="Calibri"/>
          <w:b/>
          <w:sz w:val="28"/>
          <w:szCs w:val="28"/>
          <w:lang w:eastAsia="en-US"/>
        </w:rPr>
      </w:pPr>
    </w:p>
    <w:p w14:paraId="2B7BEC9C" w14:textId="74AF4329" w:rsidR="00337334" w:rsidRPr="00337334" w:rsidRDefault="00337334" w:rsidP="00337334">
      <w:pPr>
        <w:widowControl/>
        <w:suppressAutoHyphens/>
        <w:autoSpaceDE/>
        <w:autoSpaceDN/>
        <w:adjustRightInd/>
        <w:spacing w:line="360" w:lineRule="auto"/>
        <w:ind w:firstLine="709"/>
        <w:jc w:val="both"/>
        <w:rPr>
          <w:rFonts w:eastAsia="Calibri"/>
          <w:b/>
          <w:sz w:val="28"/>
          <w:szCs w:val="28"/>
          <w:lang w:eastAsia="en-US"/>
        </w:rPr>
      </w:pPr>
      <w:r w:rsidRPr="00337334">
        <w:rPr>
          <w:rFonts w:eastAsia="Calibri"/>
          <w:b/>
          <w:sz w:val="28"/>
          <w:szCs w:val="28"/>
          <w:lang w:eastAsia="en-US"/>
        </w:rPr>
        <w:lastRenderedPageBreak/>
        <w:t xml:space="preserve">Статья 36. </w:t>
      </w:r>
    </w:p>
    <w:p w14:paraId="4C30D4DE" w14:textId="77777777" w:rsidR="00337334" w:rsidRPr="00337334" w:rsidRDefault="00337334" w:rsidP="00337334">
      <w:pPr>
        <w:widowControl/>
        <w:suppressAutoHyphens/>
        <w:autoSpaceDE/>
        <w:autoSpaceDN/>
        <w:adjustRightInd/>
        <w:spacing w:line="360" w:lineRule="auto"/>
        <w:ind w:firstLine="709"/>
        <w:jc w:val="both"/>
        <w:rPr>
          <w:rFonts w:eastAsia="Calibri"/>
          <w:sz w:val="28"/>
          <w:szCs w:val="28"/>
          <w:lang w:eastAsia="en-US"/>
        </w:rPr>
      </w:pPr>
      <w:r w:rsidRPr="00337334">
        <w:rPr>
          <w:rFonts w:eastAsia="Calibri"/>
          <w:sz w:val="28"/>
          <w:szCs w:val="28"/>
          <w:lang w:eastAsia="en-US"/>
        </w:rPr>
        <w:t>1. Председательствующий на заседании Комиссии:</w:t>
      </w:r>
    </w:p>
    <w:p w14:paraId="08632B55" w14:textId="77777777" w:rsidR="00337334" w:rsidRPr="00337334" w:rsidRDefault="00337334" w:rsidP="00337334">
      <w:pPr>
        <w:widowControl/>
        <w:suppressAutoHyphens/>
        <w:autoSpaceDE/>
        <w:autoSpaceDN/>
        <w:adjustRightInd/>
        <w:spacing w:line="360" w:lineRule="auto"/>
        <w:ind w:firstLine="709"/>
        <w:jc w:val="both"/>
        <w:rPr>
          <w:rFonts w:eastAsia="Calibri"/>
          <w:sz w:val="28"/>
          <w:szCs w:val="28"/>
          <w:lang w:eastAsia="en-US"/>
        </w:rPr>
      </w:pPr>
      <w:r w:rsidRPr="00337334">
        <w:rPr>
          <w:rFonts w:eastAsia="Calibri"/>
          <w:sz w:val="28"/>
          <w:szCs w:val="28"/>
          <w:lang w:eastAsia="en-US"/>
        </w:rPr>
        <w:t>открывает, ведёт и закрывает заседание Комиссии в соответствии со ст. 23 Регламента Председатель избирательной комиссии;</w:t>
      </w:r>
    </w:p>
    <w:p w14:paraId="5F8217D2" w14:textId="77777777" w:rsidR="00337334" w:rsidRPr="00337334" w:rsidRDefault="00337334" w:rsidP="00337334">
      <w:pPr>
        <w:widowControl/>
        <w:suppressAutoHyphens/>
        <w:autoSpaceDE/>
        <w:autoSpaceDN/>
        <w:adjustRightInd/>
        <w:spacing w:line="360" w:lineRule="auto"/>
        <w:ind w:firstLine="709"/>
        <w:jc w:val="both"/>
        <w:rPr>
          <w:rFonts w:eastAsia="Calibri"/>
          <w:sz w:val="28"/>
          <w:szCs w:val="28"/>
          <w:lang w:eastAsia="en-US"/>
        </w:rPr>
      </w:pPr>
      <w:r w:rsidRPr="00337334">
        <w:rPr>
          <w:rFonts w:eastAsia="Calibri"/>
          <w:sz w:val="28"/>
          <w:szCs w:val="28"/>
          <w:lang w:eastAsia="en-US"/>
        </w:rPr>
        <w:t>организует обсуждение вопросов повестки дня заседания Комиссии, ставит их на голосование;</w:t>
      </w:r>
    </w:p>
    <w:p w14:paraId="1CD8B91E" w14:textId="77777777" w:rsidR="00337334" w:rsidRPr="00337334" w:rsidRDefault="00337334" w:rsidP="00337334">
      <w:pPr>
        <w:widowControl/>
        <w:suppressAutoHyphens/>
        <w:autoSpaceDE/>
        <w:autoSpaceDN/>
        <w:adjustRightInd/>
        <w:spacing w:line="360" w:lineRule="auto"/>
        <w:ind w:firstLine="709"/>
        <w:jc w:val="both"/>
        <w:rPr>
          <w:rFonts w:eastAsia="Calibri"/>
          <w:sz w:val="28"/>
          <w:szCs w:val="28"/>
          <w:lang w:eastAsia="en-US"/>
        </w:rPr>
      </w:pPr>
      <w:r w:rsidRPr="00337334">
        <w:rPr>
          <w:rFonts w:eastAsia="Calibri"/>
          <w:sz w:val="28"/>
          <w:szCs w:val="28"/>
          <w:lang w:eastAsia="en-US"/>
        </w:rPr>
        <w:t>предоставляет слово для выступления членам Комиссии в порядке очередности поступивших заявок, а также приглашенным лицам;</w:t>
      </w:r>
    </w:p>
    <w:p w14:paraId="414287F8" w14:textId="77777777" w:rsidR="00337334" w:rsidRPr="00337334" w:rsidRDefault="00337334" w:rsidP="00337334">
      <w:pPr>
        <w:widowControl/>
        <w:suppressAutoHyphens/>
        <w:autoSpaceDE/>
        <w:autoSpaceDN/>
        <w:adjustRightInd/>
        <w:spacing w:line="360" w:lineRule="auto"/>
        <w:ind w:firstLine="709"/>
        <w:jc w:val="both"/>
        <w:rPr>
          <w:rFonts w:eastAsia="Calibri"/>
          <w:sz w:val="28"/>
          <w:szCs w:val="28"/>
          <w:lang w:eastAsia="en-US"/>
        </w:rPr>
      </w:pPr>
      <w:r w:rsidRPr="00337334">
        <w:rPr>
          <w:rFonts w:eastAsia="Calibri"/>
          <w:sz w:val="28"/>
          <w:szCs w:val="28"/>
          <w:lang w:eastAsia="en-US"/>
        </w:rPr>
        <w:t>ставит на голосование в порядке поступления все предложения членов Комиссии;</w:t>
      </w:r>
    </w:p>
    <w:p w14:paraId="3067074B" w14:textId="77777777" w:rsidR="00337334" w:rsidRPr="00337334" w:rsidRDefault="00337334" w:rsidP="00337334">
      <w:pPr>
        <w:widowControl/>
        <w:suppressAutoHyphens/>
        <w:autoSpaceDE/>
        <w:autoSpaceDN/>
        <w:adjustRightInd/>
        <w:spacing w:line="360" w:lineRule="auto"/>
        <w:ind w:firstLine="709"/>
        <w:jc w:val="both"/>
        <w:rPr>
          <w:rFonts w:eastAsia="Calibri"/>
          <w:sz w:val="28"/>
          <w:szCs w:val="28"/>
          <w:lang w:eastAsia="en-US"/>
        </w:rPr>
      </w:pPr>
      <w:r w:rsidRPr="00337334">
        <w:rPr>
          <w:rFonts w:eastAsia="Calibri"/>
          <w:sz w:val="28"/>
          <w:szCs w:val="28"/>
          <w:lang w:eastAsia="en-US"/>
        </w:rPr>
        <w:t>организует голосование и подсчет голосов, оглашает результаты голосования:</w:t>
      </w:r>
    </w:p>
    <w:p w14:paraId="7B8F85AF" w14:textId="77777777" w:rsidR="00337334" w:rsidRPr="00337334" w:rsidRDefault="00337334" w:rsidP="00337334">
      <w:pPr>
        <w:widowControl/>
        <w:suppressAutoHyphens/>
        <w:autoSpaceDE/>
        <w:autoSpaceDN/>
        <w:adjustRightInd/>
        <w:spacing w:line="360" w:lineRule="auto"/>
        <w:ind w:firstLine="709"/>
        <w:jc w:val="both"/>
        <w:rPr>
          <w:rFonts w:eastAsia="Calibri"/>
          <w:sz w:val="28"/>
          <w:szCs w:val="28"/>
          <w:lang w:eastAsia="en-US"/>
        </w:rPr>
      </w:pPr>
      <w:r w:rsidRPr="00337334">
        <w:rPr>
          <w:rFonts w:eastAsia="Calibri"/>
          <w:sz w:val="28"/>
          <w:szCs w:val="28"/>
          <w:lang w:eastAsia="en-US"/>
        </w:rPr>
        <w:t>обеспечивает соблюдение положений настоящего Регламента членами Комиссии и приглашенными лицами.</w:t>
      </w:r>
    </w:p>
    <w:p w14:paraId="4C0888AE" w14:textId="77777777" w:rsidR="00337334" w:rsidRPr="00337334" w:rsidRDefault="00337334" w:rsidP="00337334">
      <w:pPr>
        <w:widowControl/>
        <w:suppressAutoHyphens/>
        <w:autoSpaceDE/>
        <w:autoSpaceDN/>
        <w:adjustRightInd/>
        <w:spacing w:line="360" w:lineRule="auto"/>
        <w:ind w:firstLine="709"/>
        <w:jc w:val="both"/>
        <w:rPr>
          <w:rFonts w:eastAsia="Calibri"/>
          <w:sz w:val="28"/>
          <w:szCs w:val="28"/>
          <w:lang w:eastAsia="en-US"/>
        </w:rPr>
      </w:pPr>
      <w:r w:rsidRPr="00337334">
        <w:rPr>
          <w:rFonts w:eastAsia="Calibri"/>
          <w:sz w:val="28"/>
          <w:szCs w:val="28"/>
          <w:lang w:eastAsia="en-US"/>
        </w:rPr>
        <w:t>2. Председательствующий во время выступлений членов Комиссии и приглашенных лиц не вправе комментировать их высказывания. В случае отклонения выступающего от утвержденной повестки дня председательствующий вправе сделать последнему соответствующее замечание.</w:t>
      </w:r>
    </w:p>
    <w:p w14:paraId="7E7049A8" w14:textId="77777777" w:rsidR="00337334" w:rsidRPr="00337334" w:rsidRDefault="00337334" w:rsidP="00337334">
      <w:pPr>
        <w:widowControl/>
        <w:suppressAutoHyphens/>
        <w:autoSpaceDE/>
        <w:autoSpaceDN/>
        <w:adjustRightInd/>
        <w:spacing w:line="360" w:lineRule="auto"/>
        <w:ind w:firstLine="709"/>
        <w:rPr>
          <w:rFonts w:eastAsia="Calibri"/>
          <w:b/>
          <w:sz w:val="28"/>
          <w:szCs w:val="28"/>
          <w:lang w:eastAsia="en-US"/>
        </w:rPr>
      </w:pPr>
      <w:r w:rsidRPr="00337334">
        <w:rPr>
          <w:rFonts w:eastAsia="Calibri"/>
          <w:b/>
          <w:sz w:val="28"/>
          <w:szCs w:val="28"/>
          <w:lang w:eastAsia="en-US"/>
        </w:rPr>
        <w:t xml:space="preserve">Статья 37. </w:t>
      </w:r>
    </w:p>
    <w:p w14:paraId="34C6B90E" w14:textId="77777777" w:rsidR="00337334" w:rsidRPr="00337334" w:rsidRDefault="00337334" w:rsidP="00337334">
      <w:pPr>
        <w:widowControl/>
        <w:suppressAutoHyphens/>
        <w:autoSpaceDE/>
        <w:autoSpaceDN/>
        <w:adjustRightInd/>
        <w:spacing w:line="360" w:lineRule="auto"/>
        <w:ind w:firstLine="709"/>
        <w:jc w:val="both"/>
        <w:rPr>
          <w:rFonts w:eastAsia="Calibri"/>
          <w:b/>
          <w:sz w:val="28"/>
          <w:szCs w:val="28"/>
          <w:lang w:eastAsia="en-US"/>
        </w:rPr>
      </w:pPr>
      <w:r w:rsidRPr="00337334">
        <w:rPr>
          <w:rFonts w:eastAsia="Calibri"/>
          <w:sz w:val="28"/>
          <w:szCs w:val="28"/>
          <w:lang w:eastAsia="en-US"/>
        </w:rPr>
        <w:t>1. На заседании Комиссии ведется протокол. Протокол ве</w:t>
      </w:r>
      <w:r w:rsidRPr="00337334">
        <w:rPr>
          <w:rFonts w:eastAsia="Calibri"/>
          <w:sz w:val="28"/>
          <w:szCs w:val="28"/>
          <w:lang w:eastAsia="en-US"/>
        </w:rPr>
        <w:softHyphen/>
        <w:t>дет секретарь Комиссии. В случае отсутствия секретаря по решению Комис</w:t>
      </w:r>
      <w:r w:rsidRPr="00337334">
        <w:rPr>
          <w:rFonts w:eastAsia="Calibri"/>
          <w:sz w:val="28"/>
          <w:szCs w:val="28"/>
          <w:lang w:eastAsia="en-US"/>
        </w:rPr>
        <w:softHyphen/>
        <w:t>сии ведение протокола поручается члену Комиссии.</w:t>
      </w:r>
    </w:p>
    <w:p w14:paraId="46B60DDA" w14:textId="77777777" w:rsidR="00337334" w:rsidRPr="00337334" w:rsidRDefault="00337334" w:rsidP="00337334">
      <w:pPr>
        <w:widowControl/>
        <w:suppressAutoHyphens/>
        <w:autoSpaceDE/>
        <w:autoSpaceDN/>
        <w:adjustRightInd/>
        <w:spacing w:line="360" w:lineRule="auto"/>
        <w:ind w:firstLine="709"/>
        <w:jc w:val="both"/>
        <w:rPr>
          <w:rFonts w:eastAsia="Calibri"/>
          <w:sz w:val="28"/>
          <w:szCs w:val="28"/>
          <w:lang w:eastAsia="en-US"/>
        </w:rPr>
      </w:pPr>
      <w:r w:rsidRPr="00337334">
        <w:rPr>
          <w:rFonts w:eastAsia="Calibri"/>
          <w:sz w:val="28"/>
          <w:szCs w:val="28"/>
          <w:lang w:eastAsia="en-US"/>
        </w:rPr>
        <w:t>2. В протоколе заседания Комиссии указываются: дата и место проведения, повестка дня, фамилии присутствующих членов Комиссии и приглашенных, результаты голосования, принятые решения.</w:t>
      </w:r>
    </w:p>
    <w:p w14:paraId="513E2DC6" w14:textId="77777777" w:rsidR="00337334" w:rsidRPr="00337334" w:rsidRDefault="00337334" w:rsidP="00337334">
      <w:pPr>
        <w:widowControl/>
        <w:suppressAutoHyphens/>
        <w:autoSpaceDE/>
        <w:autoSpaceDN/>
        <w:adjustRightInd/>
        <w:spacing w:line="360" w:lineRule="auto"/>
        <w:ind w:firstLine="709"/>
        <w:jc w:val="both"/>
        <w:rPr>
          <w:rFonts w:eastAsia="Calibri"/>
          <w:sz w:val="28"/>
          <w:szCs w:val="28"/>
          <w:lang w:eastAsia="en-US"/>
        </w:rPr>
      </w:pPr>
      <w:r w:rsidRPr="00337334">
        <w:rPr>
          <w:rFonts w:eastAsia="Calibri"/>
          <w:sz w:val="28"/>
          <w:szCs w:val="28"/>
          <w:lang w:eastAsia="en-US"/>
        </w:rPr>
        <w:t>3. К протоколу прилагаются принятые в ходе заседания постановления Комиссии, а также разъяснения, иные нормативные акты, заключения, заявления и обращения Комиссии, особые мнения членов Комиссии.</w:t>
      </w:r>
    </w:p>
    <w:p w14:paraId="596EED01" w14:textId="77777777" w:rsidR="00337334" w:rsidRPr="00337334" w:rsidRDefault="00337334" w:rsidP="00337334">
      <w:pPr>
        <w:widowControl/>
        <w:suppressAutoHyphens/>
        <w:autoSpaceDE/>
        <w:autoSpaceDN/>
        <w:adjustRightInd/>
        <w:spacing w:line="360" w:lineRule="auto"/>
        <w:ind w:firstLine="709"/>
        <w:jc w:val="both"/>
        <w:rPr>
          <w:rFonts w:eastAsia="Calibri"/>
          <w:sz w:val="28"/>
          <w:szCs w:val="28"/>
          <w:lang w:eastAsia="en-US"/>
        </w:rPr>
      </w:pPr>
      <w:r w:rsidRPr="00337334">
        <w:rPr>
          <w:rFonts w:eastAsia="Calibri"/>
          <w:sz w:val="28"/>
          <w:szCs w:val="28"/>
          <w:lang w:eastAsia="en-US"/>
        </w:rPr>
        <w:t>4. Протокол подписывается председательствующим на заседании Комиссии и секретарем комиссии (или лицом, его заменяющим).</w:t>
      </w:r>
    </w:p>
    <w:p w14:paraId="0F8724AB" w14:textId="77777777" w:rsidR="00337334" w:rsidRPr="00337334" w:rsidRDefault="00337334" w:rsidP="00337334">
      <w:pPr>
        <w:widowControl/>
        <w:suppressAutoHyphens/>
        <w:autoSpaceDE/>
        <w:autoSpaceDN/>
        <w:adjustRightInd/>
        <w:spacing w:line="360" w:lineRule="auto"/>
        <w:ind w:firstLine="709"/>
        <w:jc w:val="both"/>
        <w:rPr>
          <w:rFonts w:eastAsia="Calibri"/>
          <w:b/>
          <w:sz w:val="28"/>
          <w:szCs w:val="28"/>
          <w:lang w:eastAsia="en-US"/>
        </w:rPr>
      </w:pPr>
      <w:r w:rsidRPr="00337334">
        <w:rPr>
          <w:rFonts w:eastAsia="Calibri"/>
          <w:b/>
          <w:sz w:val="28"/>
          <w:szCs w:val="28"/>
          <w:lang w:eastAsia="en-US"/>
        </w:rPr>
        <w:lastRenderedPageBreak/>
        <w:t>Статья 38.</w:t>
      </w:r>
    </w:p>
    <w:p w14:paraId="4E967DC6" w14:textId="7681AD6B" w:rsidR="00337334" w:rsidRPr="00337334" w:rsidRDefault="00337334" w:rsidP="00337334">
      <w:pPr>
        <w:widowControl/>
        <w:suppressAutoHyphens/>
        <w:autoSpaceDE/>
        <w:autoSpaceDN/>
        <w:adjustRightInd/>
        <w:spacing w:line="360" w:lineRule="auto"/>
        <w:ind w:firstLine="709"/>
        <w:jc w:val="both"/>
        <w:rPr>
          <w:rFonts w:eastAsia="Calibri"/>
          <w:sz w:val="28"/>
          <w:szCs w:val="28"/>
          <w:lang w:eastAsia="en-US"/>
        </w:rPr>
      </w:pPr>
      <w:r w:rsidRPr="00337334">
        <w:rPr>
          <w:rFonts w:eastAsia="Calibri"/>
          <w:sz w:val="28"/>
          <w:szCs w:val="28"/>
          <w:lang w:eastAsia="en-US"/>
        </w:rPr>
        <w:t xml:space="preserve">Продолжительность выступлений на заседаниях Комиссии устанавливается председательствующим по согласованию с докладчиками и содокладчиками и не должна превышать; для доклада - 10 минут, содоклада - 7 минут, заключительного слова - 3 минуты, выступлений в прениях - </w:t>
      </w:r>
      <w:r w:rsidRPr="00337334">
        <w:rPr>
          <w:rFonts w:eastAsia="Calibri"/>
          <w:sz w:val="28"/>
          <w:szCs w:val="28"/>
          <w:lang w:eastAsia="en-US"/>
        </w:rPr>
        <w:br/>
        <w:t xml:space="preserve">5 минут, дачи справок, оглашения информации, заявлений и обращений - </w:t>
      </w:r>
      <w:r w:rsidRPr="00337334">
        <w:rPr>
          <w:rFonts w:eastAsia="Calibri"/>
          <w:sz w:val="28"/>
          <w:szCs w:val="28"/>
          <w:lang w:eastAsia="en-US"/>
        </w:rPr>
        <w:br/>
        <w:t>2 минуты, если иное не установлено решениями Комиссии.</w:t>
      </w:r>
    </w:p>
    <w:p w14:paraId="7E6403F8" w14:textId="77777777" w:rsidR="00337334" w:rsidRPr="00337334" w:rsidRDefault="00337334" w:rsidP="00337334">
      <w:pPr>
        <w:widowControl/>
        <w:suppressAutoHyphens/>
        <w:autoSpaceDE/>
        <w:autoSpaceDN/>
        <w:adjustRightInd/>
        <w:spacing w:line="360" w:lineRule="auto"/>
        <w:ind w:firstLine="709"/>
        <w:jc w:val="both"/>
        <w:rPr>
          <w:rFonts w:eastAsia="Calibri"/>
          <w:sz w:val="28"/>
          <w:szCs w:val="28"/>
          <w:lang w:eastAsia="en-US"/>
        </w:rPr>
      </w:pPr>
    </w:p>
    <w:p w14:paraId="5DF948A3" w14:textId="77777777" w:rsidR="00337334" w:rsidRPr="00337334" w:rsidRDefault="00337334" w:rsidP="00337334">
      <w:pPr>
        <w:widowControl/>
        <w:suppressAutoHyphens/>
        <w:autoSpaceDE/>
        <w:autoSpaceDN/>
        <w:adjustRightInd/>
        <w:spacing w:line="360" w:lineRule="auto"/>
        <w:jc w:val="center"/>
        <w:rPr>
          <w:rFonts w:eastAsia="Calibri"/>
          <w:b/>
          <w:sz w:val="28"/>
          <w:szCs w:val="28"/>
          <w:lang w:eastAsia="en-US"/>
        </w:rPr>
      </w:pPr>
      <w:r w:rsidRPr="00337334">
        <w:rPr>
          <w:rFonts w:eastAsia="Calibri"/>
          <w:b/>
          <w:sz w:val="28"/>
          <w:szCs w:val="28"/>
          <w:lang w:eastAsia="en-US"/>
        </w:rPr>
        <w:t>VII.   ПОРЯДОК ГОЛОСОВАНИЯ НА ЗАСЕДАНИЯХ КОМИССИИ</w:t>
      </w:r>
    </w:p>
    <w:p w14:paraId="3F6485AF" w14:textId="77777777" w:rsidR="00337334" w:rsidRPr="00337334" w:rsidRDefault="00337334" w:rsidP="00337334">
      <w:pPr>
        <w:widowControl/>
        <w:suppressAutoHyphens/>
        <w:autoSpaceDE/>
        <w:autoSpaceDN/>
        <w:adjustRightInd/>
        <w:spacing w:line="360" w:lineRule="auto"/>
        <w:ind w:firstLine="709"/>
        <w:jc w:val="both"/>
        <w:rPr>
          <w:rFonts w:eastAsia="Calibri"/>
          <w:b/>
          <w:sz w:val="28"/>
          <w:szCs w:val="28"/>
          <w:lang w:eastAsia="en-US"/>
        </w:rPr>
      </w:pPr>
      <w:r w:rsidRPr="00337334">
        <w:rPr>
          <w:rFonts w:eastAsia="Calibri"/>
          <w:b/>
          <w:sz w:val="28"/>
          <w:szCs w:val="28"/>
          <w:lang w:eastAsia="en-US"/>
        </w:rPr>
        <w:t>Статья 39.</w:t>
      </w:r>
    </w:p>
    <w:p w14:paraId="0E6956B4" w14:textId="77777777" w:rsidR="00337334" w:rsidRPr="00337334" w:rsidRDefault="00337334" w:rsidP="00337334">
      <w:pPr>
        <w:widowControl/>
        <w:suppressAutoHyphens/>
        <w:autoSpaceDE/>
        <w:autoSpaceDN/>
        <w:adjustRightInd/>
        <w:spacing w:line="360" w:lineRule="auto"/>
        <w:ind w:firstLine="709"/>
        <w:jc w:val="both"/>
        <w:rPr>
          <w:rFonts w:eastAsia="Calibri"/>
          <w:sz w:val="28"/>
          <w:szCs w:val="28"/>
          <w:lang w:eastAsia="en-US"/>
        </w:rPr>
      </w:pPr>
      <w:r w:rsidRPr="00337334">
        <w:rPr>
          <w:rFonts w:eastAsia="Calibri"/>
          <w:sz w:val="28"/>
          <w:szCs w:val="28"/>
          <w:lang w:eastAsia="en-US"/>
        </w:rPr>
        <w:t xml:space="preserve"> Все решения Комиссии принимаются на ее заседаниях от</w:t>
      </w:r>
      <w:r w:rsidRPr="00337334">
        <w:rPr>
          <w:rFonts w:eastAsia="Calibri"/>
          <w:sz w:val="28"/>
          <w:szCs w:val="28"/>
          <w:lang w:eastAsia="en-US"/>
        </w:rPr>
        <w:softHyphen/>
        <w:t>крытым или тайным голосованием с использованием бюллетеней.</w:t>
      </w:r>
    </w:p>
    <w:p w14:paraId="7A2FFFD8" w14:textId="77777777" w:rsidR="00337334" w:rsidRPr="00337334" w:rsidRDefault="00337334" w:rsidP="00337334">
      <w:pPr>
        <w:widowControl/>
        <w:suppressAutoHyphens/>
        <w:autoSpaceDE/>
        <w:autoSpaceDN/>
        <w:adjustRightInd/>
        <w:spacing w:line="360" w:lineRule="auto"/>
        <w:ind w:firstLine="709"/>
        <w:jc w:val="both"/>
        <w:rPr>
          <w:rFonts w:eastAsia="Calibri"/>
          <w:b/>
          <w:sz w:val="28"/>
          <w:szCs w:val="28"/>
          <w:lang w:eastAsia="en-US"/>
        </w:rPr>
      </w:pPr>
      <w:r w:rsidRPr="00337334">
        <w:rPr>
          <w:rFonts w:eastAsia="Calibri"/>
          <w:b/>
          <w:sz w:val="28"/>
          <w:szCs w:val="28"/>
          <w:lang w:eastAsia="en-US"/>
        </w:rPr>
        <w:t>Статья 40.</w:t>
      </w:r>
    </w:p>
    <w:p w14:paraId="1E76F41D" w14:textId="77777777" w:rsidR="00337334" w:rsidRPr="00337334" w:rsidRDefault="00337334" w:rsidP="00337334">
      <w:pPr>
        <w:widowControl/>
        <w:suppressAutoHyphens/>
        <w:autoSpaceDE/>
        <w:autoSpaceDN/>
        <w:adjustRightInd/>
        <w:spacing w:line="360" w:lineRule="auto"/>
        <w:ind w:firstLine="709"/>
        <w:jc w:val="both"/>
        <w:rPr>
          <w:rFonts w:eastAsia="Calibri"/>
          <w:sz w:val="28"/>
          <w:szCs w:val="28"/>
          <w:lang w:eastAsia="en-US"/>
        </w:rPr>
      </w:pPr>
      <w:r w:rsidRPr="00337334">
        <w:rPr>
          <w:rFonts w:eastAsia="Calibri"/>
          <w:sz w:val="28"/>
          <w:szCs w:val="28"/>
          <w:lang w:eastAsia="en-US"/>
        </w:rPr>
        <w:t xml:space="preserve"> Комиссия по требованию любого ее члена обязана прово</w:t>
      </w:r>
      <w:r w:rsidRPr="00337334">
        <w:rPr>
          <w:rFonts w:eastAsia="Calibri"/>
          <w:sz w:val="28"/>
          <w:szCs w:val="28"/>
          <w:lang w:eastAsia="en-US"/>
        </w:rPr>
        <w:softHyphen/>
        <w:t>дить голосование по любым вопросам, входящим в ее компетенцию и рассматриваемым Комиссией на заседании в соответствии с утвержденной пове</w:t>
      </w:r>
      <w:r w:rsidRPr="00337334">
        <w:rPr>
          <w:rFonts w:eastAsia="Calibri"/>
          <w:sz w:val="28"/>
          <w:szCs w:val="28"/>
          <w:lang w:eastAsia="en-US"/>
        </w:rPr>
        <w:softHyphen/>
        <w:t>сткой дня. Председательствующий, участвуя в открытом голосовании, голосует последним.</w:t>
      </w:r>
    </w:p>
    <w:p w14:paraId="547FACB7" w14:textId="77777777" w:rsidR="00337334" w:rsidRPr="00337334" w:rsidRDefault="00337334" w:rsidP="00337334">
      <w:pPr>
        <w:widowControl/>
        <w:suppressAutoHyphens/>
        <w:autoSpaceDE/>
        <w:autoSpaceDN/>
        <w:adjustRightInd/>
        <w:spacing w:line="360" w:lineRule="auto"/>
        <w:ind w:firstLine="709"/>
        <w:jc w:val="both"/>
        <w:rPr>
          <w:rFonts w:eastAsia="Calibri"/>
          <w:b/>
          <w:sz w:val="28"/>
          <w:szCs w:val="28"/>
          <w:lang w:eastAsia="en-US"/>
        </w:rPr>
      </w:pPr>
      <w:r w:rsidRPr="00337334">
        <w:rPr>
          <w:rFonts w:eastAsia="Calibri"/>
          <w:b/>
          <w:sz w:val="28"/>
          <w:szCs w:val="28"/>
          <w:lang w:eastAsia="en-US"/>
        </w:rPr>
        <w:t xml:space="preserve">Статья 41. </w:t>
      </w:r>
    </w:p>
    <w:p w14:paraId="4111BA74" w14:textId="77777777" w:rsidR="00337334" w:rsidRPr="00337334" w:rsidRDefault="00337334" w:rsidP="00337334">
      <w:pPr>
        <w:widowControl/>
        <w:suppressAutoHyphens/>
        <w:autoSpaceDE/>
        <w:autoSpaceDN/>
        <w:adjustRightInd/>
        <w:spacing w:line="360" w:lineRule="auto"/>
        <w:ind w:firstLine="709"/>
        <w:jc w:val="both"/>
        <w:rPr>
          <w:rFonts w:eastAsia="Calibri"/>
          <w:sz w:val="28"/>
          <w:szCs w:val="28"/>
          <w:lang w:eastAsia="en-US"/>
        </w:rPr>
      </w:pPr>
      <w:r w:rsidRPr="00337334">
        <w:rPr>
          <w:rFonts w:eastAsia="Calibri"/>
          <w:sz w:val="28"/>
          <w:szCs w:val="28"/>
          <w:lang w:eastAsia="en-US"/>
        </w:rPr>
        <w:t>При голосовании член Комиссии с правом решающего го</w:t>
      </w:r>
      <w:r w:rsidRPr="00337334">
        <w:rPr>
          <w:rFonts w:eastAsia="Calibri"/>
          <w:sz w:val="28"/>
          <w:szCs w:val="28"/>
          <w:lang w:eastAsia="en-US"/>
        </w:rPr>
        <w:softHyphen/>
        <w:t>лоса имеет один голос и голосует лично.</w:t>
      </w:r>
    </w:p>
    <w:p w14:paraId="602AC30A" w14:textId="77777777" w:rsidR="00337334" w:rsidRPr="00337334" w:rsidRDefault="00337334" w:rsidP="00337334">
      <w:pPr>
        <w:widowControl/>
        <w:suppressAutoHyphens/>
        <w:autoSpaceDE/>
        <w:autoSpaceDN/>
        <w:adjustRightInd/>
        <w:spacing w:line="360" w:lineRule="auto"/>
        <w:ind w:firstLine="709"/>
        <w:jc w:val="both"/>
        <w:rPr>
          <w:rFonts w:eastAsia="Calibri"/>
          <w:b/>
          <w:sz w:val="28"/>
          <w:szCs w:val="28"/>
          <w:lang w:eastAsia="en-US"/>
        </w:rPr>
      </w:pPr>
      <w:r w:rsidRPr="00337334">
        <w:rPr>
          <w:rFonts w:eastAsia="Calibri"/>
          <w:b/>
          <w:sz w:val="28"/>
          <w:szCs w:val="28"/>
          <w:lang w:eastAsia="en-US"/>
        </w:rPr>
        <w:t xml:space="preserve">Статья 42. </w:t>
      </w:r>
    </w:p>
    <w:p w14:paraId="63893ABC" w14:textId="2B879DE3" w:rsidR="00337334" w:rsidRPr="00337334" w:rsidRDefault="00337334" w:rsidP="00337334">
      <w:pPr>
        <w:widowControl/>
        <w:suppressAutoHyphens/>
        <w:autoSpaceDE/>
        <w:autoSpaceDN/>
        <w:adjustRightInd/>
        <w:spacing w:line="360" w:lineRule="auto"/>
        <w:ind w:firstLine="709"/>
        <w:jc w:val="both"/>
        <w:rPr>
          <w:rFonts w:eastAsia="Calibri"/>
          <w:sz w:val="28"/>
          <w:szCs w:val="28"/>
          <w:lang w:eastAsia="en-US"/>
        </w:rPr>
      </w:pPr>
      <w:r w:rsidRPr="00337334">
        <w:rPr>
          <w:rFonts w:eastAsia="Calibri"/>
          <w:sz w:val="28"/>
          <w:szCs w:val="28"/>
          <w:lang w:eastAsia="en-US"/>
        </w:rPr>
        <w:t>Член Комиссии с правом решающего голоса, не согласный с принятым Комиссией постановлением, вправе на заседании Комиссии, на котором было принято указанное постановление, после голосования довести до сведения членов Комиссии особое мнение, которое должно быть отражено в про</w:t>
      </w:r>
      <w:r w:rsidRPr="00337334">
        <w:rPr>
          <w:rFonts w:eastAsia="Calibri"/>
          <w:sz w:val="28"/>
          <w:szCs w:val="28"/>
          <w:lang w:eastAsia="en-US"/>
        </w:rPr>
        <w:softHyphen/>
        <w:t xml:space="preserve">токоле заседания Комиссии и приложено в письменной форме к указанному протоколу. Особые мнения членов Комиссии с правом решающего голоса по вопросам, связанным </w:t>
      </w:r>
      <w:r w:rsidR="002E2F82" w:rsidRPr="00337334">
        <w:rPr>
          <w:rFonts w:eastAsia="Calibri"/>
          <w:sz w:val="28"/>
          <w:szCs w:val="28"/>
          <w:lang w:eastAsia="en-US"/>
        </w:rPr>
        <w:t>с выборами,</w:t>
      </w:r>
      <w:r w:rsidRPr="00337334">
        <w:rPr>
          <w:rFonts w:eastAsia="Calibri"/>
          <w:sz w:val="28"/>
          <w:szCs w:val="28"/>
          <w:lang w:eastAsia="en-US"/>
        </w:rPr>
        <w:t xml:space="preserve"> должно быть доведено председателем Комиссии до сведения Избирательной комиссии Тверской области не позднее чем в </w:t>
      </w:r>
      <w:r w:rsidRPr="00337334">
        <w:rPr>
          <w:rFonts w:eastAsia="Calibri"/>
          <w:sz w:val="28"/>
          <w:szCs w:val="28"/>
          <w:lang w:eastAsia="en-US"/>
        </w:rPr>
        <w:lastRenderedPageBreak/>
        <w:t>трехдневный срок со дня приня</w:t>
      </w:r>
      <w:r w:rsidRPr="00337334">
        <w:rPr>
          <w:rFonts w:eastAsia="Calibri"/>
          <w:sz w:val="28"/>
          <w:szCs w:val="28"/>
          <w:lang w:eastAsia="en-US"/>
        </w:rPr>
        <w:softHyphen/>
        <w:t>тия решения, а в день голосования и в день, следующий за днем голосования, - незамедлительно.</w:t>
      </w:r>
    </w:p>
    <w:p w14:paraId="229F31EA" w14:textId="77777777" w:rsidR="00337334" w:rsidRPr="00337334" w:rsidRDefault="00337334" w:rsidP="00337334">
      <w:pPr>
        <w:widowControl/>
        <w:suppressAutoHyphens/>
        <w:autoSpaceDE/>
        <w:autoSpaceDN/>
        <w:adjustRightInd/>
        <w:spacing w:line="360" w:lineRule="auto"/>
        <w:ind w:firstLine="709"/>
        <w:rPr>
          <w:rFonts w:eastAsia="Calibri"/>
          <w:b/>
          <w:sz w:val="28"/>
          <w:szCs w:val="28"/>
          <w:lang w:eastAsia="en-US"/>
        </w:rPr>
      </w:pPr>
      <w:r w:rsidRPr="00337334">
        <w:rPr>
          <w:rFonts w:eastAsia="Calibri"/>
          <w:b/>
          <w:sz w:val="28"/>
          <w:szCs w:val="28"/>
          <w:lang w:eastAsia="en-US"/>
        </w:rPr>
        <w:t xml:space="preserve">Статья 43. </w:t>
      </w:r>
    </w:p>
    <w:p w14:paraId="504A9BE6" w14:textId="77777777" w:rsidR="00337334" w:rsidRPr="00337334" w:rsidRDefault="00337334" w:rsidP="002E2F82">
      <w:pPr>
        <w:widowControl/>
        <w:numPr>
          <w:ilvl w:val="0"/>
          <w:numId w:val="12"/>
        </w:numPr>
        <w:suppressAutoHyphens/>
        <w:autoSpaceDE/>
        <w:autoSpaceDN/>
        <w:adjustRightInd/>
        <w:spacing w:after="200" w:line="360" w:lineRule="auto"/>
        <w:ind w:left="0" w:firstLine="709"/>
        <w:jc w:val="both"/>
        <w:rPr>
          <w:rFonts w:eastAsia="Calibri"/>
          <w:sz w:val="28"/>
          <w:szCs w:val="28"/>
          <w:lang w:eastAsia="en-US"/>
        </w:rPr>
      </w:pPr>
      <w:r w:rsidRPr="00337334">
        <w:rPr>
          <w:rFonts w:eastAsia="Calibri"/>
          <w:sz w:val="28"/>
          <w:szCs w:val="28"/>
          <w:lang w:eastAsia="en-US"/>
        </w:rPr>
        <w:t>Тайное голосование проводится в случаях, предусмотрен</w:t>
      </w:r>
      <w:r w:rsidRPr="00337334">
        <w:rPr>
          <w:rFonts w:eastAsia="Calibri"/>
          <w:sz w:val="28"/>
          <w:szCs w:val="28"/>
          <w:lang w:eastAsia="en-US"/>
        </w:rPr>
        <w:softHyphen/>
        <w:t>ных федеральными конституционными законами, федеральными законами, законами Тверской области либо по решению Комиссии, принимаемому большинством голосов от числа присутствующих членов Комиссии.</w:t>
      </w:r>
    </w:p>
    <w:p w14:paraId="594BA1BE" w14:textId="77777777" w:rsidR="00337334" w:rsidRPr="00337334" w:rsidRDefault="00337334" w:rsidP="002E2F82">
      <w:pPr>
        <w:widowControl/>
        <w:numPr>
          <w:ilvl w:val="0"/>
          <w:numId w:val="12"/>
        </w:numPr>
        <w:suppressAutoHyphens/>
        <w:autoSpaceDE/>
        <w:autoSpaceDN/>
        <w:adjustRightInd/>
        <w:spacing w:after="200" w:line="360" w:lineRule="auto"/>
        <w:ind w:left="0" w:firstLine="709"/>
        <w:jc w:val="both"/>
        <w:rPr>
          <w:rFonts w:eastAsia="Calibri"/>
          <w:sz w:val="28"/>
          <w:szCs w:val="28"/>
          <w:lang w:eastAsia="en-US"/>
        </w:rPr>
      </w:pPr>
      <w:r w:rsidRPr="00337334">
        <w:rPr>
          <w:rFonts w:eastAsia="Calibri"/>
          <w:sz w:val="28"/>
          <w:szCs w:val="28"/>
          <w:lang w:eastAsia="en-US"/>
        </w:rPr>
        <w:t>Для проведения тайного голосования путем использования бюллетеней и определения его результатов из присутствующих членов комиссии с правом решающего голоса избирается счетная комиссия в количестве трех человек, которая избирает из своего состава председателя комиссии и организует проведение тайного голосования. Форма и текст бюллетеня для голосования утверждаются Комиссией по предложению счетной комиссии.</w:t>
      </w:r>
    </w:p>
    <w:p w14:paraId="4588D209" w14:textId="77777777" w:rsidR="00337334" w:rsidRPr="00337334" w:rsidRDefault="00337334" w:rsidP="002E2F82">
      <w:pPr>
        <w:widowControl/>
        <w:numPr>
          <w:ilvl w:val="0"/>
          <w:numId w:val="12"/>
        </w:numPr>
        <w:suppressAutoHyphens/>
        <w:autoSpaceDE/>
        <w:autoSpaceDN/>
        <w:adjustRightInd/>
        <w:spacing w:after="200" w:line="360" w:lineRule="auto"/>
        <w:ind w:left="0" w:firstLine="709"/>
        <w:jc w:val="both"/>
        <w:rPr>
          <w:rFonts w:eastAsia="Calibri"/>
          <w:sz w:val="28"/>
          <w:szCs w:val="28"/>
          <w:lang w:eastAsia="en-US"/>
        </w:rPr>
      </w:pPr>
      <w:r w:rsidRPr="00337334">
        <w:rPr>
          <w:rFonts w:eastAsia="Calibri"/>
          <w:sz w:val="28"/>
          <w:szCs w:val="28"/>
          <w:lang w:eastAsia="en-US"/>
        </w:rPr>
        <w:t>Каждому члену Комиссии с правом решающего голоса выдается один бюллетень для тайного голосования.</w:t>
      </w:r>
    </w:p>
    <w:p w14:paraId="2CEE7F35" w14:textId="77777777" w:rsidR="00337334" w:rsidRPr="00337334" w:rsidRDefault="00337334" w:rsidP="002E2F82">
      <w:pPr>
        <w:widowControl/>
        <w:numPr>
          <w:ilvl w:val="0"/>
          <w:numId w:val="12"/>
        </w:numPr>
        <w:suppressAutoHyphens/>
        <w:autoSpaceDE/>
        <w:autoSpaceDN/>
        <w:adjustRightInd/>
        <w:spacing w:after="200" w:line="360" w:lineRule="auto"/>
        <w:ind w:left="0" w:firstLine="709"/>
        <w:jc w:val="both"/>
        <w:rPr>
          <w:rFonts w:eastAsia="Calibri"/>
          <w:sz w:val="28"/>
          <w:szCs w:val="28"/>
          <w:lang w:eastAsia="en-US"/>
        </w:rPr>
      </w:pPr>
      <w:r w:rsidRPr="00337334">
        <w:rPr>
          <w:rFonts w:eastAsia="Calibri"/>
          <w:sz w:val="28"/>
          <w:szCs w:val="28"/>
          <w:lang w:eastAsia="en-US"/>
        </w:rPr>
        <w:t>В кабине для тайного голосования или в помещении, отведенном для этих целей, голосующий заполняет бюллетень, после чего опускает его в ящик для голосования, опечатанный счетной комиссией.</w:t>
      </w:r>
    </w:p>
    <w:p w14:paraId="5492E939" w14:textId="77777777" w:rsidR="00337334" w:rsidRPr="00337334" w:rsidRDefault="00337334" w:rsidP="002E2F82">
      <w:pPr>
        <w:widowControl/>
        <w:numPr>
          <w:ilvl w:val="0"/>
          <w:numId w:val="12"/>
        </w:numPr>
        <w:suppressAutoHyphens/>
        <w:autoSpaceDE/>
        <w:autoSpaceDN/>
        <w:adjustRightInd/>
        <w:spacing w:after="200" w:line="360" w:lineRule="auto"/>
        <w:ind w:left="0" w:firstLine="709"/>
        <w:jc w:val="both"/>
        <w:rPr>
          <w:rFonts w:eastAsia="Calibri"/>
          <w:sz w:val="28"/>
          <w:szCs w:val="28"/>
          <w:lang w:eastAsia="en-US"/>
        </w:rPr>
      </w:pPr>
      <w:r w:rsidRPr="00337334">
        <w:rPr>
          <w:rFonts w:eastAsia="Calibri"/>
          <w:sz w:val="28"/>
          <w:szCs w:val="28"/>
          <w:lang w:eastAsia="en-US"/>
        </w:rPr>
        <w:t>Если член Комиссии при заполнении бюллетеня совершил ошибку, он вправе получить новый бюллетень взамен испорченного. Испорченный бюллетень погашается, о чем составляется акт.</w:t>
      </w:r>
    </w:p>
    <w:p w14:paraId="230A08CD" w14:textId="77777777" w:rsidR="00337334" w:rsidRPr="00337334" w:rsidRDefault="00337334" w:rsidP="002E2F82">
      <w:pPr>
        <w:widowControl/>
        <w:numPr>
          <w:ilvl w:val="0"/>
          <w:numId w:val="12"/>
        </w:numPr>
        <w:suppressAutoHyphens/>
        <w:autoSpaceDE/>
        <w:autoSpaceDN/>
        <w:adjustRightInd/>
        <w:spacing w:after="200" w:line="360" w:lineRule="auto"/>
        <w:ind w:left="0" w:firstLine="709"/>
        <w:jc w:val="both"/>
        <w:rPr>
          <w:rFonts w:eastAsia="Calibri"/>
          <w:sz w:val="28"/>
          <w:szCs w:val="28"/>
          <w:lang w:eastAsia="en-US"/>
        </w:rPr>
      </w:pPr>
      <w:r w:rsidRPr="00337334">
        <w:rPr>
          <w:rFonts w:eastAsia="Calibri"/>
          <w:sz w:val="28"/>
          <w:szCs w:val="28"/>
          <w:lang w:eastAsia="en-US"/>
        </w:rPr>
        <w:t>Недействительными считаются бюллетени, по которым невозможно определить волеизъявление члена Комиссии с правом решающего голоса.</w:t>
      </w:r>
    </w:p>
    <w:p w14:paraId="530052D3" w14:textId="77777777" w:rsidR="00337334" w:rsidRPr="00337334" w:rsidRDefault="00337334" w:rsidP="002E2F82">
      <w:pPr>
        <w:widowControl/>
        <w:numPr>
          <w:ilvl w:val="0"/>
          <w:numId w:val="12"/>
        </w:numPr>
        <w:suppressAutoHyphens/>
        <w:autoSpaceDE/>
        <w:autoSpaceDN/>
        <w:adjustRightInd/>
        <w:spacing w:after="200" w:line="360" w:lineRule="auto"/>
        <w:ind w:left="0" w:firstLine="851"/>
        <w:jc w:val="both"/>
        <w:rPr>
          <w:rFonts w:eastAsia="Calibri"/>
          <w:sz w:val="28"/>
          <w:szCs w:val="28"/>
          <w:lang w:eastAsia="en-US"/>
        </w:rPr>
      </w:pPr>
      <w:r w:rsidRPr="00337334">
        <w:rPr>
          <w:rFonts w:eastAsia="Calibri"/>
          <w:sz w:val="28"/>
          <w:szCs w:val="28"/>
          <w:lang w:eastAsia="en-US"/>
        </w:rPr>
        <w:t xml:space="preserve">О результатах тайного голосования счетная комиссия составляет протокол, который подписывается всеми ее членами. По докладу счетной комиссии члены Комиссии с правом решающего голоса открытым голосованием утверждают результаты тайного голосования. Решение Комиссии, принятое </w:t>
      </w:r>
      <w:r w:rsidRPr="00337334">
        <w:rPr>
          <w:rFonts w:eastAsia="Calibri"/>
          <w:sz w:val="28"/>
          <w:szCs w:val="28"/>
          <w:lang w:eastAsia="en-US"/>
        </w:rPr>
        <w:lastRenderedPageBreak/>
        <w:t>тайным голосованием, оформляется постановлением Комиссии. Результаты голосования по всем вопросам вносятся в протокол заседания Комиссии.</w:t>
      </w:r>
    </w:p>
    <w:p w14:paraId="4E7644E3" w14:textId="77777777" w:rsidR="00337334" w:rsidRPr="00337334" w:rsidRDefault="00337334" w:rsidP="00337334">
      <w:pPr>
        <w:widowControl/>
        <w:suppressAutoHyphens/>
        <w:autoSpaceDE/>
        <w:autoSpaceDN/>
        <w:adjustRightInd/>
        <w:spacing w:line="360" w:lineRule="auto"/>
        <w:jc w:val="center"/>
        <w:rPr>
          <w:rFonts w:eastAsia="Calibri"/>
          <w:b/>
          <w:sz w:val="28"/>
          <w:szCs w:val="28"/>
          <w:lang w:eastAsia="en-US"/>
        </w:rPr>
      </w:pPr>
      <w:r w:rsidRPr="00337334">
        <w:rPr>
          <w:rFonts w:eastAsia="Calibri"/>
          <w:b/>
          <w:sz w:val="28"/>
          <w:szCs w:val="28"/>
          <w:lang w:eastAsia="en-US"/>
        </w:rPr>
        <w:t>VI</w:t>
      </w:r>
      <w:r w:rsidRPr="00337334">
        <w:rPr>
          <w:rFonts w:eastAsia="Calibri"/>
          <w:b/>
          <w:sz w:val="28"/>
          <w:szCs w:val="28"/>
          <w:lang w:val="en-US" w:eastAsia="en-US"/>
        </w:rPr>
        <w:t>I</w:t>
      </w:r>
      <w:r w:rsidRPr="00337334">
        <w:rPr>
          <w:rFonts w:eastAsia="Calibri"/>
          <w:b/>
          <w:sz w:val="28"/>
          <w:szCs w:val="28"/>
          <w:lang w:eastAsia="en-US"/>
        </w:rPr>
        <w:t>I.   ПОРЯДОК ПРИНЯТИЯ РЕШЕНИЙ КОМИССИИ</w:t>
      </w:r>
    </w:p>
    <w:p w14:paraId="2A3DA94F" w14:textId="77777777" w:rsidR="00337334" w:rsidRPr="00337334" w:rsidRDefault="00337334" w:rsidP="00337334">
      <w:pPr>
        <w:widowControl/>
        <w:suppressAutoHyphens/>
        <w:autoSpaceDE/>
        <w:autoSpaceDN/>
        <w:adjustRightInd/>
        <w:spacing w:line="360" w:lineRule="auto"/>
        <w:ind w:firstLine="709"/>
        <w:jc w:val="both"/>
        <w:rPr>
          <w:rFonts w:eastAsia="Calibri"/>
          <w:b/>
          <w:sz w:val="28"/>
          <w:szCs w:val="28"/>
          <w:lang w:eastAsia="en-US"/>
        </w:rPr>
      </w:pPr>
      <w:r w:rsidRPr="00337334">
        <w:rPr>
          <w:rFonts w:eastAsia="Calibri"/>
          <w:b/>
          <w:sz w:val="28"/>
          <w:szCs w:val="28"/>
          <w:lang w:eastAsia="en-US"/>
        </w:rPr>
        <w:t xml:space="preserve">Статья 44. </w:t>
      </w:r>
    </w:p>
    <w:p w14:paraId="1A95044F" w14:textId="77777777" w:rsidR="00337334" w:rsidRPr="00337334" w:rsidRDefault="00337334" w:rsidP="00337334">
      <w:pPr>
        <w:widowControl/>
        <w:suppressAutoHyphens/>
        <w:autoSpaceDE/>
        <w:autoSpaceDN/>
        <w:adjustRightInd/>
        <w:spacing w:line="360" w:lineRule="auto"/>
        <w:ind w:firstLine="709"/>
        <w:jc w:val="both"/>
        <w:rPr>
          <w:rFonts w:eastAsia="Calibri"/>
          <w:sz w:val="28"/>
          <w:szCs w:val="28"/>
          <w:lang w:eastAsia="en-US"/>
        </w:rPr>
      </w:pPr>
      <w:r w:rsidRPr="00337334">
        <w:rPr>
          <w:rFonts w:eastAsia="Calibri"/>
          <w:sz w:val="28"/>
          <w:szCs w:val="28"/>
          <w:lang w:eastAsia="en-US"/>
        </w:rPr>
        <w:t>Проекты постановлений Комиссии и другие необходимые материалы предоставляются членам Комиссии до открытия заседания, а в случае внесения вопроса в ходе заседания до окончания заседания.</w:t>
      </w:r>
    </w:p>
    <w:p w14:paraId="61D2FE8C" w14:textId="77777777" w:rsidR="00337334" w:rsidRPr="00337334" w:rsidRDefault="00337334" w:rsidP="00337334">
      <w:pPr>
        <w:widowControl/>
        <w:suppressAutoHyphens/>
        <w:autoSpaceDE/>
        <w:autoSpaceDN/>
        <w:adjustRightInd/>
        <w:spacing w:line="360" w:lineRule="auto"/>
        <w:ind w:firstLine="709"/>
        <w:jc w:val="both"/>
        <w:rPr>
          <w:rFonts w:eastAsia="Calibri"/>
          <w:b/>
          <w:sz w:val="28"/>
          <w:szCs w:val="28"/>
          <w:lang w:eastAsia="en-US"/>
        </w:rPr>
      </w:pPr>
      <w:r w:rsidRPr="00337334">
        <w:rPr>
          <w:rFonts w:eastAsia="Calibri"/>
          <w:b/>
          <w:sz w:val="28"/>
          <w:szCs w:val="28"/>
          <w:lang w:eastAsia="en-US"/>
        </w:rPr>
        <w:t xml:space="preserve">Статья 45. </w:t>
      </w:r>
    </w:p>
    <w:p w14:paraId="767C355F" w14:textId="77777777" w:rsidR="00337334" w:rsidRPr="00337334" w:rsidRDefault="00337334" w:rsidP="00337334">
      <w:pPr>
        <w:widowControl/>
        <w:suppressAutoHyphens/>
        <w:autoSpaceDE/>
        <w:autoSpaceDN/>
        <w:adjustRightInd/>
        <w:spacing w:line="360" w:lineRule="auto"/>
        <w:ind w:firstLine="709"/>
        <w:jc w:val="both"/>
        <w:rPr>
          <w:rFonts w:eastAsia="Calibri"/>
          <w:sz w:val="28"/>
          <w:szCs w:val="28"/>
          <w:lang w:eastAsia="en-US"/>
        </w:rPr>
      </w:pPr>
      <w:r w:rsidRPr="00337334">
        <w:rPr>
          <w:rFonts w:eastAsia="Calibri"/>
          <w:sz w:val="28"/>
          <w:szCs w:val="28"/>
          <w:lang w:eastAsia="en-US"/>
        </w:rPr>
        <w:t>При рассмотрении проекта постановления Комиссия за</w:t>
      </w:r>
      <w:r w:rsidRPr="00337334">
        <w:rPr>
          <w:rFonts w:eastAsia="Calibri"/>
          <w:sz w:val="28"/>
          <w:szCs w:val="28"/>
          <w:lang w:eastAsia="en-US"/>
        </w:rPr>
        <w:softHyphen/>
        <w:t>слушивает основного докладчика, содоклады и проводит обсуждение проек</w:t>
      </w:r>
      <w:r w:rsidRPr="00337334">
        <w:rPr>
          <w:rFonts w:eastAsia="Calibri"/>
          <w:sz w:val="28"/>
          <w:szCs w:val="28"/>
          <w:lang w:eastAsia="en-US"/>
        </w:rPr>
        <w:softHyphen/>
        <w:t>та. Проект постановления, принятый Комиссией за основу, обсуждается и голосуется в дальнейшем в целом либо по пунктам или частям. На голосование ставятся поправки, внесенные только членами Комиссии. После обсуждения и голосования поправок проект постановления принимается в целом.</w:t>
      </w:r>
    </w:p>
    <w:p w14:paraId="161868A9" w14:textId="77777777" w:rsidR="00337334" w:rsidRPr="00337334" w:rsidRDefault="00337334" w:rsidP="00337334">
      <w:pPr>
        <w:widowControl/>
        <w:suppressAutoHyphens/>
        <w:autoSpaceDE/>
        <w:autoSpaceDN/>
        <w:adjustRightInd/>
        <w:spacing w:line="360" w:lineRule="auto"/>
        <w:ind w:firstLine="709"/>
        <w:jc w:val="both"/>
        <w:rPr>
          <w:rFonts w:eastAsia="Calibri"/>
          <w:b/>
          <w:sz w:val="28"/>
          <w:szCs w:val="28"/>
          <w:lang w:eastAsia="en-US"/>
        </w:rPr>
      </w:pPr>
      <w:r w:rsidRPr="00337334">
        <w:rPr>
          <w:rFonts w:eastAsia="Calibri"/>
          <w:b/>
          <w:sz w:val="28"/>
          <w:szCs w:val="28"/>
          <w:lang w:eastAsia="en-US"/>
        </w:rPr>
        <w:t xml:space="preserve">Статья 46. </w:t>
      </w:r>
    </w:p>
    <w:p w14:paraId="4173EBA5" w14:textId="77777777" w:rsidR="00337334" w:rsidRPr="00337334" w:rsidRDefault="00337334" w:rsidP="00337334">
      <w:pPr>
        <w:widowControl/>
        <w:suppressAutoHyphens/>
        <w:autoSpaceDE/>
        <w:autoSpaceDN/>
        <w:adjustRightInd/>
        <w:spacing w:line="360" w:lineRule="auto"/>
        <w:ind w:firstLine="709"/>
        <w:jc w:val="both"/>
        <w:rPr>
          <w:rFonts w:eastAsia="Calibri"/>
          <w:sz w:val="28"/>
          <w:szCs w:val="28"/>
          <w:lang w:eastAsia="en-US"/>
        </w:rPr>
      </w:pPr>
      <w:r w:rsidRPr="00337334">
        <w:rPr>
          <w:rFonts w:eastAsia="Calibri"/>
          <w:sz w:val="28"/>
          <w:szCs w:val="28"/>
          <w:lang w:eastAsia="en-US"/>
        </w:rPr>
        <w:t>При рассмотрении проекта постановления Комиссия впра</w:t>
      </w:r>
      <w:r w:rsidRPr="00337334">
        <w:rPr>
          <w:rFonts w:eastAsia="Calibri"/>
          <w:sz w:val="28"/>
          <w:szCs w:val="28"/>
          <w:lang w:eastAsia="en-US"/>
        </w:rPr>
        <w:softHyphen/>
        <w:t xml:space="preserve">ве; </w:t>
      </w:r>
    </w:p>
    <w:p w14:paraId="1723E106" w14:textId="77777777" w:rsidR="00337334" w:rsidRPr="00337334" w:rsidRDefault="00337334" w:rsidP="00337334">
      <w:pPr>
        <w:widowControl/>
        <w:suppressAutoHyphens/>
        <w:autoSpaceDE/>
        <w:autoSpaceDN/>
        <w:adjustRightInd/>
        <w:spacing w:line="360" w:lineRule="auto"/>
        <w:ind w:firstLine="709"/>
        <w:jc w:val="both"/>
        <w:rPr>
          <w:rFonts w:eastAsia="Calibri"/>
          <w:sz w:val="28"/>
          <w:szCs w:val="28"/>
          <w:lang w:eastAsia="en-US"/>
        </w:rPr>
      </w:pPr>
      <w:r w:rsidRPr="00337334">
        <w:rPr>
          <w:rFonts w:eastAsia="Calibri"/>
          <w:sz w:val="28"/>
          <w:szCs w:val="28"/>
          <w:lang w:eastAsia="en-US"/>
        </w:rPr>
        <w:t>принять постановление, в том числе с поправками, внесенными в ходе его обсуждения;</w:t>
      </w:r>
    </w:p>
    <w:p w14:paraId="567C72FA" w14:textId="77777777" w:rsidR="00337334" w:rsidRPr="00337334" w:rsidRDefault="00337334" w:rsidP="00337334">
      <w:pPr>
        <w:widowControl/>
        <w:suppressAutoHyphens/>
        <w:autoSpaceDE/>
        <w:autoSpaceDN/>
        <w:adjustRightInd/>
        <w:spacing w:line="360" w:lineRule="auto"/>
        <w:ind w:firstLine="709"/>
        <w:jc w:val="both"/>
        <w:rPr>
          <w:rFonts w:eastAsia="Calibri"/>
          <w:sz w:val="28"/>
          <w:szCs w:val="28"/>
          <w:lang w:eastAsia="en-US"/>
        </w:rPr>
      </w:pPr>
      <w:r w:rsidRPr="00337334">
        <w:rPr>
          <w:rFonts w:eastAsia="Calibri"/>
          <w:sz w:val="28"/>
          <w:szCs w:val="28"/>
          <w:lang w:eastAsia="en-US"/>
        </w:rPr>
        <w:t>принять постановление за основу с последующей его доработкой и повторным рассмотрением;</w:t>
      </w:r>
    </w:p>
    <w:p w14:paraId="7F53CBD0" w14:textId="77777777" w:rsidR="00337334" w:rsidRPr="00337334" w:rsidRDefault="00337334" w:rsidP="00337334">
      <w:pPr>
        <w:widowControl/>
        <w:suppressAutoHyphens/>
        <w:autoSpaceDE/>
        <w:autoSpaceDN/>
        <w:adjustRightInd/>
        <w:spacing w:line="360" w:lineRule="auto"/>
        <w:ind w:firstLine="709"/>
        <w:jc w:val="both"/>
        <w:rPr>
          <w:rFonts w:eastAsia="Calibri"/>
          <w:sz w:val="28"/>
          <w:szCs w:val="28"/>
          <w:lang w:eastAsia="en-US"/>
        </w:rPr>
      </w:pPr>
      <w:r w:rsidRPr="00337334">
        <w:rPr>
          <w:rFonts w:eastAsia="Calibri"/>
          <w:sz w:val="28"/>
          <w:szCs w:val="28"/>
          <w:lang w:eastAsia="en-US"/>
        </w:rPr>
        <w:t>отложить обсуждение проекта постановления;</w:t>
      </w:r>
    </w:p>
    <w:p w14:paraId="4CBEF973" w14:textId="77777777" w:rsidR="00337334" w:rsidRPr="00337334" w:rsidRDefault="00337334" w:rsidP="00337334">
      <w:pPr>
        <w:widowControl/>
        <w:suppressAutoHyphens/>
        <w:autoSpaceDE/>
        <w:autoSpaceDN/>
        <w:adjustRightInd/>
        <w:spacing w:line="360" w:lineRule="auto"/>
        <w:ind w:firstLine="709"/>
        <w:jc w:val="both"/>
        <w:rPr>
          <w:rFonts w:eastAsia="Calibri"/>
          <w:sz w:val="28"/>
          <w:szCs w:val="28"/>
          <w:lang w:eastAsia="en-US"/>
        </w:rPr>
      </w:pPr>
      <w:r w:rsidRPr="00337334">
        <w:rPr>
          <w:rFonts w:eastAsia="Calibri"/>
          <w:sz w:val="28"/>
          <w:szCs w:val="28"/>
          <w:lang w:eastAsia="en-US"/>
        </w:rPr>
        <w:t>отклонить проект постановления.</w:t>
      </w:r>
    </w:p>
    <w:p w14:paraId="5574999A" w14:textId="77777777" w:rsidR="00337334" w:rsidRPr="00337334" w:rsidRDefault="00337334" w:rsidP="00337334">
      <w:pPr>
        <w:widowControl/>
        <w:suppressAutoHyphens/>
        <w:autoSpaceDE/>
        <w:autoSpaceDN/>
        <w:adjustRightInd/>
        <w:spacing w:line="360" w:lineRule="auto"/>
        <w:ind w:firstLine="709"/>
        <w:jc w:val="both"/>
        <w:rPr>
          <w:rFonts w:eastAsia="Calibri"/>
          <w:b/>
          <w:sz w:val="28"/>
          <w:szCs w:val="28"/>
          <w:lang w:eastAsia="en-US"/>
        </w:rPr>
      </w:pPr>
      <w:r w:rsidRPr="00337334">
        <w:rPr>
          <w:rFonts w:eastAsia="Calibri"/>
          <w:b/>
          <w:sz w:val="28"/>
          <w:szCs w:val="28"/>
          <w:lang w:eastAsia="en-US"/>
        </w:rPr>
        <w:t xml:space="preserve">Статья 47. </w:t>
      </w:r>
    </w:p>
    <w:p w14:paraId="75358734" w14:textId="77777777" w:rsidR="00337334" w:rsidRPr="00337334" w:rsidRDefault="00337334" w:rsidP="00337334">
      <w:pPr>
        <w:widowControl/>
        <w:suppressAutoHyphens/>
        <w:autoSpaceDE/>
        <w:autoSpaceDN/>
        <w:adjustRightInd/>
        <w:spacing w:line="360" w:lineRule="auto"/>
        <w:ind w:firstLine="709"/>
        <w:jc w:val="both"/>
        <w:rPr>
          <w:rFonts w:eastAsia="Calibri"/>
          <w:sz w:val="28"/>
          <w:szCs w:val="28"/>
          <w:lang w:eastAsia="en-US"/>
        </w:rPr>
      </w:pPr>
      <w:r w:rsidRPr="00337334">
        <w:rPr>
          <w:rFonts w:eastAsia="Calibri"/>
          <w:sz w:val="28"/>
          <w:szCs w:val="28"/>
          <w:lang w:eastAsia="en-US"/>
        </w:rPr>
        <w:t>Комиссия принимает решения по вопросам, отнесенным к ее компетенции федеральными конституционными законами, федеральными законами, законами Тверской области, а также установленным настоящим Регламентом.</w:t>
      </w:r>
    </w:p>
    <w:p w14:paraId="2190C310" w14:textId="77777777" w:rsidR="00337334" w:rsidRPr="00337334" w:rsidRDefault="00337334" w:rsidP="00337334">
      <w:pPr>
        <w:widowControl/>
        <w:suppressAutoHyphens/>
        <w:autoSpaceDE/>
        <w:autoSpaceDN/>
        <w:adjustRightInd/>
        <w:spacing w:line="360" w:lineRule="auto"/>
        <w:ind w:firstLine="709"/>
        <w:jc w:val="both"/>
        <w:rPr>
          <w:rFonts w:eastAsia="Calibri"/>
          <w:b/>
          <w:sz w:val="28"/>
          <w:szCs w:val="28"/>
          <w:lang w:eastAsia="en-US"/>
        </w:rPr>
      </w:pPr>
      <w:r w:rsidRPr="00337334">
        <w:rPr>
          <w:rFonts w:eastAsia="Calibri"/>
          <w:b/>
          <w:sz w:val="28"/>
          <w:szCs w:val="28"/>
          <w:lang w:eastAsia="en-US"/>
        </w:rPr>
        <w:t>Статья 48.</w:t>
      </w:r>
    </w:p>
    <w:p w14:paraId="49980950" w14:textId="77777777" w:rsidR="00337334" w:rsidRPr="00337334" w:rsidRDefault="00337334" w:rsidP="00337334">
      <w:pPr>
        <w:widowControl/>
        <w:suppressAutoHyphens/>
        <w:autoSpaceDE/>
        <w:autoSpaceDN/>
        <w:adjustRightInd/>
        <w:spacing w:line="360" w:lineRule="auto"/>
        <w:ind w:firstLine="709"/>
        <w:jc w:val="both"/>
        <w:rPr>
          <w:rFonts w:eastAsia="Calibri"/>
          <w:sz w:val="28"/>
          <w:szCs w:val="28"/>
          <w:lang w:eastAsia="en-US"/>
        </w:rPr>
      </w:pPr>
      <w:r w:rsidRPr="00337334">
        <w:rPr>
          <w:rFonts w:eastAsia="Calibri"/>
          <w:sz w:val="28"/>
          <w:szCs w:val="28"/>
          <w:lang w:eastAsia="en-US"/>
        </w:rPr>
        <w:t xml:space="preserve"> Считаются принятыми, если за них проголосовало боль</w:t>
      </w:r>
      <w:r w:rsidRPr="00337334">
        <w:rPr>
          <w:rFonts w:eastAsia="Calibri"/>
          <w:sz w:val="28"/>
          <w:szCs w:val="28"/>
          <w:lang w:eastAsia="en-US"/>
        </w:rPr>
        <w:softHyphen/>
        <w:t>шинство членов Комиссии от установленного числа членов Комиссии с пра</w:t>
      </w:r>
      <w:r w:rsidRPr="00337334">
        <w:rPr>
          <w:rFonts w:eastAsia="Calibri"/>
          <w:sz w:val="28"/>
          <w:szCs w:val="28"/>
          <w:lang w:eastAsia="en-US"/>
        </w:rPr>
        <w:softHyphen/>
        <w:t>вом решающего голоса следующие решения Комиссии:</w:t>
      </w:r>
    </w:p>
    <w:p w14:paraId="68AA2D5C" w14:textId="77777777" w:rsidR="00337334" w:rsidRPr="00337334" w:rsidRDefault="00337334" w:rsidP="00337334">
      <w:pPr>
        <w:widowControl/>
        <w:suppressAutoHyphens/>
        <w:autoSpaceDE/>
        <w:autoSpaceDN/>
        <w:adjustRightInd/>
        <w:spacing w:line="360" w:lineRule="auto"/>
        <w:ind w:firstLine="709"/>
        <w:jc w:val="both"/>
        <w:rPr>
          <w:rFonts w:eastAsia="Calibri"/>
          <w:sz w:val="28"/>
          <w:szCs w:val="28"/>
          <w:lang w:eastAsia="en-US"/>
        </w:rPr>
      </w:pPr>
      <w:r w:rsidRPr="00337334">
        <w:rPr>
          <w:rFonts w:eastAsia="Calibri"/>
          <w:sz w:val="28"/>
          <w:szCs w:val="28"/>
          <w:lang w:eastAsia="en-US"/>
        </w:rPr>
        <w:lastRenderedPageBreak/>
        <w:t>о внесении предложений по кандидатурам, об избрании либо освобождении от должности заместителя председателя и секретаря Комиссии;</w:t>
      </w:r>
    </w:p>
    <w:p w14:paraId="639B0074" w14:textId="77777777" w:rsidR="00337334" w:rsidRPr="00337334" w:rsidRDefault="00337334" w:rsidP="00337334">
      <w:pPr>
        <w:widowControl/>
        <w:suppressAutoHyphens/>
        <w:autoSpaceDE/>
        <w:autoSpaceDN/>
        <w:adjustRightInd/>
        <w:spacing w:line="360" w:lineRule="auto"/>
        <w:ind w:firstLine="709"/>
        <w:jc w:val="both"/>
        <w:rPr>
          <w:rFonts w:eastAsia="Calibri"/>
          <w:sz w:val="28"/>
          <w:szCs w:val="28"/>
          <w:lang w:eastAsia="en-US"/>
        </w:rPr>
      </w:pPr>
      <w:r w:rsidRPr="00337334">
        <w:rPr>
          <w:rFonts w:eastAsia="Calibri"/>
          <w:sz w:val="28"/>
          <w:szCs w:val="28"/>
          <w:lang w:eastAsia="en-US"/>
        </w:rPr>
        <w:t>о финансовом обеспечении подготовки и проведения выборов и референдумов;</w:t>
      </w:r>
    </w:p>
    <w:p w14:paraId="4C6D60C5" w14:textId="77777777" w:rsidR="00337334" w:rsidRPr="00337334" w:rsidRDefault="00337334" w:rsidP="00337334">
      <w:pPr>
        <w:widowControl/>
        <w:suppressAutoHyphens/>
        <w:autoSpaceDE/>
        <w:autoSpaceDN/>
        <w:adjustRightInd/>
        <w:spacing w:line="360" w:lineRule="auto"/>
        <w:ind w:firstLine="709"/>
        <w:jc w:val="both"/>
        <w:rPr>
          <w:rFonts w:eastAsia="Calibri"/>
          <w:sz w:val="28"/>
          <w:szCs w:val="28"/>
          <w:lang w:eastAsia="en-US"/>
        </w:rPr>
      </w:pPr>
      <w:r w:rsidRPr="00337334">
        <w:rPr>
          <w:rFonts w:eastAsia="Calibri"/>
          <w:sz w:val="28"/>
          <w:szCs w:val="28"/>
          <w:lang w:eastAsia="en-US"/>
        </w:rPr>
        <w:t>о результатах голосования;</w:t>
      </w:r>
    </w:p>
    <w:p w14:paraId="1B263E5C" w14:textId="77777777" w:rsidR="00337334" w:rsidRPr="00337334" w:rsidRDefault="00337334" w:rsidP="00337334">
      <w:pPr>
        <w:widowControl/>
        <w:suppressAutoHyphens/>
        <w:autoSpaceDE/>
        <w:autoSpaceDN/>
        <w:adjustRightInd/>
        <w:spacing w:line="360" w:lineRule="auto"/>
        <w:ind w:firstLine="709"/>
        <w:jc w:val="both"/>
        <w:rPr>
          <w:rFonts w:eastAsia="Calibri"/>
          <w:sz w:val="28"/>
          <w:szCs w:val="28"/>
          <w:lang w:eastAsia="en-US"/>
        </w:rPr>
      </w:pPr>
      <w:r w:rsidRPr="00337334">
        <w:rPr>
          <w:rFonts w:eastAsia="Calibri"/>
          <w:sz w:val="28"/>
          <w:szCs w:val="28"/>
          <w:lang w:eastAsia="en-US"/>
        </w:rPr>
        <w:t>об отмене решений нижестоящих избирательных комиссий, комиссий референдума;</w:t>
      </w:r>
    </w:p>
    <w:p w14:paraId="25330C44" w14:textId="7537819A" w:rsidR="00337334" w:rsidRPr="00337334" w:rsidRDefault="00337334" w:rsidP="00337334">
      <w:pPr>
        <w:widowControl/>
        <w:suppressAutoHyphens/>
        <w:autoSpaceDE/>
        <w:autoSpaceDN/>
        <w:adjustRightInd/>
        <w:spacing w:line="360" w:lineRule="auto"/>
        <w:ind w:firstLine="709"/>
        <w:jc w:val="both"/>
        <w:rPr>
          <w:rFonts w:eastAsia="Calibri"/>
          <w:sz w:val="28"/>
          <w:szCs w:val="28"/>
          <w:lang w:eastAsia="en-US"/>
        </w:rPr>
      </w:pPr>
      <w:r w:rsidRPr="00337334">
        <w:rPr>
          <w:rFonts w:eastAsia="Calibri"/>
          <w:sz w:val="28"/>
          <w:szCs w:val="28"/>
          <w:lang w:eastAsia="en-US"/>
        </w:rPr>
        <w:t xml:space="preserve">об обращении в суд с заявлением о признании члена Комиссии с правом </w:t>
      </w:r>
      <w:r w:rsidR="002E2F82" w:rsidRPr="002E2F82">
        <w:rPr>
          <w:rFonts w:eastAsia="Calibri"/>
          <w:sz w:val="28"/>
          <w:szCs w:val="28"/>
          <w:lang w:eastAsia="en-US"/>
        </w:rPr>
        <w:t>решающего голоса,</w:t>
      </w:r>
      <w:r w:rsidRPr="00337334">
        <w:rPr>
          <w:rFonts w:eastAsia="Calibri"/>
          <w:sz w:val="28"/>
          <w:szCs w:val="28"/>
          <w:lang w:eastAsia="en-US"/>
        </w:rPr>
        <w:t xml:space="preserve"> систематически не исполняющим свои обязанности;</w:t>
      </w:r>
    </w:p>
    <w:p w14:paraId="326A5310" w14:textId="77777777" w:rsidR="00337334" w:rsidRPr="00337334" w:rsidRDefault="00337334" w:rsidP="00337334">
      <w:pPr>
        <w:widowControl/>
        <w:suppressAutoHyphens/>
        <w:autoSpaceDE/>
        <w:autoSpaceDN/>
        <w:adjustRightInd/>
        <w:spacing w:line="360" w:lineRule="auto"/>
        <w:ind w:firstLine="709"/>
        <w:jc w:val="both"/>
        <w:rPr>
          <w:rFonts w:eastAsia="Calibri"/>
          <w:sz w:val="28"/>
          <w:szCs w:val="28"/>
          <w:lang w:eastAsia="en-US"/>
        </w:rPr>
      </w:pPr>
      <w:r w:rsidRPr="00337334">
        <w:rPr>
          <w:rFonts w:eastAsia="Calibri"/>
          <w:sz w:val="28"/>
          <w:szCs w:val="28"/>
          <w:lang w:eastAsia="en-US"/>
        </w:rPr>
        <w:t>о принятии Регламента Комиссии, изменений и дополнений к нему.</w:t>
      </w:r>
    </w:p>
    <w:p w14:paraId="340155CB" w14:textId="77777777" w:rsidR="00337334" w:rsidRPr="00337334" w:rsidRDefault="00337334" w:rsidP="00337334">
      <w:pPr>
        <w:widowControl/>
        <w:suppressAutoHyphens/>
        <w:autoSpaceDE/>
        <w:autoSpaceDN/>
        <w:adjustRightInd/>
        <w:spacing w:line="360" w:lineRule="auto"/>
        <w:ind w:firstLine="709"/>
        <w:jc w:val="both"/>
        <w:rPr>
          <w:rFonts w:eastAsia="Calibri"/>
          <w:b/>
          <w:sz w:val="28"/>
          <w:szCs w:val="28"/>
          <w:lang w:eastAsia="en-US"/>
        </w:rPr>
      </w:pPr>
      <w:r w:rsidRPr="00337334">
        <w:rPr>
          <w:rFonts w:eastAsia="Calibri"/>
          <w:b/>
          <w:sz w:val="28"/>
          <w:szCs w:val="28"/>
          <w:lang w:eastAsia="en-US"/>
        </w:rPr>
        <w:t xml:space="preserve">Статья 49. </w:t>
      </w:r>
    </w:p>
    <w:p w14:paraId="32452370" w14:textId="77777777" w:rsidR="00337334" w:rsidRPr="00337334" w:rsidRDefault="00337334" w:rsidP="00337334">
      <w:pPr>
        <w:widowControl/>
        <w:suppressAutoHyphens/>
        <w:autoSpaceDE/>
        <w:autoSpaceDN/>
        <w:adjustRightInd/>
        <w:spacing w:line="360" w:lineRule="auto"/>
        <w:ind w:firstLine="709"/>
        <w:jc w:val="both"/>
        <w:rPr>
          <w:rFonts w:eastAsia="Calibri"/>
          <w:sz w:val="28"/>
          <w:szCs w:val="28"/>
          <w:lang w:eastAsia="en-US"/>
        </w:rPr>
      </w:pPr>
      <w:r w:rsidRPr="00337334">
        <w:rPr>
          <w:rFonts w:eastAsia="Calibri"/>
          <w:sz w:val="28"/>
          <w:szCs w:val="28"/>
          <w:lang w:eastAsia="en-US"/>
        </w:rPr>
        <w:t>Решения Комиссии по иным вопросам принимаются боль</w:t>
      </w:r>
      <w:r w:rsidRPr="00337334">
        <w:rPr>
          <w:rFonts w:eastAsia="Calibri"/>
          <w:sz w:val="28"/>
          <w:szCs w:val="28"/>
          <w:lang w:eastAsia="en-US"/>
        </w:rPr>
        <w:softHyphen/>
        <w:t>шинством голосов от числа присутствующих членов Комиссии с правом ре</w:t>
      </w:r>
      <w:r w:rsidRPr="00337334">
        <w:rPr>
          <w:rFonts w:eastAsia="Calibri"/>
          <w:sz w:val="28"/>
          <w:szCs w:val="28"/>
          <w:lang w:eastAsia="en-US"/>
        </w:rPr>
        <w:softHyphen/>
        <w:t>шающего голоса.</w:t>
      </w:r>
    </w:p>
    <w:p w14:paraId="216D5F99" w14:textId="77777777" w:rsidR="00337334" w:rsidRPr="00337334" w:rsidRDefault="00337334" w:rsidP="00337334">
      <w:pPr>
        <w:widowControl/>
        <w:suppressAutoHyphens/>
        <w:autoSpaceDE/>
        <w:autoSpaceDN/>
        <w:adjustRightInd/>
        <w:spacing w:line="360" w:lineRule="auto"/>
        <w:ind w:firstLine="709"/>
        <w:jc w:val="both"/>
        <w:rPr>
          <w:rFonts w:eastAsia="Calibri"/>
          <w:b/>
          <w:sz w:val="28"/>
          <w:szCs w:val="28"/>
          <w:lang w:eastAsia="en-US"/>
        </w:rPr>
      </w:pPr>
      <w:r w:rsidRPr="00337334">
        <w:rPr>
          <w:rFonts w:eastAsia="Calibri"/>
          <w:b/>
          <w:sz w:val="28"/>
          <w:szCs w:val="28"/>
          <w:lang w:eastAsia="en-US"/>
        </w:rPr>
        <w:t>Статья 50.</w:t>
      </w:r>
    </w:p>
    <w:p w14:paraId="7BF9373C" w14:textId="77777777" w:rsidR="00337334" w:rsidRPr="00337334" w:rsidRDefault="00337334" w:rsidP="00337334">
      <w:pPr>
        <w:widowControl/>
        <w:suppressAutoHyphens/>
        <w:autoSpaceDE/>
        <w:autoSpaceDN/>
        <w:adjustRightInd/>
        <w:spacing w:line="360" w:lineRule="auto"/>
        <w:ind w:firstLine="709"/>
        <w:jc w:val="both"/>
        <w:rPr>
          <w:rFonts w:eastAsia="Calibri"/>
          <w:sz w:val="28"/>
          <w:szCs w:val="28"/>
          <w:lang w:eastAsia="en-US"/>
        </w:rPr>
      </w:pPr>
      <w:r w:rsidRPr="00337334">
        <w:rPr>
          <w:rFonts w:eastAsia="Calibri"/>
          <w:sz w:val="28"/>
          <w:szCs w:val="28"/>
          <w:lang w:eastAsia="en-US"/>
        </w:rPr>
        <w:t xml:space="preserve"> При принятии Комиссией решения открытым голосовани</w:t>
      </w:r>
      <w:r w:rsidRPr="00337334">
        <w:rPr>
          <w:rFonts w:eastAsia="Calibri"/>
          <w:sz w:val="28"/>
          <w:szCs w:val="28"/>
          <w:lang w:eastAsia="en-US"/>
        </w:rPr>
        <w:softHyphen/>
        <w:t>ем в случае равенства голосов «за» и «против» голос председателя Комис</w:t>
      </w:r>
      <w:r w:rsidRPr="00337334">
        <w:rPr>
          <w:rFonts w:eastAsia="Calibri"/>
          <w:sz w:val="28"/>
          <w:szCs w:val="28"/>
          <w:lang w:eastAsia="en-US"/>
        </w:rPr>
        <w:softHyphen/>
        <w:t>сии (председательствующего на заседании) является решающим.</w:t>
      </w:r>
    </w:p>
    <w:p w14:paraId="22C90404" w14:textId="77777777" w:rsidR="00337334" w:rsidRPr="00337334" w:rsidRDefault="00337334" w:rsidP="00337334">
      <w:pPr>
        <w:widowControl/>
        <w:suppressAutoHyphens/>
        <w:autoSpaceDE/>
        <w:autoSpaceDN/>
        <w:adjustRightInd/>
        <w:spacing w:line="360" w:lineRule="auto"/>
        <w:ind w:firstLine="709"/>
        <w:rPr>
          <w:rFonts w:eastAsia="Calibri"/>
          <w:b/>
          <w:sz w:val="28"/>
          <w:szCs w:val="28"/>
          <w:lang w:eastAsia="en-US"/>
        </w:rPr>
      </w:pPr>
      <w:r w:rsidRPr="00337334">
        <w:rPr>
          <w:rFonts w:eastAsia="Calibri"/>
          <w:b/>
          <w:sz w:val="28"/>
          <w:szCs w:val="28"/>
          <w:lang w:eastAsia="en-US"/>
        </w:rPr>
        <w:t xml:space="preserve">Статья 51. </w:t>
      </w:r>
    </w:p>
    <w:p w14:paraId="14ABD3D0" w14:textId="77777777" w:rsidR="00337334" w:rsidRPr="00337334" w:rsidRDefault="00337334" w:rsidP="002E2F82">
      <w:pPr>
        <w:widowControl/>
        <w:numPr>
          <w:ilvl w:val="0"/>
          <w:numId w:val="13"/>
        </w:numPr>
        <w:suppressAutoHyphens/>
        <w:autoSpaceDE/>
        <w:autoSpaceDN/>
        <w:adjustRightInd/>
        <w:spacing w:after="200" w:line="360" w:lineRule="auto"/>
        <w:ind w:left="0" w:firstLine="709"/>
        <w:jc w:val="both"/>
        <w:rPr>
          <w:rFonts w:eastAsia="Calibri"/>
          <w:sz w:val="28"/>
          <w:szCs w:val="28"/>
          <w:lang w:eastAsia="en-US"/>
        </w:rPr>
      </w:pPr>
      <w:r w:rsidRPr="00337334">
        <w:rPr>
          <w:rFonts w:eastAsia="Calibri"/>
          <w:sz w:val="28"/>
          <w:szCs w:val="28"/>
          <w:lang w:eastAsia="en-US"/>
        </w:rPr>
        <w:t xml:space="preserve"> Принимаемые решения оформляются постановлениями Комиссии или выписками из протокола заседания Комиссии.</w:t>
      </w:r>
    </w:p>
    <w:p w14:paraId="1EE99B8C" w14:textId="77777777" w:rsidR="00337334" w:rsidRPr="00337334" w:rsidRDefault="00337334" w:rsidP="002E2F82">
      <w:pPr>
        <w:widowControl/>
        <w:numPr>
          <w:ilvl w:val="0"/>
          <w:numId w:val="13"/>
        </w:numPr>
        <w:suppressAutoHyphens/>
        <w:autoSpaceDE/>
        <w:autoSpaceDN/>
        <w:adjustRightInd/>
        <w:spacing w:after="200" w:line="360" w:lineRule="auto"/>
        <w:ind w:left="0" w:firstLine="709"/>
        <w:jc w:val="both"/>
        <w:rPr>
          <w:rFonts w:eastAsia="Calibri"/>
          <w:sz w:val="28"/>
          <w:szCs w:val="28"/>
          <w:lang w:eastAsia="en-US"/>
        </w:rPr>
      </w:pPr>
      <w:r w:rsidRPr="00337334">
        <w:rPr>
          <w:rFonts w:eastAsia="Calibri"/>
          <w:sz w:val="28"/>
          <w:szCs w:val="28"/>
          <w:lang w:eastAsia="en-US"/>
        </w:rPr>
        <w:t>Постановления Комиссии подписываются председателем и секретарем Комиссии. Выписки из протокола заседания Комиссии подписываются секретарем Комиссии.</w:t>
      </w:r>
    </w:p>
    <w:p w14:paraId="0300FA31" w14:textId="77777777" w:rsidR="00337334" w:rsidRPr="00337334" w:rsidRDefault="00337334" w:rsidP="002E2F82">
      <w:pPr>
        <w:widowControl/>
        <w:numPr>
          <w:ilvl w:val="0"/>
          <w:numId w:val="13"/>
        </w:numPr>
        <w:suppressAutoHyphens/>
        <w:autoSpaceDE/>
        <w:autoSpaceDN/>
        <w:adjustRightInd/>
        <w:spacing w:after="200" w:line="360" w:lineRule="auto"/>
        <w:ind w:left="0" w:firstLine="709"/>
        <w:jc w:val="both"/>
        <w:rPr>
          <w:rFonts w:eastAsia="Calibri"/>
          <w:sz w:val="28"/>
          <w:szCs w:val="28"/>
          <w:lang w:eastAsia="en-US"/>
        </w:rPr>
      </w:pPr>
      <w:r w:rsidRPr="00337334">
        <w:rPr>
          <w:rFonts w:eastAsia="Calibri"/>
          <w:sz w:val="28"/>
          <w:szCs w:val="28"/>
          <w:lang w:eastAsia="en-US"/>
        </w:rPr>
        <w:t>Принятые Комиссией постановления регистрируются в специальном журнале. В журнал заносится дата принятия, номер, название постановления.</w:t>
      </w:r>
    </w:p>
    <w:p w14:paraId="578AE358" w14:textId="77777777" w:rsidR="00337334" w:rsidRPr="00337334" w:rsidRDefault="00337334" w:rsidP="002E2F82">
      <w:pPr>
        <w:widowControl/>
        <w:numPr>
          <w:ilvl w:val="0"/>
          <w:numId w:val="13"/>
        </w:numPr>
        <w:suppressAutoHyphens/>
        <w:autoSpaceDE/>
        <w:autoSpaceDN/>
        <w:adjustRightInd/>
        <w:spacing w:after="200" w:line="360" w:lineRule="auto"/>
        <w:ind w:left="0" w:firstLine="709"/>
        <w:jc w:val="both"/>
        <w:rPr>
          <w:rFonts w:eastAsia="Calibri"/>
          <w:sz w:val="28"/>
          <w:szCs w:val="28"/>
          <w:lang w:eastAsia="en-US"/>
        </w:rPr>
      </w:pPr>
      <w:r w:rsidRPr="00337334">
        <w:rPr>
          <w:rFonts w:eastAsia="Calibri"/>
          <w:sz w:val="28"/>
          <w:szCs w:val="28"/>
          <w:lang w:eastAsia="en-US"/>
        </w:rPr>
        <w:t>Постановления и иные акты Комиссии не подлежат государственной регистрации.</w:t>
      </w:r>
    </w:p>
    <w:p w14:paraId="1E6B52FC" w14:textId="77777777" w:rsidR="002842C8" w:rsidRDefault="002842C8" w:rsidP="00337334">
      <w:pPr>
        <w:widowControl/>
        <w:suppressAutoHyphens/>
        <w:autoSpaceDE/>
        <w:autoSpaceDN/>
        <w:adjustRightInd/>
        <w:spacing w:line="360" w:lineRule="auto"/>
        <w:jc w:val="center"/>
        <w:rPr>
          <w:rFonts w:eastAsia="Calibri"/>
          <w:b/>
          <w:sz w:val="28"/>
          <w:szCs w:val="28"/>
          <w:lang w:eastAsia="en-US"/>
        </w:rPr>
      </w:pPr>
    </w:p>
    <w:p w14:paraId="064093FF" w14:textId="4805B7DC" w:rsidR="00337334" w:rsidRPr="00337334" w:rsidRDefault="00337334" w:rsidP="00337334">
      <w:pPr>
        <w:widowControl/>
        <w:suppressAutoHyphens/>
        <w:autoSpaceDE/>
        <w:autoSpaceDN/>
        <w:adjustRightInd/>
        <w:spacing w:line="360" w:lineRule="auto"/>
        <w:jc w:val="center"/>
        <w:rPr>
          <w:rFonts w:eastAsia="Calibri"/>
          <w:b/>
          <w:sz w:val="28"/>
          <w:szCs w:val="28"/>
          <w:lang w:eastAsia="en-US"/>
        </w:rPr>
      </w:pPr>
      <w:r w:rsidRPr="00337334">
        <w:rPr>
          <w:rFonts w:eastAsia="Calibri"/>
          <w:b/>
          <w:sz w:val="28"/>
          <w:szCs w:val="28"/>
          <w:lang w:eastAsia="en-US"/>
        </w:rPr>
        <w:lastRenderedPageBreak/>
        <w:t xml:space="preserve">IX. ОРГАНИЗАЦИЯ КОНТРОЛЯ И ПРОВЕРКИ ИСПОЛНЕНИЯ </w:t>
      </w:r>
      <w:r w:rsidRPr="00337334">
        <w:rPr>
          <w:rFonts w:eastAsia="Calibri"/>
          <w:b/>
          <w:sz w:val="28"/>
          <w:szCs w:val="28"/>
          <w:lang w:eastAsia="en-US"/>
        </w:rPr>
        <w:br/>
        <w:t>РАСПОРЯДИТЕЛЬНЫХ ДОКУМЕНТОВ КОМИССИИ</w:t>
      </w:r>
    </w:p>
    <w:p w14:paraId="767A4CC3" w14:textId="77777777" w:rsidR="00337334" w:rsidRPr="00337334" w:rsidRDefault="00337334" w:rsidP="00337334">
      <w:pPr>
        <w:widowControl/>
        <w:suppressAutoHyphens/>
        <w:autoSpaceDE/>
        <w:autoSpaceDN/>
        <w:adjustRightInd/>
        <w:spacing w:line="360" w:lineRule="auto"/>
        <w:ind w:firstLine="709"/>
        <w:jc w:val="both"/>
        <w:rPr>
          <w:rFonts w:eastAsia="Calibri"/>
          <w:b/>
          <w:sz w:val="28"/>
          <w:szCs w:val="28"/>
          <w:lang w:eastAsia="en-US"/>
        </w:rPr>
      </w:pPr>
      <w:r w:rsidRPr="00337334">
        <w:rPr>
          <w:rFonts w:eastAsia="Calibri"/>
          <w:b/>
          <w:sz w:val="28"/>
          <w:szCs w:val="28"/>
          <w:lang w:eastAsia="en-US"/>
        </w:rPr>
        <w:t xml:space="preserve">Статья 52. </w:t>
      </w:r>
    </w:p>
    <w:p w14:paraId="4CDFDEB5" w14:textId="77777777" w:rsidR="00337334" w:rsidRPr="00337334" w:rsidRDefault="00337334" w:rsidP="00337334">
      <w:pPr>
        <w:widowControl/>
        <w:suppressAutoHyphens/>
        <w:autoSpaceDE/>
        <w:autoSpaceDN/>
        <w:adjustRightInd/>
        <w:spacing w:line="360" w:lineRule="auto"/>
        <w:ind w:firstLine="709"/>
        <w:jc w:val="both"/>
        <w:rPr>
          <w:rFonts w:eastAsia="Calibri"/>
          <w:sz w:val="28"/>
          <w:szCs w:val="28"/>
          <w:lang w:eastAsia="en-US"/>
        </w:rPr>
      </w:pPr>
      <w:r w:rsidRPr="00337334">
        <w:rPr>
          <w:rFonts w:eastAsia="Calibri"/>
          <w:sz w:val="28"/>
          <w:szCs w:val="28"/>
          <w:lang w:eastAsia="en-US"/>
        </w:rPr>
        <w:t>Организационно-техническую работу по контролю ис</w:t>
      </w:r>
      <w:r w:rsidRPr="00337334">
        <w:rPr>
          <w:rFonts w:eastAsia="Calibri"/>
          <w:sz w:val="28"/>
          <w:szCs w:val="28"/>
          <w:lang w:eastAsia="en-US"/>
        </w:rPr>
        <w:softHyphen/>
        <w:t>полнения распорядительных документов Комиссии осуществляет секре</w:t>
      </w:r>
      <w:r w:rsidRPr="00337334">
        <w:rPr>
          <w:rFonts w:eastAsia="Calibri"/>
          <w:sz w:val="28"/>
          <w:szCs w:val="28"/>
          <w:lang w:eastAsia="en-US"/>
        </w:rPr>
        <w:softHyphen/>
        <w:t>тарь Комиссии.</w:t>
      </w:r>
    </w:p>
    <w:p w14:paraId="436FA7FC" w14:textId="77777777" w:rsidR="00337334" w:rsidRPr="00337334" w:rsidRDefault="00337334" w:rsidP="00337334">
      <w:pPr>
        <w:widowControl/>
        <w:suppressAutoHyphens/>
        <w:autoSpaceDE/>
        <w:autoSpaceDN/>
        <w:adjustRightInd/>
        <w:spacing w:line="360" w:lineRule="auto"/>
        <w:ind w:firstLine="709"/>
        <w:jc w:val="both"/>
        <w:rPr>
          <w:rFonts w:eastAsia="Calibri"/>
          <w:b/>
          <w:sz w:val="28"/>
          <w:szCs w:val="28"/>
          <w:lang w:eastAsia="en-US"/>
        </w:rPr>
      </w:pPr>
      <w:r w:rsidRPr="00337334">
        <w:rPr>
          <w:rFonts w:eastAsia="Calibri"/>
          <w:b/>
          <w:sz w:val="28"/>
          <w:szCs w:val="28"/>
          <w:lang w:eastAsia="en-US"/>
        </w:rPr>
        <w:t xml:space="preserve">Статья 53. </w:t>
      </w:r>
    </w:p>
    <w:p w14:paraId="2D8C4D68" w14:textId="77777777" w:rsidR="00337334" w:rsidRPr="00337334" w:rsidRDefault="00337334" w:rsidP="00337334">
      <w:pPr>
        <w:widowControl/>
        <w:suppressAutoHyphens/>
        <w:autoSpaceDE/>
        <w:autoSpaceDN/>
        <w:adjustRightInd/>
        <w:spacing w:line="360" w:lineRule="auto"/>
        <w:ind w:firstLine="709"/>
        <w:jc w:val="both"/>
        <w:rPr>
          <w:rFonts w:eastAsia="Calibri"/>
          <w:sz w:val="28"/>
          <w:szCs w:val="28"/>
          <w:lang w:eastAsia="en-US"/>
        </w:rPr>
      </w:pPr>
      <w:r w:rsidRPr="00337334">
        <w:rPr>
          <w:rFonts w:eastAsia="Calibri"/>
          <w:sz w:val="28"/>
          <w:szCs w:val="28"/>
          <w:lang w:eastAsia="en-US"/>
        </w:rPr>
        <w:t>Распорядительные документы, которые ставятся на кон</w:t>
      </w:r>
      <w:r w:rsidRPr="00337334">
        <w:rPr>
          <w:rFonts w:eastAsia="Calibri"/>
          <w:sz w:val="28"/>
          <w:szCs w:val="28"/>
          <w:lang w:eastAsia="en-US"/>
        </w:rPr>
        <w:softHyphen/>
        <w:t>троль, должны содержать в тексте указания о сроках исполнения, наименова</w:t>
      </w:r>
      <w:r w:rsidRPr="00337334">
        <w:rPr>
          <w:rFonts w:eastAsia="Calibri"/>
          <w:sz w:val="28"/>
          <w:szCs w:val="28"/>
          <w:lang w:eastAsia="en-US"/>
        </w:rPr>
        <w:softHyphen/>
        <w:t>ния организаций, должностных лиц, на которые возлагается ответственность за исполнение.</w:t>
      </w:r>
    </w:p>
    <w:p w14:paraId="7A8266F8" w14:textId="77777777" w:rsidR="00337334" w:rsidRPr="00337334" w:rsidRDefault="00337334" w:rsidP="00337334">
      <w:pPr>
        <w:widowControl/>
        <w:suppressAutoHyphens/>
        <w:autoSpaceDE/>
        <w:autoSpaceDN/>
        <w:adjustRightInd/>
        <w:spacing w:line="360" w:lineRule="auto"/>
        <w:ind w:firstLine="709"/>
        <w:jc w:val="both"/>
        <w:rPr>
          <w:rFonts w:eastAsia="Calibri"/>
          <w:b/>
          <w:sz w:val="28"/>
          <w:szCs w:val="28"/>
          <w:lang w:eastAsia="en-US"/>
        </w:rPr>
      </w:pPr>
      <w:r w:rsidRPr="00337334">
        <w:rPr>
          <w:rFonts w:eastAsia="Calibri"/>
          <w:b/>
          <w:sz w:val="28"/>
          <w:szCs w:val="28"/>
          <w:lang w:eastAsia="en-US"/>
        </w:rPr>
        <w:t xml:space="preserve">Статья 54. </w:t>
      </w:r>
    </w:p>
    <w:p w14:paraId="77B53047" w14:textId="77777777" w:rsidR="00337334" w:rsidRPr="00337334" w:rsidRDefault="00337334" w:rsidP="00337334">
      <w:pPr>
        <w:widowControl/>
        <w:suppressAutoHyphens/>
        <w:autoSpaceDE/>
        <w:autoSpaceDN/>
        <w:adjustRightInd/>
        <w:spacing w:line="360" w:lineRule="auto"/>
        <w:ind w:firstLine="709"/>
        <w:jc w:val="both"/>
        <w:rPr>
          <w:rFonts w:eastAsia="Calibri"/>
          <w:sz w:val="28"/>
          <w:szCs w:val="28"/>
          <w:lang w:eastAsia="en-US"/>
        </w:rPr>
      </w:pPr>
      <w:r w:rsidRPr="00337334">
        <w:rPr>
          <w:rFonts w:eastAsia="Calibri"/>
          <w:sz w:val="28"/>
          <w:szCs w:val="28"/>
          <w:lang w:eastAsia="en-US"/>
        </w:rPr>
        <w:t>Распорядительные документы снимаются с контроля по</w:t>
      </w:r>
      <w:r w:rsidRPr="00337334">
        <w:rPr>
          <w:rFonts w:eastAsia="Calibri"/>
          <w:sz w:val="28"/>
          <w:szCs w:val="28"/>
          <w:lang w:eastAsia="en-US"/>
        </w:rPr>
        <w:softHyphen/>
        <w:t>становлением комиссии или председателем Комиссии по представлению справки об их выполнении.</w:t>
      </w:r>
    </w:p>
    <w:p w14:paraId="7D09FB1E" w14:textId="77777777" w:rsidR="00337334" w:rsidRPr="00337334" w:rsidRDefault="00337334" w:rsidP="00337334">
      <w:pPr>
        <w:widowControl/>
        <w:suppressAutoHyphens/>
        <w:autoSpaceDE/>
        <w:autoSpaceDN/>
        <w:adjustRightInd/>
        <w:spacing w:line="360" w:lineRule="auto"/>
        <w:ind w:firstLine="709"/>
        <w:jc w:val="both"/>
        <w:rPr>
          <w:rFonts w:eastAsia="Calibri"/>
          <w:b/>
          <w:sz w:val="28"/>
          <w:szCs w:val="28"/>
          <w:lang w:eastAsia="en-US"/>
        </w:rPr>
      </w:pPr>
      <w:r w:rsidRPr="00337334">
        <w:rPr>
          <w:rFonts w:eastAsia="Calibri"/>
          <w:b/>
          <w:sz w:val="28"/>
          <w:szCs w:val="28"/>
          <w:lang w:eastAsia="en-US"/>
        </w:rPr>
        <w:t xml:space="preserve">Статья 55. </w:t>
      </w:r>
    </w:p>
    <w:p w14:paraId="02F39A53" w14:textId="77777777" w:rsidR="00337334" w:rsidRPr="00337334" w:rsidRDefault="00337334" w:rsidP="00337334">
      <w:pPr>
        <w:widowControl/>
        <w:suppressAutoHyphens/>
        <w:autoSpaceDE/>
        <w:autoSpaceDN/>
        <w:adjustRightInd/>
        <w:spacing w:line="360" w:lineRule="auto"/>
        <w:ind w:firstLine="709"/>
        <w:jc w:val="both"/>
        <w:rPr>
          <w:rFonts w:eastAsia="Calibri"/>
          <w:sz w:val="28"/>
          <w:szCs w:val="28"/>
          <w:lang w:eastAsia="en-US"/>
        </w:rPr>
      </w:pPr>
      <w:r w:rsidRPr="00337334">
        <w:rPr>
          <w:rFonts w:eastAsia="Calibri"/>
          <w:sz w:val="28"/>
          <w:szCs w:val="28"/>
          <w:lang w:eastAsia="en-US"/>
        </w:rPr>
        <w:t>При возникновении необходимости и уважительных при</w:t>
      </w:r>
      <w:r w:rsidRPr="00337334">
        <w:rPr>
          <w:rFonts w:eastAsia="Calibri"/>
          <w:sz w:val="28"/>
          <w:szCs w:val="28"/>
          <w:lang w:eastAsia="en-US"/>
        </w:rPr>
        <w:softHyphen/>
        <w:t>чин срок исполнения распорядительных документов может быть продлен, о чем делается отметка в соответствующем журнале.</w:t>
      </w:r>
    </w:p>
    <w:p w14:paraId="3D7D1E07" w14:textId="77777777" w:rsidR="00337334" w:rsidRPr="00337334" w:rsidRDefault="00337334" w:rsidP="002E2F82">
      <w:pPr>
        <w:widowControl/>
        <w:suppressAutoHyphens/>
        <w:autoSpaceDE/>
        <w:autoSpaceDN/>
        <w:adjustRightInd/>
        <w:spacing w:before="240" w:line="360" w:lineRule="auto"/>
        <w:jc w:val="center"/>
        <w:rPr>
          <w:rFonts w:eastAsia="Calibri"/>
          <w:b/>
          <w:sz w:val="28"/>
          <w:szCs w:val="28"/>
          <w:lang w:eastAsia="en-US"/>
        </w:rPr>
      </w:pPr>
      <w:r w:rsidRPr="00337334">
        <w:rPr>
          <w:rFonts w:eastAsia="Calibri"/>
          <w:b/>
          <w:sz w:val="28"/>
          <w:szCs w:val="28"/>
          <w:lang w:eastAsia="en-US"/>
        </w:rPr>
        <w:t>X. ОБЕСПЕЧЕНИЕ ДЕЯТЕЛЬНОСТИ КОМИССИИ</w:t>
      </w:r>
    </w:p>
    <w:p w14:paraId="03F5BD7A" w14:textId="77777777" w:rsidR="00337334" w:rsidRPr="00337334" w:rsidRDefault="00337334" w:rsidP="00337334">
      <w:pPr>
        <w:widowControl/>
        <w:suppressAutoHyphens/>
        <w:autoSpaceDE/>
        <w:autoSpaceDN/>
        <w:adjustRightInd/>
        <w:spacing w:line="360" w:lineRule="auto"/>
        <w:ind w:firstLine="709"/>
        <w:rPr>
          <w:rFonts w:eastAsia="Calibri"/>
          <w:sz w:val="28"/>
          <w:szCs w:val="28"/>
          <w:lang w:eastAsia="en-US"/>
        </w:rPr>
      </w:pPr>
      <w:r w:rsidRPr="00337334">
        <w:rPr>
          <w:rFonts w:eastAsia="Calibri"/>
          <w:b/>
          <w:sz w:val="28"/>
          <w:szCs w:val="28"/>
          <w:lang w:eastAsia="en-US"/>
        </w:rPr>
        <w:t xml:space="preserve">Статья 56. </w:t>
      </w:r>
    </w:p>
    <w:p w14:paraId="05729703" w14:textId="77777777" w:rsidR="00337334" w:rsidRPr="00337334" w:rsidRDefault="00337334" w:rsidP="00337334">
      <w:pPr>
        <w:widowControl/>
        <w:suppressAutoHyphens/>
        <w:autoSpaceDE/>
        <w:autoSpaceDN/>
        <w:adjustRightInd/>
        <w:spacing w:line="360" w:lineRule="auto"/>
        <w:ind w:firstLine="709"/>
        <w:jc w:val="both"/>
        <w:rPr>
          <w:rFonts w:eastAsia="Calibri"/>
          <w:sz w:val="28"/>
          <w:szCs w:val="28"/>
          <w:lang w:eastAsia="en-US"/>
        </w:rPr>
      </w:pPr>
      <w:r w:rsidRPr="00337334">
        <w:rPr>
          <w:rFonts w:eastAsia="Calibri"/>
          <w:sz w:val="28"/>
          <w:szCs w:val="28"/>
          <w:lang w:eastAsia="en-US"/>
        </w:rPr>
        <w:t>1. Комиссия осуществляет свою деятельность в соответст</w:t>
      </w:r>
      <w:r w:rsidRPr="00337334">
        <w:rPr>
          <w:rFonts w:eastAsia="Calibri"/>
          <w:sz w:val="28"/>
          <w:szCs w:val="28"/>
          <w:lang w:eastAsia="en-US"/>
        </w:rPr>
        <w:softHyphen/>
        <w:t>вии с перспективными и оперативными планами работы, целевыми програм</w:t>
      </w:r>
      <w:r w:rsidRPr="00337334">
        <w:rPr>
          <w:rFonts w:eastAsia="Calibri"/>
          <w:sz w:val="28"/>
          <w:szCs w:val="28"/>
          <w:lang w:eastAsia="en-US"/>
        </w:rPr>
        <w:softHyphen/>
        <w:t>мами, а также планами организационно-технических мероприятий по подго</w:t>
      </w:r>
      <w:r w:rsidRPr="00337334">
        <w:rPr>
          <w:rFonts w:eastAsia="Calibri"/>
          <w:sz w:val="28"/>
          <w:szCs w:val="28"/>
          <w:lang w:eastAsia="en-US"/>
        </w:rPr>
        <w:softHyphen/>
        <w:t>товке и проведению выборов, референдумов.</w:t>
      </w:r>
    </w:p>
    <w:p w14:paraId="18180F94" w14:textId="77777777" w:rsidR="00337334" w:rsidRPr="00337334" w:rsidRDefault="00337334" w:rsidP="00337334">
      <w:pPr>
        <w:widowControl/>
        <w:suppressAutoHyphens/>
        <w:autoSpaceDE/>
        <w:autoSpaceDN/>
        <w:adjustRightInd/>
        <w:spacing w:line="360" w:lineRule="auto"/>
        <w:ind w:firstLine="709"/>
        <w:jc w:val="both"/>
        <w:rPr>
          <w:rFonts w:eastAsia="Calibri"/>
          <w:sz w:val="28"/>
          <w:szCs w:val="28"/>
          <w:lang w:eastAsia="en-US"/>
        </w:rPr>
      </w:pPr>
      <w:r w:rsidRPr="00337334">
        <w:rPr>
          <w:rFonts w:eastAsia="Calibri"/>
          <w:sz w:val="28"/>
          <w:szCs w:val="28"/>
          <w:lang w:eastAsia="en-US"/>
        </w:rPr>
        <w:t>2. После утверждения Комиссией планы доводятся до сведения заинтересованных организаций и должностных лиц.</w:t>
      </w:r>
    </w:p>
    <w:p w14:paraId="6E1A7129" w14:textId="77777777" w:rsidR="00337334" w:rsidRPr="00337334" w:rsidRDefault="00337334" w:rsidP="00337334">
      <w:pPr>
        <w:widowControl/>
        <w:suppressAutoHyphens/>
        <w:autoSpaceDE/>
        <w:autoSpaceDN/>
        <w:adjustRightInd/>
        <w:spacing w:line="360" w:lineRule="auto"/>
        <w:ind w:firstLine="709"/>
        <w:jc w:val="both"/>
        <w:rPr>
          <w:rFonts w:eastAsia="Calibri"/>
          <w:sz w:val="28"/>
          <w:szCs w:val="28"/>
          <w:lang w:eastAsia="en-US"/>
        </w:rPr>
      </w:pPr>
      <w:r w:rsidRPr="00337334">
        <w:rPr>
          <w:rFonts w:eastAsia="Calibri"/>
          <w:sz w:val="28"/>
          <w:szCs w:val="28"/>
          <w:lang w:eastAsia="en-US"/>
        </w:rPr>
        <w:t>3. Итоги выполнения планов и программ рассматриваются на заседании Комиссии.</w:t>
      </w:r>
    </w:p>
    <w:p w14:paraId="07742E47" w14:textId="77777777" w:rsidR="00337334" w:rsidRPr="00337334" w:rsidRDefault="00337334" w:rsidP="00337334">
      <w:pPr>
        <w:widowControl/>
        <w:suppressAutoHyphens/>
        <w:autoSpaceDE/>
        <w:autoSpaceDN/>
        <w:adjustRightInd/>
        <w:spacing w:line="360" w:lineRule="auto"/>
        <w:ind w:firstLine="709"/>
        <w:rPr>
          <w:rFonts w:eastAsia="Calibri"/>
          <w:sz w:val="28"/>
          <w:szCs w:val="28"/>
          <w:lang w:eastAsia="en-US"/>
        </w:rPr>
      </w:pPr>
      <w:r w:rsidRPr="00337334">
        <w:rPr>
          <w:rFonts w:eastAsia="Calibri"/>
          <w:b/>
          <w:sz w:val="28"/>
          <w:szCs w:val="28"/>
          <w:lang w:eastAsia="en-US"/>
        </w:rPr>
        <w:t xml:space="preserve">Статья 57. </w:t>
      </w:r>
    </w:p>
    <w:p w14:paraId="0F20215A" w14:textId="77777777" w:rsidR="00337334" w:rsidRPr="00337334" w:rsidRDefault="00337334" w:rsidP="00337334">
      <w:pPr>
        <w:widowControl/>
        <w:suppressAutoHyphens/>
        <w:autoSpaceDE/>
        <w:autoSpaceDN/>
        <w:adjustRightInd/>
        <w:spacing w:line="360" w:lineRule="auto"/>
        <w:ind w:firstLine="709"/>
        <w:jc w:val="both"/>
        <w:rPr>
          <w:rFonts w:eastAsia="Calibri"/>
          <w:sz w:val="28"/>
          <w:szCs w:val="28"/>
          <w:lang w:eastAsia="en-US"/>
        </w:rPr>
      </w:pPr>
      <w:r w:rsidRPr="00337334">
        <w:rPr>
          <w:rFonts w:eastAsia="Calibri"/>
          <w:sz w:val="28"/>
          <w:szCs w:val="28"/>
          <w:lang w:eastAsia="en-US"/>
        </w:rPr>
        <w:t>1. Делопроизводство Комиссии организуется в соответст</w:t>
      </w:r>
      <w:r w:rsidRPr="00337334">
        <w:rPr>
          <w:rFonts w:eastAsia="Calibri"/>
          <w:sz w:val="28"/>
          <w:szCs w:val="28"/>
          <w:lang w:eastAsia="en-US"/>
        </w:rPr>
        <w:softHyphen/>
        <w:t>вии с Инструкцией и номенклатурой дел.</w:t>
      </w:r>
    </w:p>
    <w:p w14:paraId="5EAC3F14" w14:textId="77777777" w:rsidR="00337334" w:rsidRPr="00337334" w:rsidRDefault="00337334" w:rsidP="00337334">
      <w:pPr>
        <w:widowControl/>
        <w:suppressAutoHyphens/>
        <w:autoSpaceDE/>
        <w:autoSpaceDN/>
        <w:adjustRightInd/>
        <w:spacing w:line="360" w:lineRule="auto"/>
        <w:ind w:firstLine="709"/>
        <w:jc w:val="both"/>
        <w:rPr>
          <w:rFonts w:eastAsia="Calibri"/>
          <w:sz w:val="28"/>
          <w:szCs w:val="28"/>
          <w:lang w:eastAsia="en-US"/>
        </w:rPr>
      </w:pPr>
      <w:r w:rsidRPr="00337334">
        <w:rPr>
          <w:rFonts w:eastAsia="Calibri"/>
          <w:sz w:val="28"/>
          <w:szCs w:val="28"/>
          <w:lang w:eastAsia="en-US"/>
        </w:rPr>
        <w:lastRenderedPageBreak/>
        <w:t>2. Инструкция по делопроизводству Комиссии утверждается на заседа</w:t>
      </w:r>
      <w:r w:rsidRPr="00337334">
        <w:rPr>
          <w:rFonts w:eastAsia="Calibri"/>
          <w:sz w:val="28"/>
          <w:szCs w:val="28"/>
          <w:lang w:eastAsia="en-US"/>
        </w:rPr>
        <w:softHyphen/>
        <w:t>нии Комиссии. Правила и порядок работы с документами, предусмотренные Инструкцией, обязательны для членов Комиссии.</w:t>
      </w:r>
    </w:p>
    <w:p w14:paraId="10FCC3C0" w14:textId="77777777" w:rsidR="00337334" w:rsidRPr="00337334" w:rsidRDefault="00337334" w:rsidP="00337334">
      <w:pPr>
        <w:widowControl/>
        <w:suppressAutoHyphens/>
        <w:autoSpaceDE/>
        <w:autoSpaceDN/>
        <w:adjustRightInd/>
        <w:spacing w:line="360" w:lineRule="auto"/>
        <w:ind w:firstLine="709"/>
        <w:jc w:val="both"/>
        <w:rPr>
          <w:rFonts w:eastAsia="Calibri"/>
          <w:sz w:val="28"/>
          <w:szCs w:val="28"/>
          <w:lang w:eastAsia="en-US"/>
        </w:rPr>
      </w:pPr>
      <w:r w:rsidRPr="00337334">
        <w:rPr>
          <w:rFonts w:eastAsia="Calibri"/>
          <w:sz w:val="28"/>
          <w:szCs w:val="28"/>
          <w:lang w:eastAsia="en-US"/>
        </w:rPr>
        <w:t>3. Делопроизводство Комиссии организуется с использованием автоматизированной системы и в журналах.</w:t>
      </w:r>
    </w:p>
    <w:p w14:paraId="4BEE5C4A" w14:textId="77777777" w:rsidR="00337334" w:rsidRPr="00337334" w:rsidRDefault="00337334" w:rsidP="00337334">
      <w:pPr>
        <w:widowControl/>
        <w:suppressAutoHyphens/>
        <w:autoSpaceDE/>
        <w:autoSpaceDN/>
        <w:adjustRightInd/>
        <w:spacing w:line="360" w:lineRule="auto"/>
        <w:ind w:firstLine="709"/>
        <w:jc w:val="both"/>
        <w:rPr>
          <w:rFonts w:eastAsia="Calibri"/>
          <w:sz w:val="28"/>
          <w:szCs w:val="28"/>
          <w:lang w:eastAsia="en-US"/>
        </w:rPr>
      </w:pPr>
      <w:r w:rsidRPr="00337334">
        <w:rPr>
          <w:rFonts w:eastAsia="Calibri"/>
          <w:sz w:val="28"/>
          <w:szCs w:val="28"/>
          <w:lang w:eastAsia="en-US"/>
        </w:rPr>
        <w:t>4. Номенклатура дел составляется ежегодно в последнем квартале предшествующего года, согласовывается с экспертной комиссией организации, подписывается секретарем Комиссии, утверждается председателем и вводится в действие с 1 января следующего года.</w:t>
      </w:r>
    </w:p>
    <w:p w14:paraId="12575DEC" w14:textId="77777777" w:rsidR="00337334" w:rsidRPr="00337334" w:rsidRDefault="00337334" w:rsidP="00337334">
      <w:pPr>
        <w:widowControl/>
        <w:suppressAutoHyphens/>
        <w:autoSpaceDE/>
        <w:autoSpaceDN/>
        <w:adjustRightInd/>
        <w:spacing w:line="360" w:lineRule="auto"/>
        <w:ind w:firstLine="709"/>
        <w:jc w:val="both"/>
        <w:rPr>
          <w:rFonts w:eastAsia="Calibri"/>
          <w:sz w:val="28"/>
          <w:szCs w:val="28"/>
          <w:lang w:eastAsia="en-US"/>
        </w:rPr>
      </w:pPr>
      <w:r w:rsidRPr="00337334">
        <w:rPr>
          <w:rFonts w:eastAsia="Calibri"/>
          <w:sz w:val="28"/>
          <w:szCs w:val="28"/>
          <w:lang w:eastAsia="en-US"/>
        </w:rPr>
        <w:t>5. Порядок хранения, передачи в архивы и уничтожения документов Комиссии, в том числе связанных с подготовкой и проведением выборов и референдумов определяется вышестоящими комиссиями по согласованию с архивными органами.</w:t>
      </w:r>
    </w:p>
    <w:p w14:paraId="3CBAF4CF" w14:textId="77777777" w:rsidR="00337334" w:rsidRPr="00337334" w:rsidRDefault="00337334" w:rsidP="00337334">
      <w:pPr>
        <w:widowControl/>
        <w:suppressAutoHyphens/>
        <w:autoSpaceDE/>
        <w:autoSpaceDN/>
        <w:adjustRightInd/>
        <w:spacing w:line="360" w:lineRule="auto"/>
        <w:ind w:firstLine="709"/>
        <w:jc w:val="both"/>
        <w:rPr>
          <w:rFonts w:eastAsia="Calibri"/>
          <w:b/>
          <w:sz w:val="28"/>
          <w:szCs w:val="28"/>
          <w:lang w:eastAsia="en-US"/>
        </w:rPr>
      </w:pPr>
      <w:r w:rsidRPr="00337334">
        <w:rPr>
          <w:rFonts w:eastAsia="Calibri"/>
          <w:b/>
          <w:sz w:val="28"/>
          <w:szCs w:val="28"/>
          <w:lang w:eastAsia="en-US"/>
        </w:rPr>
        <w:t xml:space="preserve">Статья 58. </w:t>
      </w:r>
    </w:p>
    <w:p w14:paraId="6B4E8D60" w14:textId="77777777" w:rsidR="00337334" w:rsidRPr="00337334" w:rsidRDefault="00337334" w:rsidP="00337334">
      <w:pPr>
        <w:widowControl/>
        <w:suppressAutoHyphens/>
        <w:autoSpaceDE/>
        <w:autoSpaceDN/>
        <w:adjustRightInd/>
        <w:spacing w:line="360" w:lineRule="auto"/>
        <w:ind w:firstLine="709"/>
        <w:jc w:val="both"/>
        <w:rPr>
          <w:rFonts w:eastAsia="Calibri"/>
          <w:sz w:val="28"/>
          <w:szCs w:val="28"/>
          <w:lang w:eastAsia="en-US"/>
        </w:rPr>
      </w:pPr>
      <w:r w:rsidRPr="00337334">
        <w:rPr>
          <w:rFonts w:eastAsia="Calibri"/>
          <w:sz w:val="28"/>
          <w:szCs w:val="28"/>
          <w:lang w:eastAsia="en-US"/>
        </w:rPr>
        <w:t>1. Председатель Комиссии издает распоряжения по основной деятельности и лич</w:t>
      </w:r>
      <w:r w:rsidRPr="00337334">
        <w:rPr>
          <w:rFonts w:eastAsia="Calibri"/>
          <w:sz w:val="28"/>
          <w:szCs w:val="28"/>
          <w:lang w:eastAsia="en-US"/>
        </w:rPr>
        <w:softHyphen/>
        <w:t>ному составу.</w:t>
      </w:r>
    </w:p>
    <w:p w14:paraId="3F929675" w14:textId="77777777" w:rsidR="00337334" w:rsidRPr="00337334" w:rsidRDefault="00337334" w:rsidP="00337334">
      <w:pPr>
        <w:widowControl/>
        <w:suppressAutoHyphens/>
        <w:autoSpaceDE/>
        <w:autoSpaceDN/>
        <w:adjustRightInd/>
        <w:spacing w:line="360" w:lineRule="auto"/>
        <w:ind w:firstLine="709"/>
        <w:jc w:val="both"/>
        <w:rPr>
          <w:rFonts w:eastAsia="Calibri"/>
          <w:sz w:val="28"/>
          <w:szCs w:val="28"/>
          <w:lang w:eastAsia="en-US"/>
        </w:rPr>
      </w:pPr>
      <w:r w:rsidRPr="00337334">
        <w:rPr>
          <w:rFonts w:eastAsia="Calibri"/>
          <w:sz w:val="28"/>
          <w:szCs w:val="28"/>
          <w:lang w:eastAsia="en-US"/>
        </w:rPr>
        <w:t>2. Распоряжения председателя Комиссии печатаются на бланках установленной формы и подписываются председателем Комиссии.</w:t>
      </w:r>
    </w:p>
    <w:p w14:paraId="75A2E6A2" w14:textId="77777777" w:rsidR="00337334" w:rsidRPr="00337334" w:rsidRDefault="00337334" w:rsidP="00337334">
      <w:pPr>
        <w:widowControl/>
        <w:suppressAutoHyphens/>
        <w:autoSpaceDE/>
        <w:autoSpaceDN/>
        <w:adjustRightInd/>
        <w:spacing w:line="360" w:lineRule="auto"/>
        <w:ind w:firstLine="709"/>
        <w:jc w:val="both"/>
        <w:rPr>
          <w:rFonts w:eastAsia="Calibri"/>
          <w:sz w:val="28"/>
          <w:szCs w:val="28"/>
          <w:lang w:eastAsia="en-US"/>
        </w:rPr>
      </w:pPr>
      <w:r w:rsidRPr="00337334">
        <w:rPr>
          <w:rFonts w:eastAsia="Calibri"/>
          <w:sz w:val="28"/>
          <w:szCs w:val="28"/>
          <w:lang w:eastAsia="en-US"/>
        </w:rPr>
        <w:t>3. Распоряжения председателя Комиссии регистрируются отдельно от другой документации.</w:t>
      </w:r>
    </w:p>
    <w:p w14:paraId="0576D6C8" w14:textId="77777777" w:rsidR="00337334" w:rsidRPr="00337334" w:rsidRDefault="00337334" w:rsidP="00337334">
      <w:pPr>
        <w:widowControl/>
        <w:suppressAutoHyphens/>
        <w:autoSpaceDE/>
        <w:autoSpaceDN/>
        <w:adjustRightInd/>
        <w:spacing w:line="360" w:lineRule="auto"/>
        <w:ind w:firstLine="709"/>
        <w:jc w:val="both"/>
        <w:rPr>
          <w:rFonts w:eastAsia="Calibri"/>
          <w:b/>
          <w:sz w:val="28"/>
          <w:szCs w:val="28"/>
          <w:lang w:eastAsia="en-US"/>
        </w:rPr>
      </w:pPr>
      <w:r w:rsidRPr="00337334">
        <w:rPr>
          <w:rFonts w:eastAsia="Calibri"/>
          <w:b/>
          <w:sz w:val="28"/>
          <w:szCs w:val="28"/>
          <w:lang w:eastAsia="en-US"/>
        </w:rPr>
        <w:t xml:space="preserve">Статья 59. </w:t>
      </w:r>
    </w:p>
    <w:p w14:paraId="3B1A68EF" w14:textId="77777777" w:rsidR="00337334" w:rsidRPr="00337334" w:rsidRDefault="00337334" w:rsidP="00337334">
      <w:pPr>
        <w:widowControl/>
        <w:suppressAutoHyphens/>
        <w:autoSpaceDE/>
        <w:autoSpaceDN/>
        <w:adjustRightInd/>
        <w:spacing w:line="360" w:lineRule="auto"/>
        <w:ind w:firstLine="709"/>
        <w:jc w:val="both"/>
        <w:rPr>
          <w:rFonts w:eastAsia="Calibri"/>
          <w:sz w:val="28"/>
          <w:szCs w:val="28"/>
          <w:lang w:eastAsia="en-US"/>
        </w:rPr>
      </w:pPr>
      <w:r w:rsidRPr="00337334">
        <w:rPr>
          <w:rFonts w:eastAsia="Calibri"/>
          <w:sz w:val="28"/>
          <w:szCs w:val="28"/>
          <w:lang w:eastAsia="en-US"/>
        </w:rPr>
        <w:t>Комиссия регулярно информирует граждан о проводимых ею мероприятиях и итогах своей работы через СМИ.</w:t>
      </w:r>
    </w:p>
    <w:p w14:paraId="7F386E17" w14:textId="77777777" w:rsidR="00337334" w:rsidRPr="00337334" w:rsidRDefault="00337334" w:rsidP="00337334">
      <w:pPr>
        <w:widowControl/>
        <w:suppressAutoHyphens/>
        <w:autoSpaceDE/>
        <w:autoSpaceDN/>
        <w:adjustRightInd/>
        <w:spacing w:line="360" w:lineRule="auto"/>
        <w:ind w:firstLine="709"/>
        <w:jc w:val="both"/>
        <w:rPr>
          <w:rFonts w:eastAsia="Calibri"/>
          <w:b/>
          <w:sz w:val="28"/>
          <w:szCs w:val="28"/>
          <w:lang w:eastAsia="en-US"/>
        </w:rPr>
      </w:pPr>
      <w:r w:rsidRPr="00337334">
        <w:rPr>
          <w:rFonts w:eastAsia="Calibri"/>
          <w:b/>
          <w:sz w:val="28"/>
          <w:szCs w:val="28"/>
          <w:lang w:eastAsia="en-US"/>
        </w:rPr>
        <w:t xml:space="preserve">Статья 60. </w:t>
      </w:r>
    </w:p>
    <w:p w14:paraId="32E45D52" w14:textId="77777777" w:rsidR="00337334" w:rsidRPr="00337334" w:rsidRDefault="00337334" w:rsidP="00337334">
      <w:pPr>
        <w:widowControl/>
        <w:suppressAutoHyphens/>
        <w:autoSpaceDE/>
        <w:autoSpaceDN/>
        <w:adjustRightInd/>
        <w:spacing w:line="360" w:lineRule="auto"/>
        <w:ind w:firstLine="709"/>
        <w:jc w:val="both"/>
        <w:rPr>
          <w:rFonts w:eastAsia="Calibri"/>
          <w:sz w:val="28"/>
          <w:szCs w:val="28"/>
          <w:lang w:eastAsia="en-US"/>
        </w:rPr>
      </w:pPr>
      <w:r w:rsidRPr="00337334">
        <w:rPr>
          <w:rFonts w:eastAsia="Calibri"/>
          <w:sz w:val="28"/>
          <w:szCs w:val="28"/>
          <w:lang w:eastAsia="en-US"/>
        </w:rPr>
        <w:t>1. Нормативную базу финансовой деятельности Комиссии составляют следующие документы:</w:t>
      </w:r>
    </w:p>
    <w:p w14:paraId="7DDCDB17" w14:textId="77777777" w:rsidR="00337334" w:rsidRPr="00337334" w:rsidRDefault="00337334" w:rsidP="00337334">
      <w:pPr>
        <w:widowControl/>
        <w:suppressAutoHyphens/>
        <w:autoSpaceDE/>
        <w:autoSpaceDN/>
        <w:adjustRightInd/>
        <w:spacing w:line="360" w:lineRule="auto"/>
        <w:ind w:firstLine="709"/>
        <w:jc w:val="both"/>
        <w:rPr>
          <w:rFonts w:eastAsia="Calibri"/>
          <w:sz w:val="28"/>
          <w:szCs w:val="28"/>
          <w:lang w:eastAsia="en-US"/>
        </w:rPr>
      </w:pPr>
      <w:r w:rsidRPr="00337334">
        <w:rPr>
          <w:rFonts w:eastAsia="Calibri"/>
          <w:sz w:val="28"/>
          <w:szCs w:val="28"/>
          <w:lang w:eastAsia="en-US"/>
        </w:rPr>
        <w:t>ФЗ ""О бухгалтерском учете" от 06.12.2011 г. № 402-ФЗ;</w:t>
      </w:r>
    </w:p>
    <w:p w14:paraId="1CCE0C6D" w14:textId="77777777" w:rsidR="00337334" w:rsidRPr="00337334" w:rsidRDefault="00337334" w:rsidP="00337334">
      <w:pPr>
        <w:widowControl/>
        <w:suppressAutoHyphens/>
        <w:autoSpaceDE/>
        <w:autoSpaceDN/>
        <w:adjustRightInd/>
        <w:spacing w:line="360" w:lineRule="auto"/>
        <w:ind w:firstLine="709"/>
        <w:jc w:val="both"/>
        <w:rPr>
          <w:rFonts w:eastAsia="Calibri"/>
          <w:sz w:val="28"/>
          <w:szCs w:val="28"/>
          <w:lang w:eastAsia="en-US"/>
        </w:rPr>
      </w:pPr>
      <w:r w:rsidRPr="00337334">
        <w:rPr>
          <w:rFonts w:eastAsia="Calibri"/>
          <w:sz w:val="28"/>
          <w:szCs w:val="28"/>
          <w:lang w:eastAsia="en-US"/>
        </w:rPr>
        <w:t>Бюджетный кодекс РФ;</w:t>
      </w:r>
    </w:p>
    <w:p w14:paraId="27BF69DF" w14:textId="77777777" w:rsidR="00337334" w:rsidRPr="00337334" w:rsidRDefault="00337334" w:rsidP="00337334">
      <w:pPr>
        <w:widowControl/>
        <w:suppressAutoHyphens/>
        <w:autoSpaceDE/>
        <w:autoSpaceDN/>
        <w:adjustRightInd/>
        <w:spacing w:line="360" w:lineRule="auto"/>
        <w:ind w:firstLine="709"/>
        <w:jc w:val="both"/>
        <w:rPr>
          <w:rFonts w:eastAsia="Calibri"/>
          <w:sz w:val="28"/>
          <w:szCs w:val="28"/>
          <w:lang w:eastAsia="en-US"/>
        </w:rPr>
      </w:pPr>
      <w:r w:rsidRPr="00337334">
        <w:rPr>
          <w:rFonts w:eastAsia="Calibri"/>
          <w:sz w:val="28"/>
          <w:szCs w:val="28"/>
          <w:lang w:eastAsia="en-US"/>
        </w:rPr>
        <w:t>Налоговый кодекс РФ;</w:t>
      </w:r>
    </w:p>
    <w:p w14:paraId="754D534B" w14:textId="21C93092" w:rsidR="00337334" w:rsidRPr="00337334" w:rsidRDefault="00337334" w:rsidP="00337334">
      <w:pPr>
        <w:widowControl/>
        <w:shd w:val="clear" w:color="auto" w:fill="FFFFFF"/>
        <w:autoSpaceDE/>
        <w:autoSpaceDN/>
        <w:adjustRightInd/>
        <w:spacing w:line="360" w:lineRule="auto"/>
        <w:ind w:firstLine="709"/>
        <w:jc w:val="both"/>
        <w:rPr>
          <w:rFonts w:eastAsia="Calibri"/>
          <w:bCs/>
          <w:sz w:val="28"/>
          <w:szCs w:val="28"/>
          <w:lang w:eastAsia="en-US"/>
        </w:rPr>
      </w:pPr>
      <w:r w:rsidRPr="00337334">
        <w:rPr>
          <w:rFonts w:eastAsia="Calibri"/>
          <w:bCs/>
          <w:sz w:val="28"/>
          <w:szCs w:val="28"/>
          <w:lang w:eastAsia="en-US"/>
        </w:rPr>
        <w:lastRenderedPageBreak/>
        <w:t xml:space="preserve">Приказ Минфина РФ от 1 декабря 2010 г. </w:t>
      </w:r>
      <w:r w:rsidR="002E2F82">
        <w:rPr>
          <w:rFonts w:eastAsia="Calibri"/>
          <w:bCs/>
          <w:sz w:val="28"/>
          <w:szCs w:val="28"/>
          <w:lang w:eastAsia="en-US"/>
        </w:rPr>
        <w:t>№</w:t>
      </w:r>
      <w:r w:rsidRPr="00337334">
        <w:rPr>
          <w:rFonts w:eastAsia="Calibri"/>
          <w:bCs/>
          <w:sz w:val="28"/>
          <w:szCs w:val="28"/>
          <w:lang w:eastAsia="en-US"/>
        </w:rPr>
        <w:t xml:space="preserve"> 157н "Об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 (с изменениями),</w:t>
      </w:r>
    </w:p>
    <w:p w14:paraId="328168CC" w14:textId="7BA4045E" w:rsidR="00337334" w:rsidRPr="00337334" w:rsidRDefault="00283153" w:rsidP="00337334">
      <w:pPr>
        <w:widowControl/>
        <w:suppressAutoHyphens/>
        <w:autoSpaceDE/>
        <w:autoSpaceDN/>
        <w:adjustRightInd/>
        <w:spacing w:line="360" w:lineRule="auto"/>
        <w:ind w:firstLine="709"/>
        <w:jc w:val="both"/>
        <w:rPr>
          <w:rFonts w:eastAsia="Calibri"/>
          <w:sz w:val="28"/>
          <w:szCs w:val="28"/>
          <w:lang w:eastAsia="en-US"/>
        </w:rPr>
      </w:pPr>
      <w:hyperlink r:id="rId9" w:anchor="text" w:history="1">
        <w:r w:rsidR="00337334" w:rsidRPr="00337334">
          <w:rPr>
            <w:rFonts w:eastAsia="Calibri"/>
            <w:bCs/>
            <w:sz w:val="28"/>
            <w:szCs w:val="28"/>
            <w:lang w:eastAsia="en-US"/>
          </w:rPr>
          <w:t xml:space="preserve">Приказ Минфина РФ от 6 декабря 2010 г. </w:t>
        </w:r>
        <w:r w:rsidR="002E2F82" w:rsidRPr="002E2F82">
          <w:rPr>
            <w:rFonts w:eastAsia="Calibri"/>
            <w:bCs/>
            <w:sz w:val="28"/>
            <w:szCs w:val="28"/>
            <w:lang w:eastAsia="en-US"/>
          </w:rPr>
          <w:t>№</w:t>
        </w:r>
        <w:r w:rsidR="00337334" w:rsidRPr="00337334">
          <w:rPr>
            <w:rFonts w:eastAsia="Calibri"/>
            <w:bCs/>
            <w:sz w:val="28"/>
            <w:szCs w:val="28"/>
            <w:lang w:eastAsia="en-US"/>
          </w:rPr>
          <w:t xml:space="preserve"> 162н "Об утверждении Плана счетов бюджетного учета и Инструкции по его применению"</w:t>
        </w:r>
      </w:hyperlink>
      <w:r w:rsidR="00337334" w:rsidRPr="00337334">
        <w:rPr>
          <w:rFonts w:eastAsia="Calibri"/>
          <w:bCs/>
          <w:sz w:val="28"/>
          <w:szCs w:val="28"/>
          <w:lang w:eastAsia="en-US"/>
        </w:rPr>
        <w:t xml:space="preserve"> </w:t>
      </w:r>
      <w:r w:rsidR="00337334" w:rsidRPr="00337334">
        <w:rPr>
          <w:rFonts w:eastAsia="Calibri"/>
          <w:bCs/>
          <w:sz w:val="28"/>
          <w:szCs w:val="28"/>
          <w:lang w:eastAsia="en-US"/>
        </w:rPr>
        <w:br/>
        <w:t>(с изменениями),</w:t>
      </w:r>
    </w:p>
    <w:p w14:paraId="299E1A06" w14:textId="1E5562DD" w:rsidR="00337334" w:rsidRPr="00337334" w:rsidRDefault="00337334" w:rsidP="00337334">
      <w:pPr>
        <w:widowControl/>
        <w:shd w:val="clear" w:color="auto" w:fill="FFFFFF"/>
        <w:autoSpaceDE/>
        <w:autoSpaceDN/>
        <w:adjustRightInd/>
        <w:spacing w:line="360" w:lineRule="auto"/>
        <w:ind w:firstLine="709"/>
        <w:jc w:val="both"/>
        <w:rPr>
          <w:sz w:val="28"/>
          <w:szCs w:val="28"/>
        </w:rPr>
      </w:pPr>
      <w:r w:rsidRPr="00337334">
        <w:rPr>
          <w:sz w:val="28"/>
          <w:szCs w:val="28"/>
        </w:rPr>
        <w:t xml:space="preserve">Приказ Минфина России от 30.03.2015 </w:t>
      </w:r>
      <w:r w:rsidR="002E2F82" w:rsidRPr="002E2F82">
        <w:rPr>
          <w:sz w:val="28"/>
          <w:szCs w:val="28"/>
        </w:rPr>
        <w:t>№</w:t>
      </w:r>
      <w:r w:rsidRPr="00337334">
        <w:rPr>
          <w:sz w:val="28"/>
          <w:szCs w:val="28"/>
        </w:rPr>
        <w:t xml:space="preserve">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 (с изменениями и дополнениями), </w:t>
      </w:r>
    </w:p>
    <w:p w14:paraId="31592FB2" w14:textId="423B725D" w:rsidR="00337334" w:rsidRPr="00337334" w:rsidRDefault="00337334" w:rsidP="00337334">
      <w:pPr>
        <w:widowControl/>
        <w:shd w:val="clear" w:color="auto" w:fill="FFFFFF"/>
        <w:autoSpaceDE/>
        <w:autoSpaceDN/>
        <w:adjustRightInd/>
        <w:spacing w:line="360" w:lineRule="auto"/>
        <w:ind w:firstLine="709"/>
        <w:jc w:val="both"/>
        <w:rPr>
          <w:bCs/>
          <w:sz w:val="28"/>
          <w:szCs w:val="28"/>
        </w:rPr>
      </w:pPr>
      <w:r w:rsidRPr="00337334">
        <w:rPr>
          <w:bCs/>
          <w:sz w:val="28"/>
          <w:szCs w:val="28"/>
        </w:rPr>
        <w:t>Приказ Минфина РФ от 28 декабря 2010 г. </w:t>
      </w:r>
      <w:r w:rsidR="002E2F82" w:rsidRPr="002E2F82">
        <w:rPr>
          <w:bCs/>
          <w:sz w:val="28"/>
          <w:szCs w:val="28"/>
        </w:rPr>
        <w:t>№</w:t>
      </w:r>
      <w:r w:rsidRPr="00337334">
        <w:rPr>
          <w:bCs/>
          <w:sz w:val="28"/>
          <w:szCs w:val="28"/>
        </w:rPr>
        <w:t> 191н "Об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 (с изменениями).</w:t>
      </w:r>
    </w:p>
    <w:p w14:paraId="45879F7F" w14:textId="77777777" w:rsidR="00337334" w:rsidRPr="00337334" w:rsidRDefault="00337334" w:rsidP="00337334">
      <w:pPr>
        <w:widowControl/>
        <w:shd w:val="clear" w:color="auto" w:fill="FFFFFF"/>
        <w:autoSpaceDE/>
        <w:autoSpaceDN/>
        <w:adjustRightInd/>
        <w:spacing w:line="360" w:lineRule="auto"/>
        <w:ind w:firstLine="709"/>
        <w:rPr>
          <w:rFonts w:eastAsia="Calibri"/>
          <w:sz w:val="28"/>
          <w:szCs w:val="28"/>
          <w:lang w:eastAsia="en-US"/>
        </w:rPr>
      </w:pPr>
      <w:r w:rsidRPr="00337334">
        <w:rPr>
          <w:rFonts w:eastAsia="Calibri"/>
          <w:sz w:val="28"/>
          <w:szCs w:val="28"/>
          <w:lang w:eastAsia="en-US"/>
        </w:rPr>
        <w:t>другие нормативные акты.</w:t>
      </w:r>
    </w:p>
    <w:p w14:paraId="7EFEB12F" w14:textId="27D7487A" w:rsidR="00337334" w:rsidRPr="00337334" w:rsidRDefault="00337334" w:rsidP="00337334">
      <w:pPr>
        <w:widowControl/>
        <w:suppressAutoHyphens/>
        <w:autoSpaceDE/>
        <w:autoSpaceDN/>
        <w:adjustRightInd/>
        <w:spacing w:line="360" w:lineRule="auto"/>
        <w:ind w:firstLine="709"/>
        <w:jc w:val="both"/>
        <w:rPr>
          <w:rFonts w:eastAsia="Calibri"/>
          <w:sz w:val="28"/>
          <w:szCs w:val="28"/>
          <w:lang w:eastAsia="en-US"/>
        </w:rPr>
      </w:pPr>
      <w:r w:rsidRPr="00337334">
        <w:rPr>
          <w:rFonts w:eastAsia="Calibri"/>
          <w:sz w:val="28"/>
          <w:szCs w:val="28"/>
          <w:lang w:eastAsia="en-US"/>
        </w:rPr>
        <w:t>2. Комиссия финансируется за счет средств федерального (расходы, связанные с подготовкой и проведением выборов Президента РФ, депутатов Государственной Думы Федерального Собрания РФ, референдума РФ) и областного бюджетов (расходы, связанные с подготовкой и проведением   вы</w:t>
      </w:r>
      <w:r w:rsidRPr="00337334">
        <w:rPr>
          <w:rFonts w:eastAsia="Calibri"/>
          <w:sz w:val="28"/>
          <w:szCs w:val="28"/>
          <w:lang w:eastAsia="en-US"/>
        </w:rPr>
        <w:softHyphen/>
        <w:t>боров Губернатора Тверской области, депутатов Законодательного Собрания Тверской области, референдума Тверской области, обеспечением деятельности Комиссии, повышением правовой культуры избирателей и организаторов выборов, участников референдума); бюджета Ка</w:t>
      </w:r>
      <w:r w:rsidR="002E2F82" w:rsidRPr="002E2F82">
        <w:rPr>
          <w:rFonts w:eastAsia="Calibri"/>
          <w:sz w:val="28"/>
          <w:szCs w:val="28"/>
          <w:lang w:eastAsia="en-US"/>
        </w:rPr>
        <w:t>ш</w:t>
      </w:r>
      <w:r w:rsidRPr="00337334">
        <w:rPr>
          <w:rFonts w:eastAsia="Calibri"/>
          <w:sz w:val="28"/>
          <w:szCs w:val="28"/>
          <w:lang w:eastAsia="en-US"/>
        </w:rPr>
        <w:t xml:space="preserve">инского муниципального </w:t>
      </w:r>
      <w:r w:rsidRPr="00337334">
        <w:rPr>
          <w:rFonts w:eastAsia="Calibri"/>
          <w:sz w:val="28"/>
          <w:szCs w:val="28"/>
          <w:lang w:eastAsia="en-US"/>
        </w:rPr>
        <w:lastRenderedPageBreak/>
        <w:t>округа (расходы, связанные с подготовкой и проведением выборов депутатов Думы Ка</w:t>
      </w:r>
      <w:r w:rsidR="002E2F82" w:rsidRPr="002E2F82">
        <w:rPr>
          <w:rFonts w:eastAsia="Calibri"/>
          <w:sz w:val="28"/>
          <w:szCs w:val="28"/>
          <w:lang w:eastAsia="en-US"/>
        </w:rPr>
        <w:t>ш</w:t>
      </w:r>
      <w:r w:rsidRPr="00337334">
        <w:rPr>
          <w:rFonts w:eastAsia="Calibri"/>
          <w:sz w:val="28"/>
          <w:szCs w:val="28"/>
          <w:lang w:eastAsia="en-US"/>
        </w:rPr>
        <w:t>инского муниципального округа).</w:t>
      </w:r>
    </w:p>
    <w:p w14:paraId="0BE0676A" w14:textId="77777777" w:rsidR="00337334" w:rsidRPr="00337334" w:rsidRDefault="00337334" w:rsidP="00337334">
      <w:pPr>
        <w:widowControl/>
        <w:suppressAutoHyphens/>
        <w:autoSpaceDE/>
        <w:autoSpaceDN/>
        <w:adjustRightInd/>
        <w:spacing w:line="360" w:lineRule="auto"/>
        <w:ind w:firstLine="709"/>
        <w:jc w:val="both"/>
        <w:rPr>
          <w:rFonts w:eastAsia="Calibri"/>
          <w:sz w:val="28"/>
          <w:szCs w:val="28"/>
          <w:lang w:eastAsia="en-US"/>
        </w:rPr>
      </w:pPr>
      <w:r w:rsidRPr="00337334">
        <w:rPr>
          <w:rFonts w:eastAsia="Calibri"/>
          <w:sz w:val="28"/>
          <w:szCs w:val="28"/>
          <w:lang w:eastAsia="en-US"/>
        </w:rPr>
        <w:t>3. Комиссия расходует денежные средства в пределах утвержденных ассигнований в соответствии со сметами, которые утверждаются избирательной комиссией Тверской области. Исполнение сметы расходов осуществляется Комиссией самостоятельно в соответствии со статьями расходов и учетной политикой.</w:t>
      </w:r>
    </w:p>
    <w:p w14:paraId="3AEC136B" w14:textId="77777777" w:rsidR="00337334" w:rsidRPr="00337334" w:rsidRDefault="00337334" w:rsidP="00337334">
      <w:pPr>
        <w:widowControl/>
        <w:suppressAutoHyphens/>
        <w:autoSpaceDE/>
        <w:autoSpaceDN/>
        <w:adjustRightInd/>
        <w:spacing w:line="360" w:lineRule="auto"/>
        <w:ind w:firstLine="709"/>
        <w:jc w:val="both"/>
        <w:rPr>
          <w:rFonts w:eastAsia="Calibri"/>
          <w:sz w:val="28"/>
          <w:szCs w:val="28"/>
          <w:lang w:eastAsia="en-US"/>
        </w:rPr>
      </w:pPr>
      <w:r w:rsidRPr="00337334">
        <w:rPr>
          <w:rFonts w:eastAsia="Calibri"/>
          <w:sz w:val="28"/>
          <w:szCs w:val="28"/>
          <w:lang w:eastAsia="en-US"/>
        </w:rPr>
        <w:t>4. Требования бухгалтера по документальному оформлению хозяйственных операций и представлению к учету необходимых документов и сведений обязательны для всех работников и членов Комиссии.</w:t>
      </w:r>
    </w:p>
    <w:p w14:paraId="0DB1B568" w14:textId="77777777" w:rsidR="00337334" w:rsidRPr="00337334" w:rsidRDefault="00337334" w:rsidP="002E2F82">
      <w:pPr>
        <w:widowControl/>
        <w:numPr>
          <w:ilvl w:val="0"/>
          <w:numId w:val="13"/>
        </w:numPr>
        <w:suppressAutoHyphens/>
        <w:autoSpaceDE/>
        <w:autoSpaceDN/>
        <w:adjustRightInd/>
        <w:spacing w:after="200" w:line="360" w:lineRule="auto"/>
        <w:ind w:left="0" w:firstLine="709"/>
        <w:jc w:val="both"/>
        <w:rPr>
          <w:rFonts w:eastAsia="Calibri"/>
          <w:sz w:val="28"/>
          <w:szCs w:val="28"/>
          <w:lang w:eastAsia="en-US"/>
        </w:rPr>
      </w:pPr>
      <w:r w:rsidRPr="00337334">
        <w:rPr>
          <w:rFonts w:eastAsia="Calibri"/>
          <w:sz w:val="28"/>
          <w:szCs w:val="28"/>
          <w:lang w:eastAsia="en-US"/>
        </w:rPr>
        <w:t>Для обеспечения своевременного составления бухгалтерской отчетности применяется график документооборота по хозяйственным операциям. График документооборота разрабатывается   бухгалтером   и   утверждается председателем Комиссии.</w:t>
      </w:r>
    </w:p>
    <w:p w14:paraId="75891FD5" w14:textId="77777777" w:rsidR="00337334" w:rsidRPr="00337334" w:rsidRDefault="00337334" w:rsidP="00337334">
      <w:pPr>
        <w:widowControl/>
        <w:suppressAutoHyphens/>
        <w:autoSpaceDE/>
        <w:autoSpaceDN/>
        <w:adjustRightInd/>
        <w:spacing w:line="360" w:lineRule="auto"/>
        <w:ind w:firstLine="709"/>
        <w:jc w:val="both"/>
        <w:rPr>
          <w:rFonts w:eastAsia="Calibri"/>
          <w:b/>
          <w:sz w:val="28"/>
          <w:szCs w:val="28"/>
          <w:lang w:eastAsia="en-US"/>
        </w:rPr>
      </w:pPr>
      <w:r w:rsidRPr="00337334">
        <w:rPr>
          <w:rFonts w:eastAsia="Calibri"/>
          <w:b/>
          <w:sz w:val="28"/>
          <w:szCs w:val="28"/>
          <w:lang w:eastAsia="en-US"/>
        </w:rPr>
        <w:t xml:space="preserve">Статья 61. </w:t>
      </w:r>
    </w:p>
    <w:p w14:paraId="28973268" w14:textId="2EDA3F9C" w:rsidR="00337334" w:rsidRPr="00337334" w:rsidRDefault="00337334" w:rsidP="00337334">
      <w:pPr>
        <w:widowControl/>
        <w:suppressAutoHyphens/>
        <w:autoSpaceDE/>
        <w:autoSpaceDN/>
        <w:adjustRightInd/>
        <w:spacing w:line="360" w:lineRule="auto"/>
        <w:ind w:firstLine="709"/>
        <w:jc w:val="both"/>
        <w:rPr>
          <w:rFonts w:eastAsia="Calibri"/>
          <w:color w:val="FF0000"/>
          <w:sz w:val="28"/>
          <w:szCs w:val="28"/>
          <w:lang w:eastAsia="en-US"/>
        </w:rPr>
      </w:pPr>
      <w:r w:rsidRPr="00337334">
        <w:rPr>
          <w:rFonts w:eastAsia="Calibri"/>
          <w:sz w:val="28"/>
          <w:szCs w:val="28"/>
          <w:lang w:eastAsia="en-US"/>
        </w:rPr>
        <w:t>Инвентаризация имущества и обязательств Комиссии про</w:t>
      </w:r>
      <w:r w:rsidRPr="00337334">
        <w:rPr>
          <w:rFonts w:eastAsia="Calibri"/>
          <w:sz w:val="28"/>
          <w:szCs w:val="28"/>
          <w:lang w:eastAsia="en-US"/>
        </w:rPr>
        <w:softHyphen/>
        <w:t>водится в соответствии с Методическими указаниями по инвентаризации имущества и финансовых обязательств, утвержденных приказом Министерства финансов России от 13.06.1995 г. № 49 (с изменениями). Состав инвентаризационной ко</w:t>
      </w:r>
      <w:r w:rsidRPr="00337334">
        <w:rPr>
          <w:rFonts w:eastAsia="Calibri"/>
          <w:sz w:val="28"/>
          <w:szCs w:val="28"/>
          <w:lang w:eastAsia="en-US"/>
        </w:rPr>
        <w:softHyphen/>
        <w:t xml:space="preserve">миссии утверждается распоряжением председателя Комиссии. </w:t>
      </w:r>
    </w:p>
    <w:p w14:paraId="4B75755B" w14:textId="77777777" w:rsidR="00337334" w:rsidRPr="00337334" w:rsidRDefault="00337334" w:rsidP="00337334">
      <w:pPr>
        <w:widowControl/>
        <w:suppressAutoHyphens/>
        <w:autoSpaceDE/>
        <w:autoSpaceDN/>
        <w:adjustRightInd/>
        <w:spacing w:line="360" w:lineRule="auto"/>
        <w:ind w:firstLine="709"/>
        <w:jc w:val="both"/>
        <w:rPr>
          <w:rFonts w:eastAsia="Calibri"/>
          <w:b/>
          <w:sz w:val="28"/>
          <w:szCs w:val="28"/>
          <w:lang w:eastAsia="en-US"/>
        </w:rPr>
      </w:pPr>
      <w:r w:rsidRPr="00337334">
        <w:rPr>
          <w:rFonts w:eastAsia="Calibri"/>
          <w:b/>
          <w:sz w:val="28"/>
          <w:szCs w:val="28"/>
          <w:lang w:eastAsia="en-US"/>
        </w:rPr>
        <w:t xml:space="preserve">Статья 62. </w:t>
      </w:r>
    </w:p>
    <w:p w14:paraId="7423F906" w14:textId="77777777" w:rsidR="00337334" w:rsidRPr="00337334" w:rsidRDefault="00337334" w:rsidP="00337334">
      <w:pPr>
        <w:widowControl/>
        <w:suppressAutoHyphens/>
        <w:autoSpaceDE/>
        <w:autoSpaceDN/>
        <w:adjustRightInd/>
        <w:spacing w:line="360" w:lineRule="auto"/>
        <w:ind w:firstLine="709"/>
        <w:jc w:val="both"/>
        <w:rPr>
          <w:rFonts w:eastAsia="Calibri"/>
          <w:sz w:val="28"/>
          <w:szCs w:val="28"/>
          <w:lang w:eastAsia="en-US"/>
        </w:rPr>
      </w:pPr>
      <w:r w:rsidRPr="00337334">
        <w:rPr>
          <w:rFonts w:eastAsia="Calibri"/>
          <w:sz w:val="28"/>
          <w:szCs w:val="28"/>
          <w:lang w:eastAsia="en-US"/>
        </w:rPr>
        <w:t>Комиссия вправе при наличии средств для обеспечения своей деятельности привлекать работников на договорной основе. Прием на временную работу указанных лиц производится на основании гражданско-правового договора, подписанного председателем Комиссии.</w:t>
      </w:r>
    </w:p>
    <w:p w14:paraId="23155AA3" w14:textId="77777777" w:rsidR="00337334" w:rsidRPr="00337334" w:rsidRDefault="00337334" w:rsidP="00337334">
      <w:pPr>
        <w:widowControl/>
        <w:suppressAutoHyphens/>
        <w:autoSpaceDE/>
        <w:autoSpaceDN/>
        <w:adjustRightInd/>
        <w:spacing w:line="360" w:lineRule="auto"/>
        <w:ind w:firstLine="709"/>
        <w:jc w:val="both"/>
        <w:rPr>
          <w:rFonts w:eastAsia="Calibri"/>
          <w:b/>
          <w:sz w:val="28"/>
          <w:szCs w:val="28"/>
          <w:lang w:eastAsia="en-US"/>
        </w:rPr>
      </w:pPr>
      <w:r w:rsidRPr="00337334">
        <w:rPr>
          <w:rFonts w:eastAsia="Calibri"/>
          <w:b/>
          <w:sz w:val="28"/>
          <w:szCs w:val="28"/>
          <w:lang w:eastAsia="en-US"/>
        </w:rPr>
        <w:t xml:space="preserve">Статья 63. </w:t>
      </w:r>
    </w:p>
    <w:p w14:paraId="0542D1A5" w14:textId="77777777" w:rsidR="00337334" w:rsidRPr="00337334" w:rsidRDefault="00337334" w:rsidP="00337334">
      <w:pPr>
        <w:widowControl/>
        <w:suppressAutoHyphens/>
        <w:autoSpaceDE/>
        <w:autoSpaceDN/>
        <w:adjustRightInd/>
        <w:spacing w:line="360" w:lineRule="auto"/>
        <w:ind w:firstLine="709"/>
        <w:jc w:val="both"/>
        <w:rPr>
          <w:rFonts w:eastAsia="Calibri"/>
          <w:sz w:val="28"/>
          <w:szCs w:val="28"/>
          <w:lang w:eastAsia="en-US"/>
        </w:rPr>
      </w:pPr>
      <w:r w:rsidRPr="00337334">
        <w:rPr>
          <w:rFonts w:eastAsia="Calibri"/>
          <w:sz w:val="28"/>
          <w:szCs w:val="28"/>
          <w:lang w:eastAsia="en-US"/>
        </w:rPr>
        <w:t>Председатель Комиссии осуществляет сам или поручает кому-либо осуществлять полномочия Комиссии как юридического лица. По</w:t>
      </w:r>
      <w:r w:rsidRPr="00337334">
        <w:rPr>
          <w:rFonts w:eastAsia="Calibri"/>
          <w:sz w:val="28"/>
          <w:szCs w:val="28"/>
          <w:lang w:eastAsia="en-US"/>
        </w:rPr>
        <w:softHyphen/>
        <w:t xml:space="preserve">ручение на выполнение полномочий Комиссии как юридического лица оформляется доверенностью. Доверенность подписывается председателем, а в случае его </w:t>
      </w:r>
      <w:r w:rsidRPr="00337334">
        <w:rPr>
          <w:rFonts w:eastAsia="Calibri"/>
          <w:sz w:val="28"/>
          <w:szCs w:val="28"/>
          <w:lang w:eastAsia="en-US"/>
        </w:rPr>
        <w:lastRenderedPageBreak/>
        <w:t>отсутствия заместителем председателя Комиссии. Подпись удо</w:t>
      </w:r>
      <w:r w:rsidRPr="00337334">
        <w:rPr>
          <w:rFonts w:eastAsia="Calibri"/>
          <w:sz w:val="28"/>
          <w:szCs w:val="28"/>
          <w:lang w:eastAsia="en-US"/>
        </w:rPr>
        <w:softHyphen/>
        <w:t>стоверяется печатью Комиссии. Выдача доверенности регистрируется в спе</w:t>
      </w:r>
      <w:r w:rsidRPr="00337334">
        <w:rPr>
          <w:rFonts w:eastAsia="Calibri"/>
          <w:sz w:val="28"/>
          <w:szCs w:val="28"/>
          <w:lang w:eastAsia="en-US"/>
        </w:rPr>
        <w:softHyphen/>
        <w:t>циальном журнале. Оформление, регистрацию и выдачу доверенностей осу</w:t>
      </w:r>
      <w:r w:rsidRPr="00337334">
        <w:rPr>
          <w:rFonts w:eastAsia="Calibri"/>
          <w:sz w:val="28"/>
          <w:szCs w:val="28"/>
          <w:lang w:eastAsia="en-US"/>
        </w:rPr>
        <w:softHyphen/>
        <w:t>ществляет главный бухгалтер, а в его отсутствие - председатель Комиссии.</w:t>
      </w:r>
    </w:p>
    <w:p w14:paraId="6C0DDC60" w14:textId="77777777" w:rsidR="00337334" w:rsidRPr="00337334" w:rsidRDefault="00337334" w:rsidP="002842C8">
      <w:pPr>
        <w:widowControl/>
        <w:suppressAutoHyphens/>
        <w:autoSpaceDE/>
        <w:autoSpaceDN/>
        <w:adjustRightInd/>
        <w:spacing w:before="240" w:line="360" w:lineRule="auto"/>
        <w:jc w:val="center"/>
        <w:rPr>
          <w:rFonts w:eastAsia="Calibri"/>
          <w:b/>
          <w:sz w:val="28"/>
          <w:szCs w:val="28"/>
          <w:lang w:eastAsia="en-US"/>
        </w:rPr>
      </w:pPr>
      <w:r w:rsidRPr="00337334">
        <w:rPr>
          <w:rFonts w:eastAsia="Calibri"/>
          <w:b/>
          <w:sz w:val="28"/>
          <w:szCs w:val="28"/>
          <w:lang w:eastAsia="en-US"/>
        </w:rPr>
        <w:t>XI. ЗАКЛЮЧИТЕЛЬНЫЕ ПОЛОЖЕНИЯ</w:t>
      </w:r>
    </w:p>
    <w:p w14:paraId="6ACC3E4B" w14:textId="77777777" w:rsidR="00337334" w:rsidRPr="00337334" w:rsidRDefault="00337334" w:rsidP="00337334">
      <w:pPr>
        <w:widowControl/>
        <w:suppressAutoHyphens/>
        <w:autoSpaceDE/>
        <w:autoSpaceDN/>
        <w:adjustRightInd/>
        <w:spacing w:line="360" w:lineRule="auto"/>
        <w:ind w:firstLine="709"/>
        <w:jc w:val="both"/>
        <w:rPr>
          <w:rFonts w:eastAsia="Calibri"/>
          <w:b/>
          <w:sz w:val="28"/>
          <w:szCs w:val="28"/>
          <w:lang w:eastAsia="en-US"/>
        </w:rPr>
      </w:pPr>
      <w:r w:rsidRPr="00337334">
        <w:rPr>
          <w:rFonts w:eastAsia="Calibri"/>
          <w:b/>
          <w:sz w:val="28"/>
          <w:szCs w:val="28"/>
          <w:lang w:eastAsia="en-US"/>
        </w:rPr>
        <w:t xml:space="preserve">Статья 64. </w:t>
      </w:r>
    </w:p>
    <w:p w14:paraId="79A2724B" w14:textId="2A57DCB8" w:rsidR="00EB6CB3" w:rsidRPr="002842C8" w:rsidRDefault="00337334" w:rsidP="002842C8">
      <w:pPr>
        <w:widowControl/>
        <w:suppressAutoHyphens/>
        <w:autoSpaceDE/>
        <w:autoSpaceDN/>
        <w:adjustRightInd/>
        <w:spacing w:line="360" w:lineRule="auto"/>
        <w:ind w:firstLine="709"/>
        <w:jc w:val="both"/>
        <w:rPr>
          <w:rFonts w:eastAsia="Calibri"/>
          <w:sz w:val="28"/>
          <w:szCs w:val="28"/>
          <w:lang w:eastAsia="en-US"/>
        </w:rPr>
      </w:pPr>
      <w:r w:rsidRPr="00337334">
        <w:rPr>
          <w:rFonts w:eastAsia="Calibri"/>
          <w:sz w:val="28"/>
          <w:szCs w:val="28"/>
          <w:lang w:eastAsia="en-US"/>
        </w:rPr>
        <w:t>Предложения по изменениям и дополнениям в Регламент передаются председателю Комиссии, который представляет их на рассмот</w:t>
      </w:r>
      <w:r w:rsidRPr="00337334">
        <w:rPr>
          <w:rFonts w:eastAsia="Calibri"/>
          <w:sz w:val="28"/>
          <w:szCs w:val="28"/>
          <w:lang w:eastAsia="en-US"/>
        </w:rPr>
        <w:softHyphen/>
        <w:t>рение Комиссии. Изменения и дополнения в Регламент вносятся постановле</w:t>
      </w:r>
      <w:r w:rsidRPr="00337334">
        <w:rPr>
          <w:rFonts w:eastAsia="Calibri"/>
          <w:sz w:val="28"/>
          <w:szCs w:val="28"/>
          <w:lang w:eastAsia="en-US"/>
        </w:rPr>
        <w:softHyphen/>
        <w:t>нием Комиссии и вступают в силу с момента его принятия.»</w:t>
      </w:r>
    </w:p>
    <w:sectPr w:rsidR="00EB6CB3" w:rsidRPr="002842C8" w:rsidSect="003A1116">
      <w:footerReference w:type="even" r:id="rId10"/>
      <w:footerReference w:type="default" r:id="rId11"/>
      <w:pgSz w:w="11906" w:h="16838"/>
      <w:pgMar w:top="1134" w:right="746" w:bottom="89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D11E8D" w14:textId="77777777" w:rsidR="00283153" w:rsidRDefault="00283153">
      <w:r>
        <w:separator/>
      </w:r>
    </w:p>
  </w:endnote>
  <w:endnote w:type="continuationSeparator" w:id="0">
    <w:p w14:paraId="38782C86" w14:textId="77777777" w:rsidR="00283153" w:rsidRDefault="002831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ptos Display">
    <w:altName w:val="Arial"/>
    <w:charset w:val="00"/>
    <w:family w:val="swiss"/>
    <w:pitch w:val="variable"/>
    <w:sig w:usb0="00000001"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CCD6C7" w14:textId="77777777" w:rsidR="00151260" w:rsidRDefault="00151260" w:rsidP="006E67D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79585FF0" w14:textId="77777777" w:rsidR="00151260" w:rsidRDefault="00151260" w:rsidP="009A4CF7">
    <w:pPr>
      <w:pStyle w:val="a3"/>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90BA97" w14:textId="3336C7AB" w:rsidR="00151260" w:rsidRDefault="00151260" w:rsidP="006E67D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CD3487">
      <w:rPr>
        <w:rStyle w:val="a5"/>
        <w:noProof/>
      </w:rPr>
      <w:t>7</w:t>
    </w:r>
    <w:r>
      <w:rPr>
        <w:rStyle w:val="a5"/>
      </w:rPr>
      <w:fldChar w:fldCharType="end"/>
    </w:r>
  </w:p>
  <w:p w14:paraId="1953026F" w14:textId="77777777" w:rsidR="00151260" w:rsidRDefault="00151260" w:rsidP="009A4CF7">
    <w:pPr>
      <w:pStyle w:val="a3"/>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2FF60F" w14:textId="77777777" w:rsidR="00283153" w:rsidRDefault="00283153">
      <w:r>
        <w:separator/>
      </w:r>
    </w:p>
  </w:footnote>
  <w:footnote w:type="continuationSeparator" w:id="0">
    <w:p w14:paraId="4CAEBD12" w14:textId="77777777" w:rsidR="00283153" w:rsidRDefault="0028315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2pt;height:12pt" o:bullet="t">
        <v:imagedata r:id="rId1" o:title=""/>
      </v:shape>
    </w:pict>
  </w:numPicBullet>
  <w:abstractNum w:abstractNumId="0" w15:restartNumberingAfterBreak="0">
    <w:nsid w:val="0A563F0F"/>
    <w:multiLevelType w:val="hybridMultilevel"/>
    <w:tmpl w:val="3698E8D6"/>
    <w:lvl w:ilvl="0" w:tplc="DBE685A4">
      <w:start w:val="1"/>
      <w:numFmt w:val="decimal"/>
      <w:lvlText w:val="%1."/>
      <w:lvlJc w:val="left"/>
      <w:pPr>
        <w:tabs>
          <w:tab w:val="num" w:pos="1080"/>
        </w:tabs>
        <w:ind w:left="1080" w:hanging="720"/>
      </w:pPr>
    </w:lvl>
    <w:lvl w:ilvl="1" w:tplc="6040EAB4">
      <w:numFmt w:val="none"/>
      <w:lvlText w:val=""/>
      <w:lvlJc w:val="left"/>
      <w:pPr>
        <w:tabs>
          <w:tab w:val="num" w:pos="360"/>
        </w:tabs>
        <w:ind w:left="567" w:hanging="357"/>
      </w:pPr>
    </w:lvl>
    <w:lvl w:ilvl="2" w:tplc="B74ED376">
      <w:numFmt w:val="none"/>
      <w:lvlText w:val=""/>
      <w:lvlJc w:val="left"/>
      <w:pPr>
        <w:tabs>
          <w:tab w:val="num" w:pos="360"/>
        </w:tabs>
        <w:ind w:left="567" w:hanging="357"/>
      </w:pPr>
    </w:lvl>
    <w:lvl w:ilvl="3" w:tplc="FB385FB2">
      <w:numFmt w:val="none"/>
      <w:lvlText w:val=""/>
      <w:lvlJc w:val="left"/>
      <w:pPr>
        <w:tabs>
          <w:tab w:val="num" w:pos="360"/>
        </w:tabs>
        <w:ind w:left="567" w:hanging="357"/>
      </w:pPr>
    </w:lvl>
    <w:lvl w:ilvl="4" w:tplc="871A74E4">
      <w:numFmt w:val="none"/>
      <w:lvlText w:val=""/>
      <w:lvlJc w:val="left"/>
      <w:pPr>
        <w:tabs>
          <w:tab w:val="num" w:pos="360"/>
        </w:tabs>
        <w:ind w:left="567" w:hanging="357"/>
      </w:pPr>
    </w:lvl>
    <w:lvl w:ilvl="5" w:tplc="D3D2B012">
      <w:numFmt w:val="none"/>
      <w:lvlText w:val=""/>
      <w:lvlJc w:val="left"/>
      <w:pPr>
        <w:tabs>
          <w:tab w:val="num" w:pos="360"/>
        </w:tabs>
        <w:ind w:left="567" w:hanging="357"/>
      </w:pPr>
    </w:lvl>
    <w:lvl w:ilvl="6" w:tplc="36687D20">
      <w:numFmt w:val="none"/>
      <w:lvlText w:val=""/>
      <w:lvlJc w:val="left"/>
      <w:pPr>
        <w:tabs>
          <w:tab w:val="num" w:pos="360"/>
        </w:tabs>
        <w:ind w:left="567" w:hanging="357"/>
      </w:pPr>
    </w:lvl>
    <w:lvl w:ilvl="7" w:tplc="CD3C17F2">
      <w:numFmt w:val="none"/>
      <w:lvlText w:val=""/>
      <w:lvlJc w:val="left"/>
      <w:pPr>
        <w:tabs>
          <w:tab w:val="num" w:pos="360"/>
        </w:tabs>
        <w:ind w:left="567" w:hanging="357"/>
      </w:pPr>
    </w:lvl>
    <w:lvl w:ilvl="8" w:tplc="F2263164">
      <w:numFmt w:val="none"/>
      <w:lvlText w:val=""/>
      <w:lvlJc w:val="left"/>
      <w:pPr>
        <w:tabs>
          <w:tab w:val="num" w:pos="360"/>
        </w:tabs>
        <w:ind w:left="567" w:hanging="357"/>
      </w:pPr>
    </w:lvl>
  </w:abstractNum>
  <w:abstractNum w:abstractNumId="1" w15:restartNumberingAfterBreak="0">
    <w:nsid w:val="12503675"/>
    <w:multiLevelType w:val="multilevel"/>
    <w:tmpl w:val="4718F31A"/>
    <w:lvl w:ilvl="0">
      <w:start w:val="1"/>
      <w:numFmt w:val="decimal"/>
      <w:lvlText w:val="%1."/>
      <w:lvlJc w:val="left"/>
      <w:pPr>
        <w:tabs>
          <w:tab w:val="num" w:pos="1287"/>
        </w:tabs>
        <w:ind w:left="1287" w:hanging="360"/>
      </w:pPr>
    </w:lvl>
    <w:lvl w:ilvl="1">
      <w:start w:val="3"/>
      <w:numFmt w:val="decimal"/>
      <w:isLgl/>
      <w:lvlText w:val="%1.%2."/>
      <w:lvlJc w:val="left"/>
      <w:pPr>
        <w:ind w:left="1647" w:hanging="720"/>
      </w:pPr>
      <w:rPr>
        <w:rFonts w:hint="default"/>
      </w:rPr>
    </w:lvl>
    <w:lvl w:ilvl="2">
      <w:start w:val="3"/>
      <w:numFmt w:val="decimal"/>
      <w:isLgl/>
      <w:lvlText w:val="%1.%2.%3."/>
      <w:lvlJc w:val="left"/>
      <w:pPr>
        <w:ind w:left="1997" w:hanging="720"/>
      </w:pPr>
      <w:rPr>
        <w:rFonts w:hint="default"/>
        <w:color w:val="auto"/>
      </w:rPr>
    </w:lvl>
    <w:lvl w:ilvl="3">
      <w:start w:val="1"/>
      <w:numFmt w:val="decimal"/>
      <w:isLgl/>
      <w:lvlText w:val="%1.%2.%3.%4."/>
      <w:lvlJc w:val="left"/>
      <w:pPr>
        <w:ind w:left="2007" w:hanging="108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727" w:hanging="180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3087" w:hanging="2160"/>
      </w:pPr>
      <w:rPr>
        <w:rFonts w:hint="default"/>
      </w:rPr>
    </w:lvl>
  </w:abstractNum>
  <w:abstractNum w:abstractNumId="2" w15:restartNumberingAfterBreak="0">
    <w:nsid w:val="13A2635B"/>
    <w:multiLevelType w:val="hybridMultilevel"/>
    <w:tmpl w:val="FE7A3D40"/>
    <w:lvl w:ilvl="0" w:tplc="0419000F">
      <w:start w:val="1"/>
      <w:numFmt w:val="decimal"/>
      <w:lvlText w:val="%1."/>
      <w:lvlJc w:val="left"/>
      <w:pPr>
        <w:ind w:left="1211" w:hanging="360"/>
      </w:pPr>
    </w:lvl>
    <w:lvl w:ilvl="1" w:tplc="04190019" w:tentative="1">
      <w:start w:val="1"/>
      <w:numFmt w:val="lowerLetter"/>
      <w:lvlText w:val="%2."/>
      <w:lvlJc w:val="left"/>
      <w:pPr>
        <w:ind w:left="3960" w:hanging="360"/>
      </w:pPr>
    </w:lvl>
    <w:lvl w:ilvl="2" w:tplc="0419001B" w:tentative="1">
      <w:start w:val="1"/>
      <w:numFmt w:val="lowerRoman"/>
      <w:lvlText w:val="%3."/>
      <w:lvlJc w:val="right"/>
      <w:pPr>
        <w:ind w:left="4680" w:hanging="180"/>
      </w:pPr>
    </w:lvl>
    <w:lvl w:ilvl="3" w:tplc="0419000F" w:tentative="1">
      <w:start w:val="1"/>
      <w:numFmt w:val="decimal"/>
      <w:lvlText w:val="%4."/>
      <w:lvlJc w:val="left"/>
      <w:pPr>
        <w:ind w:left="5400" w:hanging="360"/>
      </w:pPr>
    </w:lvl>
    <w:lvl w:ilvl="4" w:tplc="04190019" w:tentative="1">
      <w:start w:val="1"/>
      <w:numFmt w:val="lowerLetter"/>
      <w:lvlText w:val="%5."/>
      <w:lvlJc w:val="left"/>
      <w:pPr>
        <w:ind w:left="6120" w:hanging="360"/>
      </w:pPr>
    </w:lvl>
    <w:lvl w:ilvl="5" w:tplc="0419001B" w:tentative="1">
      <w:start w:val="1"/>
      <w:numFmt w:val="lowerRoman"/>
      <w:lvlText w:val="%6."/>
      <w:lvlJc w:val="right"/>
      <w:pPr>
        <w:ind w:left="6840" w:hanging="180"/>
      </w:pPr>
    </w:lvl>
    <w:lvl w:ilvl="6" w:tplc="0419000F" w:tentative="1">
      <w:start w:val="1"/>
      <w:numFmt w:val="decimal"/>
      <w:lvlText w:val="%7."/>
      <w:lvlJc w:val="left"/>
      <w:pPr>
        <w:ind w:left="7560" w:hanging="360"/>
      </w:pPr>
    </w:lvl>
    <w:lvl w:ilvl="7" w:tplc="04190019" w:tentative="1">
      <w:start w:val="1"/>
      <w:numFmt w:val="lowerLetter"/>
      <w:lvlText w:val="%8."/>
      <w:lvlJc w:val="left"/>
      <w:pPr>
        <w:ind w:left="8280" w:hanging="360"/>
      </w:pPr>
    </w:lvl>
    <w:lvl w:ilvl="8" w:tplc="0419001B" w:tentative="1">
      <w:start w:val="1"/>
      <w:numFmt w:val="lowerRoman"/>
      <w:lvlText w:val="%9."/>
      <w:lvlJc w:val="right"/>
      <w:pPr>
        <w:ind w:left="9000" w:hanging="180"/>
      </w:pPr>
    </w:lvl>
  </w:abstractNum>
  <w:abstractNum w:abstractNumId="3" w15:restartNumberingAfterBreak="0">
    <w:nsid w:val="14332FC6"/>
    <w:multiLevelType w:val="hybridMultilevel"/>
    <w:tmpl w:val="008A2F5A"/>
    <w:lvl w:ilvl="0" w:tplc="F86C0644">
      <w:start w:val="1"/>
      <w:numFmt w:val="decimal"/>
      <w:lvlText w:val="%1."/>
      <w:lvlJc w:val="left"/>
      <w:pPr>
        <w:ind w:left="1354"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4" w15:restartNumberingAfterBreak="0">
    <w:nsid w:val="146A51B5"/>
    <w:multiLevelType w:val="hybridMultilevel"/>
    <w:tmpl w:val="BF90B030"/>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5" w15:restartNumberingAfterBreak="0">
    <w:nsid w:val="15517821"/>
    <w:multiLevelType w:val="hybridMultilevel"/>
    <w:tmpl w:val="D46CD260"/>
    <w:lvl w:ilvl="0" w:tplc="E2E27F98">
      <w:start w:val="2"/>
      <w:numFmt w:val="decimal"/>
      <w:lvlText w:val="%1."/>
      <w:lvlJc w:val="left"/>
      <w:pPr>
        <w:ind w:left="32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ABA12FF"/>
    <w:multiLevelType w:val="hybridMultilevel"/>
    <w:tmpl w:val="26E48648"/>
    <w:lvl w:ilvl="0" w:tplc="19C29480">
      <w:start w:val="1"/>
      <w:numFmt w:val="decimal"/>
      <w:lvlText w:val="%1."/>
      <w:lvlJc w:val="left"/>
      <w:pPr>
        <w:ind w:left="3666" w:hanging="360"/>
      </w:pPr>
      <w:rPr>
        <w:rFonts w:ascii="Times New Roman" w:eastAsia="Times New Roman" w:hAnsi="Times New Roman" w:cs="Times New Roman"/>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7" w15:restartNumberingAfterBreak="0">
    <w:nsid w:val="1FBC1E6B"/>
    <w:multiLevelType w:val="hybridMultilevel"/>
    <w:tmpl w:val="F80C9E1C"/>
    <w:lvl w:ilvl="0" w:tplc="19703DFA">
      <w:start w:val="2"/>
      <w:numFmt w:val="decimal"/>
      <w:lvlText w:val="%1."/>
      <w:lvlJc w:val="left"/>
      <w:pPr>
        <w:ind w:left="324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A151FCD"/>
    <w:multiLevelType w:val="hybridMultilevel"/>
    <w:tmpl w:val="8BC0B98A"/>
    <w:lvl w:ilvl="0" w:tplc="E2E27F98">
      <w:start w:val="2"/>
      <w:numFmt w:val="decimal"/>
      <w:lvlText w:val="%1."/>
      <w:lvlJc w:val="left"/>
      <w:pPr>
        <w:ind w:left="3240" w:hanging="360"/>
      </w:pPr>
      <w:rPr>
        <w:rFonts w:hint="default"/>
      </w:rPr>
    </w:lvl>
    <w:lvl w:ilvl="1" w:tplc="04190019" w:tentative="1">
      <w:start w:val="1"/>
      <w:numFmt w:val="lowerLetter"/>
      <w:lvlText w:val="%2."/>
      <w:lvlJc w:val="left"/>
      <w:pPr>
        <w:ind w:left="3960" w:hanging="360"/>
      </w:pPr>
    </w:lvl>
    <w:lvl w:ilvl="2" w:tplc="0419001B" w:tentative="1">
      <w:start w:val="1"/>
      <w:numFmt w:val="lowerRoman"/>
      <w:lvlText w:val="%3."/>
      <w:lvlJc w:val="right"/>
      <w:pPr>
        <w:ind w:left="4680" w:hanging="180"/>
      </w:pPr>
    </w:lvl>
    <w:lvl w:ilvl="3" w:tplc="0419000F" w:tentative="1">
      <w:start w:val="1"/>
      <w:numFmt w:val="decimal"/>
      <w:lvlText w:val="%4."/>
      <w:lvlJc w:val="left"/>
      <w:pPr>
        <w:ind w:left="5400" w:hanging="360"/>
      </w:pPr>
    </w:lvl>
    <w:lvl w:ilvl="4" w:tplc="04190019" w:tentative="1">
      <w:start w:val="1"/>
      <w:numFmt w:val="lowerLetter"/>
      <w:lvlText w:val="%5."/>
      <w:lvlJc w:val="left"/>
      <w:pPr>
        <w:ind w:left="6120" w:hanging="360"/>
      </w:pPr>
    </w:lvl>
    <w:lvl w:ilvl="5" w:tplc="0419001B" w:tentative="1">
      <w:start w:val="1"/>
      <w:numFmt w:val="lowerRoman"/>
      <w:lvlText w:val="%6."/>
      <w:lvlJc w:val="right"/>
      <w:pPr>
        <w:ind w:left="6840" w:hanging="180"/>
      </w:pPr>
    </w:lvl>
    <w:lvl w:ilvl="6" w:tplc="0419000F" w:tentative="1">
      <w:start w:val="1"/>
      <w:numFmt w:val="decimal"/>
      <w:lvlText w:val="%7."/>
      <w:lvlJc w:val="left"/>
      <w:pPr>
        <w:ind w:left="7560" w:hanging="360"/>
      </w:pPr>
    </w:lvl>
    <w:lvl w:ilvl="7" w:tplc="04190019" w:tentative="1">
      <w:start w:val="1"/>
      <w:numFmt w:val="lowerLetter"/>
      <w:lvlText w:val="%8."/>
      <w:lvlJc w:val="left"/>
      <w:pPr>
        <w:ind w:left="8280" w:hanging="360"/>
      </w:pPr>
    </w:lvl>
    <w:lvl w:ilvl="8" w:tplc="0419001B" w:tentative="1">
      <w:start w:val="1"/>
      <w:numFmt w:val="lowerRoman"/>
      <w:lvlText w:val="%9."/>
      <w:lvlJc w:val="right"/>
      <w:pPr>
        <w:ind w:left="9000" w:hanging="180"/>
      </w:pPr>
    </w:lvl>
  </w:abstractNum>
  <w:abstractNum w:abstractNumId="9" w15:restartNumberingAfterBreak="0">
    <w:nsid w:val="323723B1"/>
    <w:multiLevelType w:val="hybridMultilevel"/>
    <w:tmpl w:val="CC2AE618"/>
    <w:lvl w:ilvl="0" w:tplc="4AC28470">
      <w:start w:val="1"/>
      <w:numFmt w:val="decimal"/>
      <w:lvlText w:val="%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FEB2032"/>
    <w:multiLevelType w:val="hybridMultilevel"/>
    <w:tmpl w:val="8600403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524205D1"/>
    <w:multiLevelType w:val="hybridMultilevel"/>
    <w:tmpl w:val="4376816A"/>
    <w:lvl w:ilvl="0" w:tplc="7DA81050">
      <w:start w:val="1"/>
      <w:numFmt w:val="decimal"/>
      <w:lvlText w:val="%1."/>
      <w:lvlJc w:val="left"/>
      <w:pPr>
        <w:ind w:left="1129" w:hanging="4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65A1241D"/>
    <w:multiLevelType w:val="hybridMultilevel"/>
    <w:tmpl w:val="F69A1CC4"/>
    <w:lvl w:ilvl="0" w:tplc="78E0A5E0">
      <w:start w:val="1"/>
      <w:numFmt w:val="decimal"/>
      <w:lvlText w:val="%1."/>
      <w:lvlJc w:val="left"/>
      <w:pPr>
        <w:ind w:left="876" w:hanging="45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3" w15:restartNumberingAfterBreak="0">
    <w:nsid w:val="70037112"/>
    <w:multiLevelType w:val="hybridMultilevel"/>
    <w:tmpl w:val="2EDE876C"/>
    <w:lvl w:ilvl="0" w:tplc="F86C0644">
      <w:start w:val="1"/>
      <w:numFmt w:val="decimal"/>
      <w:lvlText w:val="%1."/>
      <w:lvlJc w:val="left"/>
      <w:pPr>
        <w:ind w:left="1354"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4" w15:restartNumberingAfterBreak="0">
    <w:nsid w:val="7C477AF6"/>
    <w:multiLevelType w:val="hybridMultilevel"/>
    <w:tmpl w:val="A1245BBC"/>
    <w:lvl w:ilvl="0" w:tplc="E1506DBA">
      <w:start w:val="1"/>
      <w:numFmt w:val="upperRoman"/>
      <w:lvlText w:val="%1."/>
      <w:lvlJc w:val="left"/>
      <w:pPr>
        <w:ind w:left="1146"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lvlOverride w:ilvl="2"/>
    <w:lvlOverride w:ilvl="3"/>
    <w:lvlOverride w:ilvl="4"/>
    <w:lvlOverride w:ilvl="5"/>
    <w:lvlOverride w:ilvl="6"/>
    <w:lvlOverride w:ilvl="7"/>
    <w:lvlOverride w:ilvl="8"/>
  </w:num>
  <w:num w:numId="2">
    <w:abstractNumId w:val="1"/>
  </w:num>
  <w:num w:numId="3">
    <w:abstractNumId w:val="3"/>
  </w:num>
  <w:num w:numId="4">
    <w:abstractNumId w:val="13"/>
  </w:num>
  <w:num w:numId="5">
    <w:abstractNumId w:val="12"/>
  </w:num>
  <w:num w:numId="6">
    <w:abstractNumId w:val="14"/>
  </w:num>
  <w:num w:numId="7">
    <w:abstractNumId w:val="2"/>
  </w:num>
  <w:num w:numId="8">
    <w:abstractNumId w:val="8"/>
  </w:num>
  <w:num w:numId="9">
    <w:abstractNumId w:val="7"/>
  </w:num>
  <w:num w:numId="10">
    <w:abstractNumId w:val="5"/>
  </w:num>
  <w:num w:numId="11">
    <w:abstractNumId w:val="6"/>
  </w:num>
  <w:num w:numId="12">
    <w:abstractNumId w:val="10"/>
  </w:num>
  <w:num w:numId="13">
    <w:abstractNumId w:val="4"/>
  </w:num>
  <w:num w:numId="14">
    <w:abstractNumId w:val="9"/>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9AF"/>
    <w:rsid w:val="00004C2F"/>
    <w:rsid w:val="000338FB"/>
    <w:rsid w:val="00072A89"/>
    <w:rsid w:val="00077D0D"/>
    <w:rsid w:val="000808CE"/>
    <w:rsid w:val="000B17C6"/>
    <w:rsid w:val="000B5259"/>
    <w:rsid w:val="000C7492"/>
    <w:rsid w:val="000E4C34"/>
    <w:rsid w:val="00105BBD"/>
    <w:rsid w:val="00105F0F"/>
    <w:rsid w:val="00111EAE"/>
    <w:rsid w:val="00131BD2"/>
    <w:rsid w:val="00151260"/>
    <w:rsid w:val="001647AD"/>
    <w:rsid w:val="0018266F"/>
    <w:rsid w:val="00185968"/>
    <w:rsid w:val="001C18BC"/>
    <w:rsid w:val="001C3459"/>
    <w:rsid w:val="001C3649"/>
    <w:rsid w:val="001C638A"/>
    <w:rsid w:val="001D4365"/>
    <w:rsid w:val="00211BF8"/>
    <w:rsid w:val="00241231"/>
    <w:rsid w:val="00246EB2"/>
    <w:rsid w:val="00254E0A"/>
    <w:rsid w:val="002608B2"/>
    <w:rsid w:val="00283153"/>
    <w:rsid w:val="002842C8"/>
    <w:rsid w:val="002869FE"/>
    <w:rsid w:val="00293BB9"/>
    <w:rsid w:val="002A0CC3"/>
    <w:rsid w:val="002E2F82"/>
    <w:rsid w:val="00300493"/>
    <w:rsid w:val="00300B4F"/>
    <w:rsid w:val="00304D27"/>
    <w:rsid w:val="00317E23"/>
    <w:rsid w:val="00326D5C"/>
    <w:rsid w:val="00337334"/>
    <w:rsid w:val="003438D0"/>
    <w:rsid w:val="00363122"/>
    <w:rsid w:val="00390020"/>
    <w:rsid w:val="00396A07"/>
    <w:rsid w:val="003A1116"/>
    <w:rsid w:val="003B6FBD"/>
    <w:rsid w:val="003C29B7"/>
    <w:rsid w:val="003E0D92"/>
    <w:rsid w:val="00404C0E"/>
    <w:rsid w:val="004209A1"/>
    <w:rsid w:val="00442AA1"/>
    <w:rsid w:val="0044365B"/>
    <w:rsid w:val="00471087"/>
    <w:rsid w:val="00471BE1"/>
    <w:rsid w:val="004A0C23"/>
    <w:rsid w:val="004C1D03"/>
    <w:rsid w:val="00506B8C"/>
    <w:rsid w:val="00521703"/>
    <w:rsid w:val="00521B1F"/>
    <w:rsid w:val="0057085D"/>
    <w:rsid w:val="0058209E"/>
    <w:rsid w:val="005924DA"/>
    <w:rsid w:val="005A44D2"/>
    <w:rsid w:val="005B2ACA"/>
    <w:rsid w:val="005B343C"/>
    <w:rsid w:val="005D319B"/>
    <w:rsid w:val="005E099E"/>
    <w:rsid w:val="006246B9"/>
    <w:rsid w:val="0062582E"/>
    <w:rsid w:val="006500E2"/>
    <w:rsid w:val="00650366"/>
    <w:rsid w:val="006637F9"/>
    <w:rsid w:val="00664B8C"/>
    <w:rsid w:val="00687566"/>
    <w:rsid w:val="006B09F8"/>
    <w:rsid w:val="006B1374"/>
    <w:rsid w:val="006C0EDB"/>
    <w:rsid w:val="006E0A69"/>
    <w:rsid w:val="006E67D6"/>
    <w:rsid w:val="007314DB"/>
    <w:rsid w:val="00741586"/>
    <w:rsid w:val="00741A05"/>
    <w:rsid w:val="007505F2"/>
    <w:rsid w:val="00776287"/>
    <w:rsid w:val="007B68F3"/>
    <w:rsid w:val="007B6B8B"/>
    <w:rsid w:val="007E3C8D"/>
    <w:rsid w:val="00803BA3"/>
    <w:rsid w:val="008527DC"/>
    <w:rsid w:val="00854739"/>
    <w:rsid w:val="00861066"/>
    <w:rsid w:val="00881375"/>
    <w:rsid w:val="00891E97"/>
    <w:rsid w:val="0089467F"/>
    <w:rsid w:val="008B156E"/>
    <w:rsid w:val="008C2A46"/>
    <w:rsid w:val="008C637B"/>
    <w:rsid w:val="008E2318"/>
    <w:rsid w:val="008F040B"/>
    <w:rsid w:val="008F296B"/>
    <w:rsid w:val="00905D66"/>
    <w:rsid w:val="00941DEE"/>
    <w:rsid w:val="00947273"/>
    <w:rsid w:val="00951F7C"/>
    <w:rsid w:val="0099296D"/>
    <w:rsid w:val="009963F9"/>
    <w:rsid w:val="009A2766"/>
    <w:rsid w:val="009A3375"/>
    <w:rsid w:val="009A4CF7"/>
    <w:rsid w:val="009C6A91"/>
    <w:rsid w:val="009E78AB"/>
    <w:rsid w:val="009F7A63"/>
    <w:rsid w:val="00A11B66"/>
    <w:rsid w:val="00A216D3"/>
    <w:rsid w:val="00A26591"/>
    <w:rsid w:val="00A36415"/>
    <w:rsid w:val="00A45A7D"/>
    <w:rsid w:val="00A57C76"/>
    <w:rsid w:val="00A63E0B"/>
    <w:rsid w:val="00A739A9"/>
    <w:rsid w:val="00A84BB8"/>
    <w:rsid w:val="00A95DAF"/>
    <w:rsid w:val="00AC0C39"/>
    <w:rsid w:val="00AC0EEF"/>
    <w:rsid w:val="00AC44C0"/>
    <w:rsid w:val="00AC487B"/>
    <w:rsid w:val="00AF3FB0"/>
    <w:rsid w:val="00AF40FE"/>
    <w:rsid w:val="00AF4A8C"/>
    <w:rsid w:val="00B50447"/>
    <w:rsid w:val="00B64BA4"/>
    <w:rsid w:val="00BA5BA4"/>
    <w:rsid w:val="00BC5FA6"/>
    <w:rsid w:val="00BE0A28"/>
    <w:rsid w:val="00BE1768"/>
    <w:rsid w:val="00BE5E24"/>
    <w:rsid w:val="00C431E5"/>
    <w:rsid w:val="00C65806"/>
    <w:rsid w:val="00C7115D"/>
    <w:rsid w:val="00C82989"/>
    <w:rsid w:val="00C93C81"/>
    <w:rsid w:val="00CA1BF2"/>
    <w:rsid w:val="00CD3487"/>
    <w:rsid w:val="00D07ED3"/>
    <w:rsid w:val="00D17F60"/>
    <w:rsid w:val="00D32E30"/>
    <w:rsid w:val="00D4698C"/>
    <w:rsid w:val="00D47C97"/>
    <w:rsid w:val="00D909E0"/>
    <w:rsid w:val="00DB1E0C"/>
    <w:rsid w:val="00DF6C30"/>
    <w:rsid w:val="00E12F1A"/>
    <w:rsid w:val="00E3081A"/>
    <w:rsid w:val="00E80515"/>
    <w:rsid w:val="00E93F10"/>
    <w:rsid w:val="00E970EF"/>
    <w:rsid w:val="00EA1F3A"/>
    <w:rsid w:val="00EA5DA7"/>
    <w:rsid w:val="00EB0077"/>
    <w:rsid w:val="00EB6CB3"/>
    <w:rsid w:val="00ED1D68"/>
    <w:rsid w:val="00ED50A8"/>
    <w:rsid w:val="00EE6840"/>
    <w:rsid w:val="00EF59AF"/>
    <w:rsid w:val="00F05AD8"/>
    <w:rsid w:val="00F21D1C"/>
    <w:rsid w:val="00F22BF4"/>
    <w:rsid w:val="00F306C4"/>
    <w:rsid w:val="00F563F3"/>
    <w:rsid w:val="00F65922"/>
    <w:rsid w:val="00F77EE4"/>
    <w:rsid w:val="00F82755"/>
    <w:rsid w:val="00FC0AA9"/>
    <w:rsid w:val="00FC2E2D"/>
    <w:rsid w:val="00FC60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6A088A"/>
  <w15:chartTrackingRefBased/>
  <w15:docId w15:val="{C5D4669C-5D87-467C-9E14-1540EDEC2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59AF"/>
    <w:pPr>
      <w:widowControl w:val="0"/>
      <w:autoSpaceDE w:val="0"/>
      <w:autoSpaceDN w:val="0"/>
      <w:adjustRightInd w:val="0"/>
    </w:pPr>
  </w:style>
  <w:style w:type="paragraph" w:styleId="1">
    <w:name w:val="heading 1"/>
    <w:basedOn w:val="a"/>
    <w:next w:val="a"/>
    <w:link w:val="10"/>
    <w:qFormat/>
    <w:rsid w:val="00185968"/>
    <w:pPr>
      <w:keepNext/>
      <w:widowControl/>
      <w:autoSpaceDE/>
      <w:autoSpaceDN/>
      <w:adjustRightInd/>
      <w:ind w:left="4320" w:firstLine="720"/>
      <w:jc w:val="both"/>
      <w:outlineLvl w:val="0"/>
    </w:pPr>
    <w:rPr>
      <w:sz w:val="24"/>
    </w:rPr>
  </w:style>
  <w:style w:type="paragraph" w:styleId="2">
    <w:name w:val="heading 2"/>
    <w:basedOn w:val="a"/>
    <w:next w:val="a"/>
    <w:link w:val="20"/>
    <w:qFormat/>
    <w:rsid w:val="00185968"/>
    <w:pPr>
      <w:keepNext/>
      <w:widowControl/>
      <w:autoSpaceDE/>
      <w:autoSpaceDN/>
      <w:adjustRightInd/>
      <w:ind w:firstLine="340"/>
      <w:jc w:val="both"/>
      <w:outlineLvl w:val="1"/>
    </w:pPr>
    <w:rPr>
      <w:b/>
      <w:sz w:val="28"/>
    </w:rPr>
  </w:style>
  <w:style w:type="paragraph" w:styleId="3">
    <w:name w:val="heading 3"/>
    <w:basedOn w:val="a"/>
    <w:next w:val="a"/>
    <w:link w:val="30"/>
    <w:qFormat/>
    <w:rsid w:val="00185968"/>
    <w:pPr>
      <w:keepNext/>
      <w:widowControl/>
      <w:autoSpaceDE/>
      <w:autoSpaceDN/>
      <w:adjustRightInd/>
      <w:ind w:firstLine="340"/>
      <w:jc w:val="center"/>
      <w:outlineLvl w:val="2"/>
    </w:pPr>
    <w:rPr>
      <w:b/>
      <w:sz w:val="28"/>
    </w:rPr>
  </w:style>
  <w:style w:type="paragraph" w:styleId="4">
    <w:name w:val="heading 4"/>
    <w:basedOn w:val="a"/>
    <w:next w:val="a"/>
    <w:link w:val="40"/>
    <w:qFormat/>
    <w:rsid w:val="00185968"/>
    <w:pPr>
      <w:keepNext/>
      <w:widowControl/>
      <w:autoSpaceDE/>
      <w:autoSpaceDN/>
      <w:adjustRightInd/>
      <w:ind w:firstLine="567"/>
      <w:jc w:val="center"/>
      <w:outlineLvl w:val="3"/>
    </w:pPr>
    <w:rPr>
      <w:b/>
      <w:sz w:val="28"/>
    </w:rPr>
  </w:style>
  <w:style w:type="paragraph" w:styleId="5">
    <w:name w:val="heading 5"/>
    <w:basedOn w:val="a"/>
    <w:next w:val="a"/>
    <w:link w:val="50"/>
    <w:qFormat/>
    <w:rsid w:val="00185968"/>
    <w:pPr>
      <w:keepNext/>
      <w:widowControl/>
      <w:tabs>
        <w:tab w:val="left" w:pos="-1134"/>
      </w:tabs>
      <w:autoSpaceDE/>
      <w:autoSpaceDN/>
      <w:adjustRightInd/>
      <w:ind w:firstLine="567"/>
      <w:jc w:val="both"/>
      <w:outlineLvl w:val="4"/>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185968"/>
    <w:rPr>
      <w:sz w:val="24"/>
      <w:lang w:val="ru-RU" w:eastAsia="ru-RU" w:bidi="ar-SA"/>
    </w:rPr>
  </w:style>
  <w:style w:type="character" w:customStyle="1" w:styleId="20">
    <w:name w:val="Заголовок 2 Знак"/>
    <w:link w:val="2"/>
    <w:rsid w:val="00185968"/>
    <w:rPr>
      <w:b/>
      <w:sz w:val="28"/>
      <w:lang w:val="ru-RU" w:eastAsia="ru-RU" w:bidi="ar-SA"/>
    </w:rPr>
  </w:style>
  <w:style w:type="character" w:customStyle="1" w:styleId="30">
    <w:name w:val="Заголовок 3 Знак"/>
    <w:link w:val="3"/>
    <w:rsid w:val="00185968"/>
    <w:rPr>
      <w:b/>
      <w:sz w:val="28"/>
      <w:lang w:val="ru-RU" w:eastAsia="ru-RU" w:bidi="ar-SA"/>
    </w:rPr>
  </w:style>
  <w:style w:type="character" w:customStyle="1" w:styleId="40">
    <w:name w:val="Заголовок 4 Знак"/>
    <w:link w:val="4"/>
    <w:rsid w:val="00185968"/>
    <w:rPr>
      <w:b/>
      <w:sz w:val="28"/>
      <w:lang w:val="ru-RU" w:eastAsia="ru-RU" w:bidi="ar-SA"/>
    </w:rPr>
  </w:style>
  <w:style w:type="character" w:customStyle="1" w:styleId="50">
    <w:name w:val="Заголовок 5 Знак"/>
    <w:link w:val="5"/>
    <w:rsid w:val="00185968"/>
    <w:rPr>
      <w:b/>
      <w:sz w:val="28"/>
      <w:lang w:val="ru-RU" w:eastAsia="ru-RU" w:bidi="ar-SA"/>
    </w:rPr>
  </w:style>
  <w:style w:type="paragraph" w:styleId="a3">
    <w:name w:val="footer"/>
    <w:basedOn w:val="a"/>
    <w:link w:val="a4"/>
    <w:rsid w:val="009A4CF7"/>
    <w:pPr>
      <w:tabs>
        <w:tab w:val="center" w:pos="4677"/>
        <w:tab w:val="right" w:pos="9355"/>
      </w:tabs>
    </w:pPr>
  </w:style>
  <w:style w:type="character" w:customStyle="1" w:styleId="a4">
    <w:name w:val="Нижний колонтитул Знак"/>
    <w:link w:val="a3"/>
    <w:semiHidden/>
    <w:rsid w:val="00185968"/>
    <w:rPr>
      <w:lang w:val="ru-RU" w:eastAsia="ru-RU" w:bidi="ar-SA"/>
    </w:rPr>
  </w:style>
  <w:style w:type="character" w:styleId="a5">
    <w:name w:val="page number"/>
    <w:basedOn w:val="a0"/>
    <w:rsid w:val="009A4CF7"/>
  </w:style>
  <w:style w:type="paragraph" w:customStyle="1" w:styleId="ConsNormal">
    <w:name w:val="ConsNormal"/>
    <w:rsid w:val="00650366"/>
    <w:pPr>
      <w:widowControl w:val="0"/>
      <w:ind w:firstLine="720"/>
    </w:pPr>
    <w:rPr>
      <w:rFonts w:ascii="Arial" w:hAnsi="Arial"/>
    </w:rPr>
  </w:style>
  <w:style w:type="paragraph" w:customStyle="1" w:styleId="FR2">
    <w:name w:val="FR2"/>
    <w:rsid w:val="006500E2"/>
    <w:pPr>
      <w:widowControl w:val="0"/>
      <w:spacing w:before="60" w:line="300" w:lineRule="auto"/>
      <w:ind w:firstLine="700"/>
      <w:jc w:val="both"/>
    </w:pPr>
    <w:rPr>
      <w:sz w:val="28"/>
    </w:rPr>
  </w:style>
  <w:style w:type="paragraph" w:customStyle="1" w:styleId="11">
    <w:name w:val="заголовок 1"/>
    <w:basedOn w:val="a"/>
    <w:next w:val="a"/>
    <w:rsid w:val="00185968"/>
    <w:pPr>
      <w:keepNext/>
      <w:widowControl/>
      <w:adjustRightInd/>
      <w:jc w:val="center"/>
      <w:outlineLvl w:val="0"/>
    </w:pPr>
    <w:rPr>
      <w:sz w:val="28"/>
    </w:rPr>
  </w:style>
  <w:style w:type="paragraph" w:customStyle="1" w:styleId="a6">
    <w:name w:val="Документ ИКСО"/>
    <w:basedOn w:val="a"/>
    <w:rsid w:val="00185968"/>
    <w:pPr>
      <w:widowControl/>
      <w:autoSpaceDE/>
      <w:autoSpaceDN/>
      <w:adjustRightInd/>
      <w:spacing w:before="120" w:line="360" w:lineRule="auto"/>
      <w:ind w:firstLine="709"/>
      <w:jc w:val="both"/>
    </w:pPr>
    <w:rPr>
      <w:rFonts w:ascii="Times New Roman CYR" w:hAnsi="Times New Roman CYR"/>
      <w:sz w:val="28"/>
      <w:szCs w:val="28"/>
    </w:rPr>
  </w:style>
  <w:style w:type="paragraph" w:styleId="a7">
    <w:name w:val="Balloon Text"/>
    <w:basedOn w:val="a"/>
    <w:link w:val="a8"/>
    <w:semiHidden/>
    <w:unhideWhenUsed/>
    <w:rsid w:val="00185968"/>
    <w:pPr>
      <w:widowControl/>
      <w:autoSpaceDE/>
      <w:autoSpaceDN/>
      <w:adjustRightInd/>
    </w:pPr>
    <w:rPr>
      <w:rFonts w:ascii="Tahoma" w:hAnsi="Tahoma" w:cs="Tahoma"/>
      <w:sz w:val="16"/>
      <w:szCs w:val="16"/>
    </w:rPr>
  </w:style>
  <w:style w:type="character" w:customStyle="1" w:styleId="a8">
    <w:name w:val="Текст выноски Знак"/>
    <w:link w:val="a7"/>
    <w:semiHidden/>
    <w:rsid w:val="00185968"/>
    <w:rPr>
      <w:rFonts w:ascii="Tahoma" w:hAnsi="Tahoma" w:cs="Tahoma"/>
      <w:sz w:val="16"/>
      <w:szCs w:val="16"/>
      <w:lang w:val="ru-RU" w:eastAsia="ru-RU" w:bidi="ar-SA"/>
    </w:rPr>
  </w:style>
  <w:style w:type="character" w:customStyle="1" w:styleId="a9">
    <w:name w:val="Верхний колонтитул Знак"/>
    <w:link w:val="aa"/>
    <w:rsid w:val="00185968"/>
    <w:rPr>
      <w:lang w:bidi="ar-SA"/>
    </w:rPr>
  </w:style>
  <w:style w:type="paragraph" w:styleId="aa">
    <w:name w:val="header"/>
    <w:basedOn w:val="a"/>
    <w:link w:val="a9"/>
    <w:rsid w:val="00185968"/>
    <w:pPr>
      <w:widowControl/>
      <w:tabs>
        <w:tab w:val="center" w:pos="4153"/>
        <w:tab w:val="right" w:pos="8306"/>
      </w:tabs>
      <w:autoSpaceDE/>
      <w:autoSpaceDN/>
      <w:adjustRightInd/>
    </w:pPr>
  </w:style>
  <w:style w:type="paragraph" w:styleId="ab">
    <w:name w:val="Body Text Indent"/>
    <w:basedOn w:val="a"/>
    <w:link w:val="ac"/>
    <w:rsid w:val="00185968"/>
    <w:pPr>
      <w:widowControl/>
      <w:autoSpaceDE/>
      <w:autoSpaceDN/>
      <w:adjustRightInd/>
      <w:ind w:firstLine="567"/>
      <w:jc w:val="both"/>
    </w:pPr>
    <w:rPr>
      <w:sz w:val="28"/>
    </w:rPr>
  </w:style>
  <w:style w:type="character" w:customStyle="1" w:styleId="ac">
    <w:name w:val="Основной текст с отступом Знак"/>
    <w:link w:val="ab"/>
    <w:rsid w:val="00185968"/>
    <w:rPr>
      <w:sz w:val="28"/>
      <w:lang w:val="ru-RU" w:eastAsia="ru-RU" w:bidi="ar-SA"/>
    </w:rPr>
  </w:style>
  <w:style w:type="paragraph" w:styleId="21">
    <w:name w:val="Body Text Indent 2"/>
    <w:basedOn w:val="a"/>
    <w:link w:val="22"/>
    <w:rsid w:val="00185968"/>
    <w:pPr>
      <w:widowControl/>
      <w:tabs>
        <w:tab w:val="left" w:pos="-1134"/>
      </w:tabs>
      <w:autoSpaceDE/>
      <w:autoSpaceDN/>
      <w:adjustRightInd/>
      <w:ind w:firstLine="567"/>
      <w:jc w:val="center"/>
    </w:pPr>
    <w:rPr>
      <w:b/>
      <w:sz w:val="28"/>
    </w:rPr>
  </w:style>
  <w:style w:type="character" w:customStyle="1" w:styleId="22">
    <w:name w:val="Основной текст с отступом 2 Знак"/>
    <w:link w:val="21"/>
    <w:rsid w:val="00185968"/>
    <w:rPr>
      <w:b/>
      <w:sz w:val="28"/>
      <w:lang w:val="ru-RU" w:eastAsia="ru-RU" w:bidi="ar-SA"/>
    </w:rPr>
  </w:style>
  <w:style w:type="paragraph" w:styleId="ad">
    <w:name w:val="footnote text"/>
    <w:basedOn w:val="a"/>
    <w:link w:val="ae"/>
    <w:semiHidden/>
    <w:rsid w:val="00185968"/>
    <w:pPr>
      <w:widowControl/>
      <w:autoSpaceDE/>
      <w:autoSpaceDN/>
      <w:adjustRightInd/>
    </w:pPr>
  </w:style>
  <w:style w:type="character" w:customStyle="1" w:styleId="ae">
    <w:name w:val="Текст сноски Знак"/>
    <w:link w:val="ad"/>
    <w:semiHidden/>
    <w:rsid w:val="00185968"/>
    <w:rPr>
      <w:lang w:val="ru-RU" w:eastAsia="ru-RU" w:bidi="ar-SA"/>
    </w:rPr>
  </w:style>
  <w:style w:type="character" w:styleId="af">
    <w:name w:val="Hyperlink"/>
    <w:rsid w:val="008F040B"/>
    <w:rPr>
      <w:color w:val="0563C1"/>
      <w:u w:val="single"/>
    </w:rPr>
  </w:style>
  <w:style w:type="paragraph" w:customStyle="1" w:styleId="af0">
    <w:name w:val="Об"/>
    <w:rsid w:val="00BE5E24"/>
    <w:pPr>
      <w:widowControl w:val="0"/>
      <w:snapToGrid w:val="0"/>
    </w:pPr>
  </w:style>
  <w:style w:type="paragraph" w:customStyle="1" w:styleId="14">
    <w:name w:val="Загл.14"/>
    <w:basedOn w:val="a"/>
    <w:rsid w:val="00521703"/>
    <w:pPr>
      <w:widowControl/>
      <w:autoSpaceDE/>
      <w:autoSpaceDN/>
      <w:adjustRightInd/>
      <w:jc w:val="center"/>
    </w:pPr>
    <w:rPr>
      <w:rFonts w:ascii="Times New Roman CYR" w:hAnsi="Times New Roman CYR"/>
      <w:b/>
      <w:sz w:val="28"/>
    </w:rPr>
  </w:style>
  <w:style w:type="paragraph" w:customStyle="1" w:styleId="ConsPlusNormal">
    <w:name w:val="ConsPlusNormal"/>
    <w:rsid w:val="00521703"/>
    <w:pPr>
      <w:widowControl w:val="0"/>
      <w:autoSpaceDE w:val="0"/>
      <w:autoSpaceDN w:val="0"/>
      <w:adjustRightInd w:val="0"/>
      <w:ind w:firstLine="720"/>
    </w:pPr>
    <w:rPr>
      <w:sz w:val="28"/>
      <w:szCs w:val="28"/>
    </w:rPr>
  </w:style>
  <w:style w:type="character" w:customStyle="1" w:styleId="UnresolvedMention">
    <w:name w:val="Unresolved Mention"/>
    <w:basedOn w:val="a0"/>
    <w:uiPriority w:val="99"/>
    <w:semiHidden/>
    <w:unhideWhenUsed/>
    <w:rsid w:val="003373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0814410">
      <w:bodyDiv w:val="1"/>
      <w:marLeft w:val="0"/>
      <w:marRight w:val="0"/>
      <w:marTop w:val="0"/>
      <w:marBottom w:val="0"/>
      <w:divBdr>
        <w:top w:val="none" w:sz="0" w:space="0" w:color="auto"/>
        <w:left w:val="none" w:sz="0" w:space="0" w:color="auto"/>
        <w:bottom w:val="none" w:sz="0" w:space="0" w:color="auto"/>
        <w:right w:val="none" w:sz="0" w:space="0" w:color="auto"/>
      </w:divBdr>
    </w:div>
    <w:div w:id="1880044798">
      <w:bodyDiv w:val="1"/>
      <w:marLeft w:val="0"/>
      <w:marRight w:val="0"/>
      <w:marTop w:val="0"/>
      <w:marBottom w:val="0"/>
      <w:divBdr>
        <w:top w:val="none" w:sz="0" w:space="0" w:color="auto"/>
        <w:left w:val="none" w:sz="0" w:space="0" w:color="auto"/>
        <w:bottom w:val="none" w:sz="0" w:space="0" w:color="auto"/>
        <w:right w:val="none" w:sz="0" w:space="0" w:color="auto"/>
      </w:divBdr>
    </w:div>
    <w:div w:id="2114663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20https://kashintik.izbirkom69.ru%2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tik69t012@yandex.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base.garant.ru/12180897/1/"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34</Pages>
  <Words>7777</Words>
  <Characters>44330</Characters>
  <Application>Microsoft Office Word</Application>
  <DocSecurity>0</DocSecurity>
  <Lines>369</Lines>
  <Paragraphs>104</Paragraphs>
  <ScaleCrop>false</ScaleCrop>
  <HeadingPairs>
    <vt:vector size="2" baseType="variant">
      <vt:variant>
        <vt:lpstr>Название</vt:lpstr>
      </vt:variant>
      <vt:variant>
        <vt:i4>1</vt:i4>
      </vt:variant>
    </vt:vector>
  </HeadingPairs>
  <TitlesOfParts>
    <vt:vector size="1" baseType="lpstr">
      <vt:lpstr>Приложение к постановлению территориальной избирательной комиссии Старицкого района от 31</vt:lpstr>
    </vt:vector>
  </TitlesOfParts>
  <Company/>
  <LinksUpToDate>false</LinksUpToDate>
  <CharactersWithSpaces>52003</CharactersWithSpaces>
  <SharedDoc>false</SharedDoc>
  <HLinks>
    <vt:vector size="6" baseType="variant">
      <vt:variant>
        <vt:i4>3997810</vt:i4>
      </vt:variant>
      <vt:variant>
        <vt:i4>0</vt:i4>
      </vt:variant>
      <vt:variant>
        <vt:i4>0</vt:i4>
      </vt:variant>
      <vt:variant>
        <vt:i4>5</vt:i4>
      </vt:variant>
      <vt:variant>
        <vt:lpwstr>http://tikbr.izbirkom69.ru/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к постановлению территориальной избирательной комиссии Старицкого района от 31</dc:title>
  <dc:subject/>
  <dc:creator>ТСЦ</dc:creator>
  <cp:keywords/>
  <dc:description/>
  <cp:lastModifiedBy>Asus</cp:lastModifiedBy>
  <cp:revision>4</cp:revision>
  <dcterms:created xsi:type="dcterms:W3CDTF">2026-06-05T12:27:00Z</dcterms:created>
  <dcterms:modified xsi:type="dcterms:W3CDTF">2026-06-09T07:05:00Z</dcterms:modified>
</cp:coreProperties>
</file>