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67"/>
        <w:gridCol w:w="1265"/>
        <w:gridCol w:w="2960"/>
        <w:gridCol w:w="1191"/>
        <w:gridCol w:w="1977"/>
      </w:tblGrid>
      <w:tr w:rsidR="00D51FAA" w14:paraId="6EF7B913" w14:textId="77777777" w:rsidTr="00483DAF">
        <w:trPr>
          <w:trHeight w:val="592"/>
        </w:trPr>
        <w:tc>
          <w:tcPr>
            <w:tcW w:w="9360" w:type="dxa"/>
            <w:gridSpan w:val="5"/>
          </w:tcPr>
          <w:p w14:paraId="6ADB0264" w14:textId="77777777" w:rsidR="00D51FAA" w:rsidRDefault="00D51FAA" w:rsidP="00403C40">
            <w:pPr>
              <w:widowControl/>
              <w:snapToGrid/>
              <w:spacing w:after="240"/>
              <w:jc w:val="center"/>
              <w:rPr>
                <w:spacing w:val="30"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ТЕРРИТОРИАЛЬНАЯ ИЗБИРАТЕЛЬНАЯ КОМИССИЯ КАШИНСКОГО </w:t>
            </w:r>
            <w:r w:rsidR="000A6379">
              <w:rPr>
                <w:b/>
                <w:sz w:val="32"/>
                <w:szCs w:val="32"/>
              </w:rPr>
              <w:t>ОКРУГА</w:t>
            </w:r>
          </w:p>
        </w:tc>
      </w:tr>
      <w:tr w:rsidR="00D51FAA" w14:paraId="54EA35E2" w14:textId="77777777" w:rsidTr="00483DAF">
        <w:trPr>
          <w:trHeight w:val="592"/>
        </w:trPr>
        <w:tc>
          <w:tcPr>
            <w:tcW w:w="9360" w:type="dxa"/>
            <w:gridSpan w:val="5"/>
            <w:vAlign w:val="center"/>
          </w:tcPr>
          <w:p w14:paraId="30840CC2" w14:textId="77777777" w:rsidR="00D51FAA" w:rsidRDefault="00D51FAA">
            <w:pPr>
              <w:widowControl/>
              <w:snapToGrid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D51FAA" w14:paraId="42ADDB4D" w14:textId="77777777" w:rsidTr="00483DAF">
        <w:trPr>
          <w:trHeight w:val="162"/>
        </w:trPr>
        <w:tc>
          <w:tcPr>
            <w:tcW w:w="1967" w:type="dxa"/>
          </w:tcPr>
          <w:p w14:paraId="3821FCEA" w14:textId="77777777" w:rsidR="00D51FAA" w:rsidRDefault="00D51FAA">
            <w:pPr>
              <w:widowControl/>
              <w:snapToGrid/>
              <w:jc w:val="center"/>
              <w:rPr>
                <w:sz w:val="18"/>
                <w:szCs w:val="18"/>
              </w:rPr>
            </w:pPr>
          </w:p>
        </w:tc>
        <w:tc>
          <w:tcPr>
            <w:tcW w:w="7393" w:type="dxa"/>
            <w:gridSpan w:val="4"/>
            <w:vAlign w:val="center"/>
          </w:tcPr>
          <w:p w14:paraId="0AF0605F" w14:textId="77777777" w:rsidR="00D51FAA" w:rsidRDefault="00D51FAA">
            <w:pPr>
              <w:widowControl/>
              <w:snapToGrid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852EA7" w:rsidRPr="00852EA7" w14:paraId="0C4AC51A" w14:textId="77777777" w:rsidTr="00483DAF">
        <w:trPr>
          <w:trHeight w:val="286"/>
        </w:trPr>
        <w:tc>
          <w:tcPr>
            <w:tcW w:w="3232" w:type="dxa"/>
            <w:gridSpan w:val="2"/>
            <w:vAlign w:val="center"/>
          </w:tcPr>
          <w:p w14:paraId="22C2FB0E" w14:textId="67DC3175" w:rsidR="00D51FAA" w:rsidRPr="00852EA7" w:rsidRDefault="00C91577" w:rsidP="00C30AC1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852EA7">
              <w:rPr>
                <w:bCs/>
                <w:sz w:val="28"/>
                <w:szCs w:val="28"/>
              </w:rPr>
              <w:t>10</w:t>
            </w:r>
            <w:r w:rsidR="00C30AC1" w:rsidRPr="00852EA7">
              <w:rPr>
                <w:bCs/>
                <w:sz w:val="28"/>
                <w:szCs w:val="28"/>
              </w:rPr>
              <w:t xml:space="preserve"> </w:t>
            </w:r>
            <w:r w:rsidR="000C7452" w:rsidRPr="00852EA7">
              <w:rPr>
                <w:bCs/>
                <w:sz w:val="28"/>
                <w:szCs w:val="28"/>
              </w:rPr>
              <w:t>августа</w:t>
            </w:r>
            <w:r w:rsidR="00772F1E" w:rsidRPr="00852EA7">
              <w:rPr>
                <w:bCs/>
                <w:sz w:val="28"/>
                <w:szCs w:val="28"/>
              </w:rPr>
              <w:t xml:space="preserve"> 20</w:t>
            </w:r>
            <w:r w:rsidR="00626722" w:rsidRPr="00852EA7">
              <w:rPr>
                <w:bCs/>
                <w:sz w:val="28"/>
                <w:szCs w:val="28"/>
              </w:rPr>
              <w:t>2</w:t>
            </w:r>
            <w:r w:rsidR="006A7BC4" w:rsidRPr="00852EA7">
              <w:rPr>
                <w:bCs/>
                <w:sz w:val="28"/>
                <w:szCs w:val="28"/>
              </w:rPr>
              <w:t>6</w:t>
            </w:r>
            <w:r w:rsidR="00D51FAA" w:rsidRPr="00852EA7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960" w:type="dxa"/>
            <w:vAlign w:val="center"/>
          </w:tcPr>
          <w:p w14:paraId="2D261903" w14:textId="77777777" w:rsidR="00D51FAA" w:rsidRPr="00852EA7" w:rsidRDefault="00D51FAA">
            <w:pPr>
              <w:widowControl/>
              <w:snapToGrid/>
              <w:jc w:val="center"/>
              <w:rPr>
                <w:sz w:val="28"/>
                <w:szCs w:val="28"/>
              </w:rPr>
            </w:pPr>
          </w:p>
        </w:tc>
        <w:tc>
          <w:tcPr>
            <w:tcW w:w="1191" w:type="dxa"/>
            <w:vAlign w:val="center"/>
          </w:tcPr>
          <w:p w14:paraId="299A4229" w14:textId="77777777" w:rsidR="00D51FAA" w:rsidRPr="00852EA7" w:rsidRDefault="00D51FAA" w:rsidP="00D51FAA">
            <w:pPr>
              <w:widowControl/>
              <w:snapToGrid/>
              <w:ind w:rightChars="-29" w:right="-58"/>
              <w:jc w:val="right"/>
              <w:rPr>
                <w:sz w:val="28"/>
                <w:szCs w:val="28"/>
              </w:rPr>
            </w:pPr>
            <w:r w:rsidRPr="00852EA7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7" w:type="dxa"/>
            <w:vAlign w:val="center"/>
          </w:tcPr>
          <w:p w14:paraId="1DE8EFF8" w14:textId="6EA28482" w:rsidR="00D51FAA" w:rsidRPr="00852EA7" w:rsidRDefault="00C91577" w:rsidP="002C4159">
            <w:pPr>
              <w:widowControl/>
              <w:snapToGrid/>
              <w:ind w:rightChars="177" w:right="354"/>
              <w:rPr>
                <w:sz w:val="28"/>
                <w:szCs w:val="28"/>
              </w:rPr>
            </w:pPr>
            <w:r w:rsidRPr="00852EA7">
              <w:rPr>
                <w:sz w:val="28"/>
                <w:szCs w:val="28"/>
              </w:rPr>
              <w:t>24</w:t>
            </w:r>
            <w:r w:rsidR="00772F1E" w:rsidRPr="00852EA7">
              <w:rPr>
                <w:sz w:val="28"/>
                <w:szCs w:val="28"/>
              </w:rPr>
              <w:t>/</w:t>
            </w:r>
            <w:r w:rsidR="002C4159">
              <w:rPr>
                <w:sz w:val="28"/>
                <w:szCs w:val="28"/>
              </w:rPr>
              <w:t>90</w:t>
            </w:r>
            <w:r w:rsidR="00D51FAA" w:rsidRPr="00852EA7">
              <w:rPr>
                <w:sz w:val="28"/>
                <w:szCs w:val="28"/>
              </w:rPr>
              <w:t>-</w:t>
            </w:r>
            <w:r w:rsidR="006A7BC4" w:rsidRPr="00852EA7">
              <w:rPr>
                <w:sz w:val="28"/>
                <w:szCs w:val="28"/>
              </w:rPr>
              <w:t>6</w:t>
            </w:r>
          </w:p>
        </w:tc>
      </w:tr>
      <w:tr w:rsidR="00D51FAA" w14:paraId="59BFB6FF" w14:textId="77777777" w:rsidTr="00483DAF">
        <w:trPr>
          <w:trHeight w:val="286"/>
        </w:trPr>
        <w:tc>
          <w:tcPr>
            <w:tcW w:w="3232" w:type="dxa"/>
            <w:gridSpan w:val="2"/>
            <w:vAlign w:val="center"/>
          </w:tcPr>
          <w:p w14:paraId="2B783F47" w14:textId="77777777" w:rsidR="00D51FAA" w:rsidRDefault="00D51FAA">
            <w:pPr>
              <w:widowControl/>
              <w:snapToGrid/>
              <w:rPr>
                <w:bCs/>
                <w:sz w:val="24"/>
                <w:szCs w:val="24"/>
              </w:rPr>
            </w:pPr>
          </w:p>
        </w:tc>
        <w:tc>
          <w:tcPr>
            <w:tcW w:w="2960" w:type="dxa"/>
            <w:vAlign w:val="center"/>
          </w:tcPr>
          <w:p w14:paraId="3F204F8C" w14:textId="77777777" w:rsidR="00D51FAA" w:rsidRDefault="00D51FAA">
            <w:pPr>
              <w:widowControl/>
              <w:snapToGri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Кашин</w:t>
            </w:r>
          </w:p>
        </w:tc>
        <w:tc>
          <w:tcPr>
            <w:tcW w:w="3168" w:type="dxa"/>
            <w:gridSpan w:val="2"/>
            <w:vAlign w:val="center"/>
          </w:tcPr>
          <w:p w14:paraId="55989602" w14:textId="77777777" w:rsidR="00D51FAA" w:rsidRDefault="00D51FAA">
            <w:pPr>
              <w:widowControl/>
              <w:snapToGrid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2ADC4089" w14:textId="77777777" w:rsidR="00626722" w:rsidRDefault="00626722" w:rsidP="00626722">
      <w:pPr>
        <w:widowControl/>
        <w:snapToGrid/>
        <w:jc w:val="center"/>
        <w:rPr>
          <w:b/>
          <w:sz w:val="28"/>
          <w:szCs w:val="28"/>
        </w:rPr>
      </w:pPr>
    </w:p>
    <w:p w14:paraId="550FC73D" w14:textId="77777777" w:rsidR="00C63780" w:rsidRDefault="00C63780" w:rsidP="00C63780">
      <w:pPr>
        <w:widowControl/>
        <w:snapToGrid/>
        <w:jc w:val="center"/>
        <w:rPr>
          <w:b/>
          <w:bCs/>
          <w:sz w:val="28"/>
          <w:szCs w:val="28"/>
        </w:rPr>
      </w:pPr>
      <w:r w:rsidRPr="00C63780">
        <w:rPr>
          <w:b/>
          <w:sz w:val="28"/>
          <w:szCs w:val="28"/>
        </w:rPr>
        <w:t>О предложении кандидатур для зачисления в резерв</w:t>
      </w:r>
      <w:r>
        <w:rPr>
          <w:b/>
          <w:sz w:val="28"/>
          <w:szCs w:val="28"/>
        </w:rPr>
        <w:t xml:space="preserve"> </w:t>
      </w:r>
      <w:r w:rsidRPr="00C63780">
        <w:rPr>
          <w:b/>
          <w:sz w:val="28"/>
          <w:szCs w:val="28"/>
        </w:rPr>
        <w:t>составов участковых комиссий</w:t>
      </w:r>
      <w:r w:rsidR="00626722" w:rsidRPr="00626722">
        <w:rPr>
          <w:b/>
          <w:bCs/>
          <w:sz w:val="28"/>
          <w:szCs w:val="28"/>
        </w:rPr>
        <w:t xml:space="preserve"> Кашинского </w:t>
      </w:r>
      <w:r w:rsidR="00A50600">
        <w:rPr>
          <w:b/>
          <w:bCs/>
          <w:sz w:val="28"/>
          <w:szCs w:val="28"/>
        </w:rPr>
        <w:t>муниципального</w:t>
      </w:r>
      <w:r w:rsidR="00626722" w:rsidRPr="00626722">
        <w:rPr>
          <w:b/>
          <w:bCs/>
          <w:sz w:val="28"/>
          <w:szCs w:val="28"/>
        </w:rPr>
        <w:t xml:space="preserve"> округа </w:t>
      </w:r>
    </w:p>
    <w:p w14:paraId="6A54CC4F" w14:textId="72AC3F92" w:rsidR="00626722" w:rsidRPr="00626722" w:rsidRDefault="00626722" w:rsidP="00C63780">
      <w:pPr>
        <w:widowControl/>
        <w:snapToGrid/>
        <w:jc w:val="center"/>
        <w:rPr>
          <w:b/>
          <w:bCs/>
          <w:sz w:val="28"/>
          <w:szCs w:val="28"/>
        </w:rPr>
      </w:pPr>
      <w:r w:rsidRPr="00626722">
        <w:rPr>
          <w:b/>
          <w:bCs/>
          <w:sz w:val="28"/>
          <w:szCs w:val="28"/>
        </w:rPr>
        <w:t>Тверской области</w:t>
      </w:r>
    </w:p>
    <w:p w14:paraId="522EF4D9" w14:textId="77777777" w:rsidR="00626722" w:rsidRPr="00626722" w:rsidRDefault="00626722" w:rsidP="00626722">
      <w:pPr>
        <w:widowControl/>
        <w:snapToGrid/>
        <w:jc w:val="center"/>
        <w:rPr>
          <w:b/>
          <w:bCs/>
          <w:sz w:val="28"/>
          <w:szCs w:val="28"/>
        </w:rPr>
      </w:pPr>
    </w:p>
    <w:p w14:paraId="0C570EF2" w14:textId="77777777" w:rsidR="00C63780" w:rsidRPr="00C63780" w:rsidRDefault="00C63780" w:rsidP="00C63780">
      <w:pPr>
        <w:widowControl/>
        <w:snapToGrid/>
        <w:spacing w:line="360" w:lineRule="auto"/>
        <w:ind w:firstLine="709"/>
        <w:jc w:val="both"/>
        <w:rPr>
          <w:bCs/>
          <w:sz w:val="28"/>
          <w:szCs w:val="28"/>
        </w:rPr>
      </w:pPr>
      <w:r w:rsidRPr="00C63780">
        <w:rPr>
          <w:bCs/>
          <w:sz w:val="28"/>
          <w:szCs w:val="28"/>
        </w:rPr>
        <w:t>На основании пункта 9 статьи 26 Федерального закона от 12.06.2002 № 67-ФЗ «Об основных гарантиях избирательных прав и права на участие</w:t>
      </w:r>
    </w:p>
    <w:p w14:paraId="6E74163A" w14:textId="54A216C0" w:rsidR="00626722" w:rsidRPr="000C7452" w:rsidRDefault="00C63780" w:rsidP="000C7452">
      <w:pPr>
        <w:widowControl/>
        <w:snapToGrid/>
        <w:spacing w:line="360" w:lineRule="auto"/>
        <w:ind w:firstLine="709"/>
        <w:jc w:val="both"/>
        <w:rPr>
          <w:sz w:val="28"/>
          <w:szCs w:val="28"/>
        </w:rPr>
      </w:pPr>
      <w:r w:rsidRPr="00C63780">
        <w:rPr>
          <w:bCs/>
          <w:sz w:val="28"/>
          <w:szCs w:val="28"/>
        </w:rPr>
        <w:t>в референдуме граждан Российской Федерации», пункта 12, 13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152/1137-6, пункта 9 статьи 22 Избирательного кодекса Тверской области от 07.04.2003 № 20-ЗО, постановлений избирательной комиссии Тверской области</w:t>
      </w:r>
      <w:r>
        <w:rPr>
          <w:bCs/>
          <w:sz w:val="28"/>
          <w:szCs w:val="28"/>
        </w:rPr>
        <w:t xml:space="preserve"> </w:t>
      </w:r>
      <w:r w:rsidRPr="00C63780">
        <w:rPr>
          <w:bCs/>
          <w:sz w:val="28"/>
          <w:szCs w:val="28"/>
        </w:rPr>
        <w:t xml:space="preserve">от 17.01.2013 № </w:t>
      </w:r>
      <w:r w:rsidRPr="000C7452">
        <w:rPr>
          <w:bCs/>
          <w:sz w:val="28"/>
          <w:szCs w:val="28"/>
        </w:rPr>
        <w:t>82/781-5 «О структуре резерва составов участковых комиссий Тверской области»,</w:t>
      </w:r>
      <w:r w:rsidR="00403C40" w:rsidRPr="000C7452">
        <w:rPr>
          <w:sz w:val="28"/>
          <w:szCs w:val="28"/>
        </w:rPr>
        <w:t xml:space="preserve"> </w:t>
      </w:r>
      <w:r w:rsidR="00626722" w:rsidRPr="000C7452">
        <w:rPr>
          <w:sz w:val="28"/>
          <w:szCs w:val="28"/>
        </w:rPr>
        <w:t xml:space="preserve"> </w:t>
      </w:r>
      <w:r w:rsidR="00403C40" w:rsidRPr="000C7452">
        <w:rPr>
          <w:sz w:val="28"/>
          <w:szCs w:val="28"/>
        </w:rPr>
        <w:t>постановлением избирательной комиссии Тверской области от</w:t>
      </w:r>
      <w:r w:rsidR="00930807" w:rsidRPr="000C7452">
        <w:rPr>
          <w:sz w:val="28"/>
          <w:szCs w:val="28"/>
        </w:rPr>
        <w:t xml:space="preserve"> </w:t>
      </w:r>
      <w:r w:rsidRPr="000C7452">
        <w:rPr>
          <w:sz w:val="28"/>
          <w:szCs w:val="28"/>
        </w:rPr>
        <w:t>9</w:t>
      </w:r>
      <w:r w:rsidR="00930807" w:rsidRPr="000C7452">
        <w:rPr>
          <w:sz w:val="28"/>
          <w:szCs w:val="28"/>
        </w:rPr>
        <w:t xml:space="preserve"> </w:t>
      </w:r>
      <w:r w:rsidRPr="000C7452">
        <w:rPr>
          <w:sz w:val="28"/>
          <w:szCs w:val="28"/>
        </w:rPr>
        <w:t>июля</w:t>
      </w:r>
      <w:r w:rsidR="00930807" w:rsidRPr="000C7452">
        <w:rPr>
          <w:sz w:val="28"/>
          <w:szCs w:val="28"/>
        </w:rPr>
        <w:t xml:space="preserve"> 2026 г. № </w:t>
      </w:r>
      <w:r w:rsidR="000C7452" w:rsidRPr="000C7452">
        <w:rPr>
          <w:sz w:val="28"/>
          <w:szCs w:val="28"/>
        </w:rPr>
        <w:t>9/181-8</w:t>
      </w:r>
      <w:r w:rsidR="00DD7313" w:rsidRPr="000C7452">
        <w:rPr>
          <w:sz w:val="28"/>
          <w:szCs w:val="28"/>
        </w:rPr>
        <w:t xml:space="preserve"> </w:t>
      </w:r>
      <w:r w:rsidR="00403C40" w:rsidRPr="000C7452">
        <w:rPr>
          <w:sz w:val="28"/>
          <w:szCs w:val="28"/>
        </w:rPr>
        <w:t>«</w:t>
      </w:r>
      <w:r w:rsidR="000C7452" w:rsidRPr="000C7452">
        <w:rPr>
          <w:sz w:val="28"/>
          <w:szCs w:val="28"/>
        </w:rPr>
        <w:t>О сборе предложений для дополнительного зачисления в резерв составов участковых комиссий Тверской области</w:t>
      </w:r>
      <w:r w:rsidR="00403C40" w:rsidRPr="000C7452">
        <w:rPr>
          <w:sz w:val="28"/>
          <w:szCs w:val="28"/>
        </w:rPr>
        <w:t xml:space="preserve">» </w:t>
      </w:r>
      <w:r w:rsidR="000C7452" w:rsidRPr="000C7452">
        <w:rPr>
          <w:sz w:val="28"/>
          <w:szCs w:val="28"/>
        </w:rPr>
        <w:t>и письменных заявлений о согласии на назначение членом участковой избирательной комиссии на зачисление</w:t>
      </w:r>
      <w:r w:rsidR="000C7452">
        <w:rPr>
          <w:sz w:val="28"/>
          <w:szCs w:val="28"/>
        </w:rPr>
        <w:t xml:space="preserve"> </w:t>
      </w:r>
      <w:r w:rsidR="000C7452" w:rsidRPr="000C7452">
        <w:rPr>
          <w:sz w:val="28"/>
          <w:szCs w:val="28"/>
        </w:rPr>
        <w:t xml:space="preserve">в резерв участковых избирательных комиссий </w:t>
      </w:r>
      <w:r w:rsidR="00626722" w:rsidRPr="000C7452">
        <w:rPr>
          <w:sz w:val="28"/>
          <w:szCs w:val="28"/>
        </w:rPr>
        <w:t xml:space="preserve">территориальная избирательная комиссия Кашинского округа </w:t>
      </w:r>
      <w:r w:rsidR="00626722" w:rsidRPr="000C7452">
        <w:rPr>
          <w:b/>
          <w:spacing w:val="30"/>
          <w:sz w:val="28"/>
          <w:szCs w:val="28"/>
        </w:rPr>
        <w:t>постановляет</w:t>
      </w:r>
      <w:r w:rsidR="00626722" w:rsidRPr="000C7452">
        <w:rPr>
          <w:sz w:val="28"/>
          <w:szCs w:val="28"/>
        </w:rPr>
        <w:t>:</w:t>
      </w:r>
    </w:p>
    <w:p w14:paraId="76859066" w14:textId="42B2DF00" w:rsidR="00626722" w:rsidRPr="000C7452" w:rsidRDefault="000C7452" w:rsidP="00626722">
      <w:pPr>
        <w:widowControl/>
        <w:numPr>
          <w:ilvl w:val="0"/>
          <w:numId w:val="1"/>
        </w:numPr>
        <w:tabs>
          <w:tab w:val="num" w:pos="0"/>
        </w:tabs>
        <w:snapToGrid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0C7452">
        <w:rPr>
          <w:sz w:val="28"/>
          <w:szCs w:val="28"/>
        </w:rPr>
        <w:t>Предложить избирательной комиссии Тверской области для дополнительного зачисления в резерв составов участковых избирательных комиссий</w:t>
      </w:r>
      <w:r w:rsidR="00626722" w:rsidRPr="000C7452">
        <w:rPr>
          <w:bCs/>
          <w:sz w:val="28"/>
          <w:szCs w:val="28"/>
        </w:rPr>
        <w:t xml:space="preserve"> Кашинского </w:t>
      </w:r>
      <w:r w:rsidR="00A50600" w:rsidRPr="000C7452">
        <w:rPr>
          <w:bCs/>
          <w:sz w:val="28"/>
          <w:szCs w:val="28"/>
        </w:rPr>
        <w:t>муниципального</w:t>
      </w:r>
      <w:r w:rsidR="00626722" w:rsidRPr="000C7452">
        <w:rPr>
          <w:bCs/>
          <w:sz w:val="28"/>
          <w:szCs w:val="28"/>
        </w:rPr>
        <w:t xml:space="preserve"> округа Тверской области </w:t>
      </w:r>
      <w:r w:rsidRPr="000C7452">
        <w:rPr>
          <w:bCs/>
          <w:sz w:val="28"/>
          <w:szCs w:val="28"/>
        </w:rPr>
        <w:t>кандидатуры, согласно прилагаемым спискам (прилагается)</w:t>
      </w:r>
      <w:r w:rsidR="00626722" w:rsidRPr="000C7452">
        <w:rPr>
          <w:bCs/>
          <w:sz w:val="28"/>
          <w:szCs w:val="28"/>
        </w:rPr>
        <w:t>.</w:t>
      </w:r>
    </w:p>
    <w:p w14:paraId="7D019775" w14:textId="520A357C" w:rsidR="00626722" w:rsidRPr="000C7452" w:rsidRDefault="00626722" w:rsidP="00626722">
      <w:pPr>
        <w:widowControl/>
        <w:numPr>
          <w:ilvl w:val="0"/>
          <w:numId w:val="1"/>
        </w:numPr>
        <w:tabs>
          <w:tab w:val="num" w:pos="0"/>
        </w:tabs>
        <w:snapToGrid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0C7452">
        <w:rPr>
          <w:bCs/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14:paraId="411C4DD4" w14:textId="77777777" w:rsidR="00626722" w:rsidRPr="000C7452" w:rsidRDefault="00626722" w:rsidP="00626722">
      <w:pPr>
        <w:widowControl/>
        <w:numPr>
          <w:ilvl w:val="0"/>
          <w:numId w:val="1"/>
        </w:numPr>
        <w:tabs>
          <w:tab w:val="num" w:pos="0"/>
        </w:tabs>
        <w:snapToGrid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0C7452">
        <w:rPr>
          <w:sz w:val="28"/>
          <w:szCs w:val="28"/>
        </w:rPr>
        <w:t>Разместить настоящее постановление на сайте территориальной избирательной комиссии Кашинского округа в информационно-телекоммуникационной сети «Интернет».</w:t>
      </w:r>
    </w:p>
    <w:p w14:paraId="75E28E43" w14:textId="21F8B56B" w:rsidR="00626722" w:rsidRPr="000C7452" w:rsidRDefault="00626722" w:rsidP="00626722">
      <w:pPr>
        <w:widowControl/>
        <w:numPr>
          <w:ilvl w:val="0"/>
          <w:numId w:val="1"/>
        </w:numPr>
        <w:tabs>
          <w:tab w:val="num" w:pos="0"/>
        </w:tabs>
        <w:snapToGrid/>
        <w:spacing w:after="360" w:line="360" w:lineRule="auto"/>
        <w:ind w:left="0" w:firstLine="709"/>
        <w:jc w:val="both"/>
        <w:rPr>
          <w:bCs/>
          <w:sz w:val="28"/>
          <w:szCs w:val="28"/>
        </w:rPr>
      </w:pPr>
      <w:r w:rsidRPr="000C7452">
        <w:rPr>
          <w:sz w:val="28"/>
          <w:szCs w:val="24"/>
        </w:rPr>
        <w:t xml:space="preserve">Контроль за исполнением настоящего постановления возложить на председателя территориальной избирательной комиссии </w:t>
      </w:r>
      <w:r w:rsidRPr="000C7452">
        <w:rPr>
          <w:sz w:val="28"/>
          <w:szCs w:val="28"/>
        </w:rPr>
        <w:t xml:space="preserve">Кашинского округа </w:t>
      </w:r>
      <w:r w:rsidRPr="000C7452">
        <w:rPr>
          <w:bCs/>
          <w:iCs/>
          <w:sz w:val="28"/>
          <w:szCs w:val="28"/>
        </w:rPr>
        <w:t>С.В. Смирнова.</w:t>
      </w:r>
    </w:p>
    <w:tbl>
      <w:tblPr>
        <w:tblW w:w="9423" w:type="dxa"/>
        <w:tblLook w:val="0000" w:firstRow="0" w:lastRow="0" w:firstColumn="0" w:lastColumn="0" w:noHBand="0" w:noVBand="0"/>
      </w:tblPr>
      <w:tblGrid>
        <w:gridCol w:w="4361"/>
        <w:gridCol w:w="5062"/>
      </w:tblGrid>
      <w:tr w:rsidR="000C7452" w:rsidRPr="000C7452" w14:paraId="1B0A0560" w14:textId="77777777" w:rsidTr="00A6713C">
        <w:trPr>
          <w:trHeight w:val="1059"/>
        </w:trPr>
        <w:tc>
          <w:tcPr>
            <w:tcW w:w="4361" w:type="dxa"/>
            <w:vAlign w:val="center"/>
          </w:tcPr>
          <w:p w14:paraId="15B157FD" w14:textId="77777777" w:rsidR="00474D47" w:rsidRPr="000C7452" w:rsidRDefault="00474D47" w:rsidP="00474D47">
            <w:pPr>
              <w:keepNext/>
              <w:widowControl/>
              <w:snapToGrid/>
              <w:jc w:val="center"/>
              <w:outlineLvl w:val="0"/>
              <w:rPr>
                <w:sz w:val="28"/>
                <w:lang w:val="x-none" w:eastAsia="x-none"/>
              </w:rPr>
            </w:pPr>
            <w:bookmarkStart w:id="0" w:name="_Hlk89850151"/>
            <w:bookmarkStart w:id="1" w:name="_Hlk100911998"/>
            <w:bookmarkStart w:id="2" w:name="_Hlk100912130"/>
            <w:r w:rsidRPr="000C7452">
              <w:rPr>
                <w:sz w:val="28"/>
                <w:lang w:val="x-none" w:eastAsia="x-none"/>
              </w:rPr>
              <w:t xml:space="preserve">Председатель  </w:t>
            </w:r>
          </w:p>
          <w:p w14:paraId="4F8954C8" w14:textId="77777777" w:rsidR="00474D47" w:rsidRPr="000C7452" w:rsidRDefault="00474D47" w:rsidP="00474D47">
            <w:pPr>
              <w:keepNext/>
              <w:widowControl/>
              <w:snapToGrid/>
              <w:jc w:val="center"/>
              <w:outlineLvl w:val="0"/>
              <w:rPr>
                <w:sz w:val="28"/>
                <w:lang w:val="x-none" w:eastAsia="x-none"/>
              </w:rPr>
            </w:pPr>
            <w:r w:rsidRPr="000C7452">
              <w:rPr>
                <w:sz w:val="28"/>
                <w:lang w:val="x-none" w:eastAsia="x-none"/>
              </w:rPr>
              <w:t>территориальной избирательной комиссии Кашинского округа</w:t>
            </w:r>
          </w:p>
        </w:tc>
        <w:tc>
          <w:tcPr>
            <w:tcW w:w="5062" w:type="dxa"/>
            <w:vAlign w:val="bottom"/>
          </w:tcPr>
          <w:p w14:paraId="62866E9F" w14:textId="3893FC75" w:rsidR="00474D47" w:rsidRPr="000C7452" w:rsidRDefault="00474D47" w:rsidP="00474D47">
            <w:pPr>
              <w:keepNext/>
              <w:widowControl/>
              <w:snapToGrid/>
              <w:jc w:val="right"/>
              <w:outlineLvl w:val="0"/>
              <w:rPr>
                <w:bCs/>
                <w:iCs/>
                <w:sz w:val="28"/>
              </w:rPr>
            </w:pPr>
          </w:p>
          <w:p w14:paraId="5A4EAE2A" w14:textId="77777777" w:rsidR="00474D47" w:rsidRPr="000C7452" w:rsidRDefault="00474D47" w:rsidP="00474D47">
            <w:pPr>
              <w:keepNext/>
              <w:widowControl/>
              <w:snapToGrid/>
              <w:jc w:val="right"/>
              <w:outlineLvl w:val="0"/>
              <w:rPr>
                <w:bCs/>
                <w:iCs/>
                <w:sz w:val="28"/>
              </w:rPr>
            </w:pPr>
          </w:p>
          <w:p w14:paraId="177C6A63" w14:textId="77777777" w:rsidR="00474D47" w:rsidRPr="000C7452" w:rsidRDefault="00474D47" w:rsidP="00474D47">
            <w:pPr>
              <w:keepNext/>
              <w:widowControl/>
              <w:snapToGrid/>
              <w:jc w:val="right"/>
              <w:outlineLvl w:val="0"/>
              <w:rPr>
                <w:bCs/>
                <w:iCs/>
                <w:sz w:val="28"/>
              </w:rPr>
            </w:pPr>
            <w:r w:rsidRPr="000C7452">
              <w:rPr>
                <w:bCs/>
                <w:iCs/>
                <w:sz w:val="28"/>
              </w:rPr>
              <w:t>С.В. Смирнов</w:t>
            </w:r>
          </w:p>
        </w:tc>
      </w:tr>
      <w:tr w:rsidR="000C7452" w:rsidRPr="000C7452" w14:paraId="654D5C62" w14:textId="77777777" w:rsidTr="00A6713C">
        <w:trPr>
          <w:trHeight w:val="258"/>
        </w:trPr>
        <w:tc>
          <w:tcPr>
            <w:tcW w:w="4361" w:type="dxa"/>
            <w:vAlign w:val="center"/>
          </w:tcPr>
          <w:p w14:paraId="6A7CEA32" w14:textId="77777777" w:rsidR="00474D47" w:rsidRPr="000C7452" w:rsidRDefault="00474D47" w:rsidP="00474D47">
            <w:pPr>
              <w:keepNext/>
              <w:widowControl/>
              <w:snapToGrid/>
              <w:jc w:val="center"/>
              <w:outlineLvl w:val="0"/>
              <w:rPr>
                <w:sz w:val="28"/>
                <w:lang w:val="x-none" w:eastAsia="x-none"/>
              </w:rPr>
            </w:pPr>
          </w:p>
        </w:tc>
        <w:tc>
          <w:tcPr>
            <w:tcW w:w="5062" w:type="dxa"/>
            <w:vAlign w:val="bottom"/>
          </w:tcPr>
          <w:p w14:paraId="55317474" w14:textId="77777777" w:rsidR="00474D47" w:rsidRPr="000C7452" w:rsidRDefault="00474D47" w:rsidP="00474D47">
            <w:pPr>
              <w:keepNext/>
              <w:widowControl/>
              <w:snapToGrid/>
              <w:jc w:val="right"/>
              <w:outlineLvl w:val="0"/>
              <w:rPr>
                <w:bCs/>
                <w:iCs/>
                <w:sz w:val="28"/>
              </w:rPr>
            </w:pPr>
          </w:p>
        </w:tc>
      </w:tr>
      <w:tr w:rsidR="000C7452" w:rsidRPr="000C7452" w14:paraId="3BE05058" w14:textId="77777777" w:rsidTr="00A6713C">
        <w:trPr>
          <w:trHeight w:val="1059"/>
        </w:trPr>
        <w:tc>
          <w:tcPr>
            <w:tcW w:w="4361" w:type="dxa"/>
            <w:vAlign w:val="center"/>
          </w:tcPr>
          <w:p w14:paraId="63DDF810" w14:textId="77777777" w:rsidR="00474D47" w:rsidRPr="000C7452" w:rsidRDefault="00474D47" w:rsidP="00474D47">
            <w:pPr>
              <w:keepNext/>
              <w:widowControl/>
              <w:snapToGrid/>
              <w:jc w:val="center"/>
              <w:outlineLvl w:val="0"/>
              <w:rPr>
                <w:sz w:val="28"/>
                <w:lang w:val="x-none" w:eastAsia="x-none"/>
              </w:rPr>
            </w:pPr>
            <w:r w:rsidRPr="000C7452">
              <w:rPr>
                <w:sz w:val="28"/>
                <w:lang w:val="x-none" w:eastAsia="x-none"/>
              </w:rPr>
              <w:t xml:space="preserve">Секретарь </w:t>
            </w:r>
          </w:p>
          <w:p w14:paraId="55825D32" w14:textId="77777777" w:rsidR="00474D47" w:rsidRPr="000C7452" w:rsidRDefault="00474D47" w:rsidP="00474D47">
            <w:pPr>
              <w:keepNext/>
              <w:widowControl/>
              <w:snapToGrid/>
              <w:jc w:val="center"/>
              <w:outlineLvl w:val="0"/>
              <w:rPr>
                <w:sz w:val="28"/>
                <w:lang w:val="x-none" w:eastAsia="x-none"/>
              </w:rPr>
            </w:pPr>
            <w:r w:rsidRPr="000C7452">
              <w:rPr>
                <w:sz w:val="28"/>
                <w:lang w:val="x-none" w:eastAsia="x-none"/>
              </w:rPr>
              <w:t>территориальной избирательной комиссии Кашинского округа</w:t>
            </w:r>
          </w:p>
        </w:tc>
        <w:tc>
          <w:tcPr>
            <w:tcW w:w="5062" w:type="dxa"/>
            <w:vAlign w:val="bottom"/>
          </w:tcPr>
          <w:p w14:paraId="053E29C6" w14:textId="77777777" w:rsidR="00474D47" w:rsidRPr="000C7452" w:rsidRDefault="00474D47" w:rsidP="00474D47">
            <w:pPr>
              <w:keepNext/>
              <w:widowControl/>
              <w:snapToGrid/>
              <w:jc w:val="right"/>
              <w:outlineLvl w:val="0"/>
              <w:rPr>
                <w:bCs/>
                <w:iCs/>
                <w:sz w:val="28"/>
              </w:rPr>
            </w:pPr>
          </w:p>
          <w:p w14:paraId="3CD545E8" w14:textId="43874CA4" w:rsidR="00474D47" w:rsidRPr="000C7452" w:rsidRDefault="00474D47" w:rsidP="00474D47">
            <w:pPr>
              <w:keepNext/>
              <w:widowControl/>
              <w:snapToGrid/>
              <w:jc w:val="right"/>
              <w:outlineLvl w:val="0"/>
              <w:rPr>
                <w:bCs/>
                <w:iCs/>
                <w:sz w:val="28"/>
              </w:rPr>
            </w:pPr>
          </w:p>
          <w:p w14:paraId="5CE798DD" w14:textId="77777777" w:rsidR="00474D47" w:rsidRPr="000C7452" w:rsidRDefault="00474D47" w:rsidP="00474D47">
            <w:pPr>
              <w:keepNext/>
              <w:widowControl/>
              <w:snapToGrid/>
              <w:jc w:val="right"/>
              <w:outlineLvl w:val="0"/>
              <w:rPr>
                <w:bCs/>
                <w:iCs/>
                <w:sz w:val="28"/>
              </w:rPr>
            </w:pPr>
            <w:r w:rsidRPr="000C7452">
              <w:rPr>
                <w:bCs/>
                <w:iCs/>
                <w:sz w:val="28"/>
              </w:rPr>
              <w:t>Ю.Ю. Каменева</w:t>
            </w:r>
          </w:p>
        </w:tc>
      </w:tr>
      <w:bookmarkEnd w:id="0"/>
    </w:tbl>
    <w:p w14:paraId="277715B0" w14:textId="04FB9B73" w:rsidR="00474D47" w:rsidRPr="00C63780" w:rsidRDefault="00474D47" w:rsidP="00474D47">
      <w:pPr>
        <w:widowControl/>
        <w:tabs>
          <w:tab w:val="left" w:pos="1875"/>
        </w:tabs>
        <w:snapToGrid/>
        <w:spacing w:after="160" w:line="259" w:lineRule="auto"/>
        <w:rPr>
          <w:rFonts w:ascii="Arial" w:eastAsia="Calibri" w:hAnsi="Arial" w:cs="Arial"/>
          <w:color w:val="FF0000"/>
          <w:sz w:val="24"/>
          <w:szCs w:val="24"/>
          <w:lang w:eastAsia="en-US"/>
        </w:rPr>
      </w:pPr>
    </w:p>
    <w:bookmarkEnd w:id="1"/>
    <w:p w14:paraId="1E87D2FD" w14:textId="77777777" w:rsidR="00474D47" w:rsidRPr="00C63780" w:rsidRDefault="00474D47" w:rsidP="00474D47">
      <w:pPr>
        <w:widowControl/>
        <w:tabs>
          <w:tab w:val="left" w:pos="1875"/>
        </w:tabs>
        <w:snapToGrid/>
        <w:spacing w:after="160" w:line="259" w:lineRule="auto"/>
        <w:rPr>
          <w:rFonts w:ascii="Arial" w:eastAsia="Calibri" w:hAnsi="Arial" w:cs="Arial"/>
          <w:color w:val="FF0000"/>
          <w:sz w:val="24"/>
          <w:szCs w:val="24"/>
          <w:lang w:eastAsia="en-US"/>
        </w:rPr>
      </w:pPr>
    </w:p>
    <w:bookmarkEnd w:id="2"/>
    <w:p w14:paraId="45CAF1F7" w14:textId="77777777" w:rsidR="00474D47" w:rsidRPr="00474D47" w:rsidRDefault="00474D47" w:rsidP="00474D47">
      <w:pPr>
        <w:widowControl/>
        <w:snapToGrid/>
        <w:spacing w:after="360" w:line="360" w:lineRule="auto"/>
        <w:jc w:val="both"/>
        <w:rPr>
          <w:bCs/>
          <w:sz w:val="28"/>
          <w:szCs w:val="28"/>
          <w:lang w:val="en-US"/>
        </w:rPr>
      </w:pPr>
    </w:p>
    <w:p w14:paraId="06BA4B78" w14:textId="1918BE81" w:rsidR="008357BF" w:rsidRPr="008357BF" w:rsidRDefault="008357BF" w:rsidP="008357BF">
      <w:pPr>
        <w:widowControl/>
        <w:tabs>
          <w:tab w:val="left" w:pos="1875"/>
        </w:tabs>
        <w:snapToGrid/>
        <w:spacing w:after="160" w:line="259" w:lineRule="auto"/>
        <w:rPr>
          <w:rFonts w:ascii="Arial" w:eastAsia="Calibri" w:hAnsi="Arial" w:cs="Arial"/>
          <w:sz w:val="24"/>
          <w:szCs w:val="24"/>
          <w:lang w:eastAsia="en-US"/>
        </w:rPr>
      </w:pPr>
    </w:p>
    <w:p w14:paraId="33EDF2B8" w14:textId="28C22F3A" w:rsidR="00340570" w:rsidRPr="00340570" w:rsidRDefault="00340570" w:rsidP="00340570">
      <w:pPr>
        <w:widowControl/>
        <w:tabs>
          <w:tab w:val="left" w:pos="1875"/>
        </w:tabs>
        <w:snapToGrid/>
        <w:spacing w:after="160" w:line="256" w:lineRule="auto"/>
        <w:rPr>
          <w:rFonts w:ascii="Arial" w:eastAsia="Calibri" w:hAnsi="Arial" w:cs="Arial"/>
          <w:sz w:val="24"/>
          <w:szCs w:val="24"/>
          <w:lang w:eastAsia="en-US"/>
        </w:rPr>
      </w:pPr>
    </w:p>
    <w:p w14:paraId="4A854930" w14:textId="25C5ED0E" w:rsidR="00340570" w:rsidRPr="00403C40" w:rsidRDefault="00340570" w:rsidP="00340570">
      <w:pPr>
        <w:widowControl/>
        <w:snapToGrid/>
        <w:spacing w:after="360" w:line="360" w:lineRule="auto"/>
        <w:jc w:val="both"/>
        <w:rPr>
          <w:bCs/>
          <w:sz w:val="28"/>
          <w:szCs w:val="28"/>
        </w:rPr>
      </w:pPr>
    </w:p>
    <w:p w14:paraId="7655848C" w14:textId="77777777" w:rsidR="00D51FAA" w:rsidRPr="00FD68DF" w:rsidRDefault="00D51FAA" w:rsidP="00D51FAA">
      <w:pPr>
        <w:widowControl/>
        <w:snapToGrid/>
        <w:spacing w:line="360" w:lineRule="auto"/>
        <w:jc w:val="both"/>
        <w:rPr>
          <w:color w:val="FF0000"/>
          <w:sz w:val="28"/>
          <w:szCs w:val="28"/>
        </w:rPr>
      </w:pPr>
    </w:p>
    <w:p w14:paraId="49CAE9BE" w14:textId="7C171DB8" w:rsidR="00D51FAA" w:rsidRPr="00FD68DF" w:rsidRDefault="00D51FAA" w:rsidP="00D51FAA">
      <w:pPr>
        <w:widowControl/>
        <w:snapToGrid/>
        <w:rPr>
          <w:color w:val="FF0000"/>
          <w:sz w:val="28"/>
          <w:szCs w:val="28"/>
        </w:rPr>
        <w:sectPr w:rsidR="00D51FAA" w:rsidRPr="00FD68DF">
          <w:pgSz w:w="11906" w:h="16838"/>
          <w:pgMar w:top="1134" w:right="851" w:bottom="851" w:left="1701" w:header="709" w:footer="709" w:gutter="0"/>
          <w:cols w:space="720"/>
        </w:sectPr>
      </w:pPr>
    </w:p>
    <w:tbl>
      <w:tblPr>
        <w:tblW w:w="15218" w:type="dxa"/>
        <w:tblInd w:w="250" w:type="dxa"/>
        <w:tblLook w:val="04A0" w:firstRow="1" w:lastRow="0" w:firstColumn="1" w:lastColumn="0" w:noHBand="0" w:noVBand="1"/>
      </w:tblPr>
      <w:tblGrid>
        <w:gridCol w:w="15218"/>
      </w:tblGrid>
      <w:tr w:rsidR="00852EA7" w:rsidRPr="00852EA7" w14:paraId="7BAE387C" w14:textId="77777777" w:rsidTr="00626722">
        <w:tc>
          <w:tcPr>
            <w:tcW w:w="15218" w:type="dxa"/>
          </w:tcPr>
          <w:tbl>
            <w:tblPr>
              <w:tblW w:w="6378" w:type="dxa"/>
              <w:tblInd w:w="8472" w:type="dxa"/>
              <w:tblLook w:val="01E0" w:firstRow="1" w:lastRow="1" w:firstColumn="1" w:lastColumn="1" w:noHBand="0" w:noVBand="0"/>
            </w:tblPr>
            <w:tblGrid>
              <w:gridCol w:w="6378"/>
            </w:tblGrid>
            <w:tr w:rsidR="00852EA7" w:rsidRPr="00852EA7" w14:paraId="3011B233" w14:textId="77777777">
              <w:tc>
                <w:tcPr>
                  <w:tcW w:w="6378" w:type="dxa"/>
                  <w:hideMark/>
                </w:tcPr>
                <w:p w14:paraId="0875F3AC" w14:textId="419DB71B" w:rsidR="00626722" w:rsidRPr="00852EA7" w:rsidRDefault="00626722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 w:rsidRPr="00852EA7">
                    <w:rPr>
                      <w:sz w:val="28"/>
                      <w:szCs w:val="28"/>
                      <w:lang w:eastAsia="en-US"/>
                    </w:rPr>
                    <w:lastRenderedPageBreak/>
                    <w:t>Приложение</w:t>
                  </w:r>
                </w:p>
              </w:tc>
            </w:tr>
            <w:tr w:rsidR="00852EA7" w:rsidRPr="00852EA7" w14:paraId="2E4E7876" w14:textId="77777777">
              <w:tc>
                <w:tcPr>
                  <w:tcW w:w="6378" w:type="dxa"/>
                  <w:hideMark/>
                </w:tcPr>
                <w:p w14:paraId="31EE2884" w14:textId="77777777" w:rsidR="00626722" w:rsidRPr="00852EA7" w:rsidRDefault="00626722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 w:rsidRPr="00852EA7">
                    <w:rPr>
                      <w:sz w:val="28"/>
                      <w:szCs w:val="28"/>
                      <w:lang w:eastAsia="en-US"/>
                    </w:rPr>
                    <w:t xml:space="preserve">к постановлению территориальной </w:t>
                  </w:r>
                </w:p>
                <w:p w14:paraId="18952F90" w14:textId="77777777" w:rsidR="00626722" w:rsidRPr="00852EA7" w:rsidRDefault="00626722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 w:rsidRPr="00852EA7">
                    <w:rPr>
                      <w:sz w:val="28"/>
                      <w:szCs w:val="28"/>
                      <w:lang w:eastAsia="en-US"/>
                    </w:rPr>
                    <w:t>избирательной комиссии Кашинского округа</w:t>
                  </w:r>
                </w:p>
              </w:tc>
            </w:tr>
            <w:tr w:rsidR="00852EA7" w:rsidRPr="00852EA7" w14:paraId="4E02C42D" w14:textId="77777777">
              <w:tc>
                <w:tcPr>
                  <w:tcW w:w="6378" w:type="dxa"/>
                  <w:hideMark/>
                </w:tcPr>
                <w:p w14:paraId="137015D8" w14:textId="7097AA42" w:rsidR="00626722" w:rsidRPr="00852EA7" w:rsidRDefault="00626722" w:rsidP="002C4159">
                  <w:pPr>
                    <w:spacing w:line="276" w:lineRule="auto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 w:rsidRPr="00852EA7">
                    <w:rPr>
                      <w:sz w:val="28"/>
                      <w:szCs w:val="28"/>
                      <w:lang w:eastAsia="en-US"/>
                    </w:rPr>
                    <w:t>от</w:t>
                  </w:r>
                  <w:bookmarkStart w:id="3" w:name="doc_year_1"/>
                  <w:bookmarkEnd w:id="3"/>
                  <w:r w:rsidRPr="00852EA7"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="00C91577" w:rsidRPr="00852EA7">
                    <w:rPr>
                      <w:sz w:val="28"/>
                      <w:szCs w:val="28"/>
                      <w:lang w:eastAsia="en-US"/>
                    </w:rPr>
                    <w:t>10</w:t>
                  </w:r>
                  <w:r w:rsidR="000C7452" w:rsidRPr="00852EA7">
                    <w:rPr>
                      <w:sz w:val="28"/>
                      <w:szCs w:val="28"/>
                      <w:lang w:eastAsia="en-US"/>
                    </w:rPr>
                    <w:t xml:space="preserve"> августа 2026 </w:t>
                  </w:r>
                  <w:r w:rsidR="00930807" w:rsidRPr="00852EA7">
                    <w:rPr>
                      <w:sz w:val="28"/>
                      <w:szCs w:val="28"/>
                      <w:lang w:eastAsia="en-US"/>
                    </w:rPr>
                    <w:t xml:space="preserve">г. № </w:t>
                  </w:r>
                  <w:r w:rsidR="00C91577" w:rsidRPr="00852EA7">
                    <w:rPr>
                      <w:sz w:val="28"/>
                      <w:szCs w:val="28"/>
                      <w:lang w:eastAsia="en-US"/>
                    </w:rPr>
                    <w:t>24</w:t>
                  </w:r>
                  <w:r w:rsidR="00930807" w:rsidRPr="00852EA7">
                    <w:rPr>
                      <w:sz w:val="28"/>
                      <w:szCs w:val="28"/>
                      <w:lang w:eastAsia="en-US"/>
                    </w:rPr>
                    <w:t>/</w:t>
                  </w:r>
                  <w:r w:rsidR="002C4159">
                    <w:rPr>
                      <w:sz w:val="28"/>
                      <w:szCs w:val="28"/>
                      <w:lang w:eastAsia="en-US"/>
                    </w:rPr>
                    <w:t>90</w:t>
                  </w:r>
                  <w:bookmarkStart w:id="4" w:name="_GoBack"/>
                  <w:bookmarkEnd w:id="4"/>
                  <w:r w:rsidR="00930807" w:rsidRPr="00852EA7">
                    <w:rPr>
                      <w:sz w:val="28"/>
                      <w:szCs w:val="28"/>
                      <w:lang w:eastAsia="en-US"/>
                    </w:rPr>
                    <w:t>-6</w:t>
                  </w:r>
                </w:p>
              </w:tc>
            </w:tr>
          </w:tbl>
          <w:p w14:paraId="5B2CE1D7" w14:textId="77777777" w:rsidR="00626722" w:rsidRPr="00852EA7" w:rsidRDefault="00626722">
            <w:pPr>
              <w:spacing w:line="276" w:lineRule="auto"/>
              <w:ind w:firstLine="851"/>
              <w:jc w:val="center"/>
              <w:rPr>
                <w:sz w:val="28"/>
                <w:szCs w:val="28"/>
                <w:lang w:eastAsia="en-US"/>
              </w:rPr>
            </w:pPr>
          </w:p>
          <w:p w14:paraId="46F9E40A" w14:textId="5FBA3A87" w:rsidR="00626722" w:rsidRPr="00852EA7" w:rsidRDefault="00626722" w:rsidP="000C745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852EA7">
              <w:rPr>
                <w:b/>
                <w:sz w:val="28"/>
                <w:szCs w:val="28"/>
                <w:lang w:eastAsia="en-US"/>
              </w:rPr>
              <w:t xml:space="preserve">Список кандидатур, предложенных для дополнительного зачисления в </w:t>
            </w:r>
            <w:r w:rsidRPr="00852EA7">
              <w:rPr>
                <w:b/>
                <w:bCs/>
                <w:sz w:val="28"/>
                <w:szCs w:val="28"/>
                <w:lang w:eastAsia="en-US"/>
              </w:rPr>
              <w:t>резерв составов участковых</w:t>
            </w:r>
            <w:r w:rsidR="000C7452" w:rsidRPr="00852EA7">
              <w:rPr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852EA7">
              <w:rPr>
                <w:b/>
                <w:bCs/>
                <w:sz w:val="28"/>
                <w:szCs w:val="28"/>
                <w:lang w:eastAsia="en-US"/>
              </w:rPr>
              <w:t xml:space="preserve">комиссий </w:t>
            </w:r>
            <w:r w:rsidRPr="00852EA7">
              <w:rPr>
                <w:b/>
                <w:sz w:val="28"/>
                <w:szCs w:val="28"/>
                <w:lang w:eastAsia="en-US"/>
              </w:rPr>
              <w:t>Кашинского</w:t>
            </w:r>
            <w:r w:rsidRPr="00852EA7">
              <w:rPr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A50600" w:rsidRPr="00852EA7">
              <w:rPr>
                <w:b/>
                <w:bCs/>
                <w:sz w:val="28"/>
                <w:szCs w:val="28"/>
                <w:lang w:eastAsia="en-US"/>
              </w:rPr>
              <w:t>муниципального</w:t>
            </w:r>
            <w:r w:rsidRPr="00852EA7">
              <w:rPr>
                <w:b/>
                <w:bCs/>
                <w:sz w:val="28"/>
                <w:szCs w:val="28"/>
                <w:lang w:eastAsia="en-US"/>
              </w:rPr>
              <w:t xml:space="preserve"> округа Тверской области</w:t>
            </w:r>
          </w:p>
        </w:tc>
      </w:tr>
    </w:tbl>
    <w:p w14:paraId="65B9D99E" w14:textId="77777777" w:rsidR="00D51FAA" w:rsidRDefault="00D51FAA" w:rsidP="00A54AF5">
      <w:pPr>
        <w:widowControl/>
        <w:snapToGrid/>
        <w:rPr>
          <w:color w:val="FF000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936"/>
        <w:gridCol w:w="5925"/>
        <w:gridCol w:w="2268"/>
        <w:gridCol w:w="2126"/>
      </w:tblGrid>
      <w:tr w:rsidR="000C7452" w:rsidRPr="000C7452" w14:paraId="75000390" w14:textId="77777777" w:rsidTr="000C745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CA47" w14:textId="77777777" w:rsidR="000C7452" w:rsidRPr="000C7452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0C7452">
              <w:rPr>
                <w:sz w:val="28"/>
                <w:szCs w:val="28"/>
              </w:rPr>
              <w:t>№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9C974" w14:textId="77777777" w:rsidR="000C7452" w:rsidRPr="000C7452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0C7452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41CD" w14:textId="77777777" w:rsidR="000C7452" w:rsidRPr="000C7452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0C7452">
              <w:rPr>
                <w:sz w:val="28"/>
                <w:szCs w:val="28"/>
              </w:rPr>
              <w:t>Кем предложен</w:t>
            </w:r>
          </w:p>
          <w:p w14:paraId="27C34D6F" w14:textId="77777777" w:rsidR="000C7452" w:rsidRPr="000C7452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0C7452">
              <w:rPr>
                <w:sz w:val="28"/>
                <w:szCs w:val="28"/>
              </w:rPr>
              <w:t>(вид и наименование субъекта выдвижения)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E6DD3" w14:textId="76B00DC2" w:rsidR="000C7452" w:rsidRPr="000C7452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0C7452">
              <w:rPr>
                <w:sz w:val="28"/>
                <w:szCs w:val="28"/>
              </w:rPr>
              <w:t>Очередность назначения, указанная политической партией (при наличии)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EA9B" w14:textId="77777777" w:rsidR="000C7452" w:rsidRPr="000C7452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0C7452">
              <w:rPr>
                <w:sz w:val="28"/>
                <w:szCs w:val="28"/>
              </w:rPr>
              <w:t>№</w:t>
            </w:r>
            <w:r w:rsidRPr="000C7452">
              <w:rPr>
                <w:sz w:val="28"/>
                <w:szCs w:val="28"/>
                <w:lang w:val="en-US"/>
              </w:rPr>
              <w:t xml:space="preserve"> </w:t>
            </w:r>
            <w:r w:rsidRPr="000C7452">
              <w:rPr>
                <w:sz w:val="28"/>
                <w:szCs w:val="28"/>
              </w:rPr>
              <w:t>избирательного участка</w:t>
            </w:r>
          </w:p>
        </w:tc>
      </w:tr>
      <w:tr w:rsidR="00C91577" w:rsidRPr="00C91577" w14:paraId="45B99A64" w14:textId="77777777" w:rsidTr="000C7452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A18D" w14:textId="77777777" w:rsidR="000C7452" w:rsidRPr="00C91577" w:rsidRDefault="000C7452" w:rsidP="000C7452">
            <w:pPr>
              <w:widowControl/>
              <w:snapToGrid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1.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69FA" w14:textId="612DC2DF" w:rsidR="000C7452" w:rsidRPr="00C91577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Пелевин Максим Сергеевич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67CD" w14:textId="67BDC5C8" w:rsidR="000C7452" w:rsidRPr="00C91577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Кашинское местное отделение политической партии «Коммунистическая партия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BDDFF" w14:textId="119EAA09" w:rsidR="000C7452" w:rsidRPr="00C91577" w:rsidRDefault="002D30F5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2DCB" w14:textId="62D41C8F" w:rsidR="000C7452" w:rsidRPr="00C91577" w:rsidRDefault="000C7452" w:rsidP="000C7452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297</w:t>
            </w:r>
          </w:p>
        </w:tc>
      </w:tr>
      <w:tr w:rsidR="00C91577" w:rsidRPr="00C91577" w14:paraId="4E7DAC86" w14:textId="77777777" w:rsidTr="00FB6206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B967" w14:textId="77777777" w:rsidR="00C91577" w:rsidRPr="00C91577" w:rsidRDefault="00C91577" w:rsidP="00C91577">
            <w:pPr>
              <w:widowControl/>
              <w:snapToGrid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2.</w:t>
            </w:r>
          </w:p>
        </w:tc>
        <w:tc>
          <w:tcPr>
            <w:tcW w:w="3936" w:type="dxa"/>
            <w:vAlign w:val="center"/>
          </w:tcPr>
          <w:p w14:paraId="3F29A4C5" w14:textId="51D02518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Балашова Марина Алексеевна</w:t>
            </w:r>
          </w:p>
        </w:tc>
        <w:tc>
          <w:tcPr>
            <w:tcW w:w="5925" w:type="dxa"/>
            <w:vAlign w:val="center"/>
          </w:tcPr>
          <w:p w14:paraId="3BA2F940" w14:textId="392BE7C1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Региональное отделение Социалистической политической партии «СПРАВЕДЛИВАЯ РОССИЯ – ПАТРИОТЫ – ЗА ПРАВДУ» в Тверской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E45D" w14:textId="6466AF60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B501" w14:textId="0A46BC1C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302</w:t>
            </w:r>
          </w:p>
        </w:tc>
      </w:tr>
      <w:tr w:rsidR="00C91577" w:rsidRPr="00C91577" w14:paraId="5D955563" w14:textId="77777777" w:rsidTr="000C7452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EE7D" w14:textId="14AE35C0" w:rsidR="00C91577" w:rsidRPr="00C91577" w:rsidRDefault="00C91577" w:rsidP="00C91577">
            <w:pPr>
              <w:widowControl/>
              <w:snapToGrid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3.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F944" w14:textId="1A344D6B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Суковиков Алексей Александрович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86F6" w14:textId="638AB545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  <w:lang w:eastAsia="en-US"/>
              </w:rPr>
            </w:pPr>
            <w:r w:rsidRPr="00C91577">
              <w:rPr>
                <w:sz w:val="28"/>
                <w:szCs w:val="28"/>
                <w:lang w:eastAsia="en-US"/>
              </w:rPr>
              <w:t>Кашинское местное отделение политической партии «Коммунистическая партия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5C5D" w14:textId="5B590922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  <w:lang w:eastAsia="en-US"/>
              </w:rPr>
            </w:pPr>
            <w:r w:rsidRPr="00C9157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4330" w14:textId="01C03ADE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  <w:lang w:eastAsia="en-US"/>
              </w:rPr>
            </w:pPr>
            <w:r w:rsidRPr="00C91577">
              <w:rPr>
                <w:sz w:val="28"/>
                <w:szCs w:val="28"/>
                <w:lang w:eastAsia="en-US"/>
              </w:rPr>
              <w:t>302</w:t>
            </w:r>
          </w:p>
        </w:tc>
      </w:tr>
      <w:tr w:rsidR="00C91577" w:rsidRPr="00C91577" w14:paraId="61A2C5ED" w14:textId="77777777" w:rsidTr="00DF0E74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6E7E" w14:textId="060DB45C" w:rsidR="00C91577" w:rsidRPr="00C91577" w:rsidRDefault="00C91577" w:rsidP="00C91577">
            <w:pPr>
              <w:widowControl/>
              <w:snapToGrid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4.</w:t>
            </w:r>
          </w:p>
        </w:tc>
        <w:tc>
          <w:tcPr>
            <w:tcW w:w="3936" w:type="dxa"/>
            <w:vAlign w:val="center"/>
          </w:tcPr>
          <w:p w14:paraId="74D68866" w14:textId="2D3C5F2D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Дунайкикина Юлия Сергеевна</w:t>
            </w:r>
          </w:p>
        </w:tc>
        <w:tc>
          <w:tcPr>
            <w:tcW w:w="5925" w:type="dxa"/>
            <w:vAlign w:val="center"/>
          </w:tcPr>
          <w:p w14:paraId="653BACD6" w14:textId="4D9FDC66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</w:rPr>
              <w:t>Региональное отделение в Тверской области Политической партии «НОВЫЕ ЛЮДИ»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6A47" w14:textId="3E3533B1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0C26" w14:textId="479B92FA" w:rsidR="00C91577" w:rsidRPr="00C91577" w:rsidRDefault="00C91577" w:rsidP="00C91577">
            <w:pPr>
              <w:widowControl/>
              <w:snapToGrid/>
              <w:jc w:val="center"/>
              <w:rPr>
                <w:sz w:val="28"/>
                <w:szCs w:val="28"/>
              </w:rPr>
            </w:pPr>
            <w:r w:rsidRPr="00C91577">
              <w:rPr>
                <w:sz w:val="28"/>
                <w:szCs w:val="28"/>
                <w:lang w:eastAsia="en-US"/>
              </w:rPr>
              <w:t>305</w:t>
            </w:r>
          </w:p>
        </w:tc>
      </w:tr>
    </w:tbl>
    <w:p w14:paraId="1ABBCAC3" w14:textId="77777777" w:rsidR="000C7452" w:rsidRPr="00FD68DF" w:rsidRDefault="000C7452" w:rsidP="00A54AF5">
      <w:pPr>
        <w:widowControl/>
        <w:snapToGrid/>
        <w:rPr>
          <w:color w:val="FF0000"/>
        </w:rPr>
      </w:pPr>
    </w:p>
    <w:sectPr w:rsidR="000C7452" w:rsidRPr="00FD68DF" w:rsidSect="006B3B3D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8D119" w14:textId="77777777" w:rsidR="00237913" w:rsidRDefault="00237913" w:rsidP="000C7452">
      <w:r>
        <w:separator/>
      </w:r>
    </w:p>
  </w:endnote>
  <w:endnote w:type="continuationSeparator" w:id="0">
    <w:p w14:paraId="42F216A7" w14:textId="77777777" w:rsidR="00237913" w:rsidRDefault="00237913" w:rsidP="000C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7D116" w14:textId="77777777" w:rsidR="00237913" w:rsidRDefault="00237913" w:rsidP="000C7452">
      <w:r>
        <w:separator/>
      </w:r>
    </w:p>
  </w:footnote>
  <w:footnote w:type="continuationSeparator" w:id="0">
    <w:p w14:paraId="1FA66617" w14:textId="77777777" w:rsidR="00237913" w:rsidRDefault="00237913" w:rsidP="000C7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799300E"/>
    <w:multiLevelType w:val="hybridMultilevel"/>
    <w:tmpl w:val="7AB2673E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FAA"/>
    <w:rsid w:val="00012018"/>
    <w:rsid w:val="000231FC"/>
    <w:rsid w:val="00023D6A"/>
    <w:rsid w:val="000679DF"/>
    <w:rsid w:val="000A6379"/>
    <w:rsid w:val="000B45DB"/>
    <w:rsid w:val="000C7452"/>
    <w:rsid w:val="000F0D00"/>
    <w:rsid w:val="00104E64"/>
    <w:rsid w:val="00144225"/>
    <w:rsid w:val="00164812"/>
    <w:rsid w:val="001738B8"/>
    <w:rsid w:val="001B1049"/>
    <w:rsid w:val="001C1986"/>
    <w:rsid w:val="002209FC"/>
    <w:rsid w:val="00222B4E"/>
    <w:rsid w:val="00232B26"/>
    <w:rsid w:val="00237913"/>
    <w:rsid w:val="00241111"/>
    <w:rsid w:val="00256CFB"/>
    <w:rsid w:val="00262817"/>
    <w:rsid w:val="002C4159"/>
    <w:rsid w:val="002D30F5"/>
    <w:rsid w:val="002E71D5"/>
    <w:rsid w:val="002E77B1"/>
    <w:rsid w:val="002F02C5"/>
    <w:rsid w:val="00340570"/>
    <w:rsid w:val="00344C00"/>
    <w:rsid w:val="003612EB"/>
    <w:rsid w:val="00396EDF"/>
    <w:rsid w:val="003E1A4E"/>
    <w:rsid w:val="003F78C9"/>
    <w:rsid w:val="00403C40"/>
    <w:rsid w:val="00425913"/>
    <w:rsid w:val="004454A8"/>
    <w:rsid w:val="00474D47"/>
    <w:rsid w:val="00483DAF"/>
    <w:rsid w:val="005329E7"/>
    <w:rsid w:val="005412B9"/>
    <w:rsid w:val="00554B70"/>
    <w:rsid w:val="00556F0B"/>
    <w:rsid w:val="0058433E"/>
    <w:rsid w:val="005A3F77"/>
    <w:rsid w:val="005B49B9"/>
    <w:rsid w:val="005C6C1E"/>
    <w:rsid w:val="00604E67"/>
    <w:rsid w:val="00607F52"/>
    <w:rsid w:val="00626722"/>
    <w:rsid w:val="0064224D"/>
    <w:rsid w:val="006461DB"/>
    <w:rsid w:val="0065624C"/>
    <w:rsid w:val="00692629"/>
    <w:rsid w:val="006A7BC4"/>
    <w:rsid w:val="006B3B3D"/>
    <w:rsid w:val="006B4589"/>
    <w:rsid w:val="006C0E30"/>
    <w:rsid w:val="006D078E"/>
    <w:rsid w:val="00704E17"/>
    <w:rsid w:val="00710C66"/>
    <w:rsid w:val="0071611E"/>
    <w:rsid w:val="00722A30"/>
    <w:rsid w:val="00752F92"/>
    <w:rsid w:val="0075442C"/>
    <w:rsid w:val="00772F1E"/>
    <w:rsid w:val="007E144C"/>
    <w:rsid w:val="007F47E9"/>
    <w:rsid w:val="008060FD"/>
    <w:rsid w:val="00826196"/>
    <w:rsid w:val="0082648E"/>
    <w:rsid w:val="008357BF"/>
    <w:rsid w:val="00852EA7"/>
    <w:rsid w:val="00874ACE"/>
    <w:rsid w:val="00895F8B"/>
    <w:rsid w:val="008C3A68"/>
    <w:rsid w:val="008C3BAF"/>
    <w:rsid w:val="008F6D17"/>
    <w:rsid w:val="00903ACC"/>
    <w:rsid w:val="00930807"/>
    <w:rsid w:val="00973FAA"/>
    <w:rsid w:val="00974E5F"/>
    <w:rsid w:val="00986A90"/>
    <w:rsid w:val="009D7FA5"/>
    <w:rsid w:val="009E7AB3"/>
    <w:rsid w:val="00A445F6"/>
    <w:rsid w:val="00A45ABB"/>
    <w:rsid w:val="00A50600"/>
    <w:rsid w:val="00A54AF5"/>
    <w:rsid w:val="00A81C60"/>
    <w:rsid w:val="00AB3576"/>
    <w:rsid w:val="00AC1B45"/>
    <w:rsid w:val="00AD0E39"/>
    <w:rsid w:val="00AD1096"/>
    <w:rsid w:val="00AE150F"/>
    <w:rsid w:val="00BF37D3"/>
    <w:rsid w:val="00C059FE"/>
    <w:rsid w:val="00C307E7"/>
    <w:rsid w:val="00C30AC1"/>
    <w:rsid w:val="00C37FF1"/>
    <w:rsid w:val="00C5374B"/>
    <w:rsid w:val="00C63780"/>
    <w:rsid w:val="00C91577"/>
    <w:rsid w:val="00CC3270"/>
    <w:rsid w:val="00CF631F"/>
    <w:rsid w:val="00D51FAA"/>
    <w:rsid w:val="00D66C6C"/>
    <w:rsid w:val="00D75D03"/>
    <w:rsid w:val="00DB3CCA"/>
    <w:rsid w:val="00DD7313"/>
    <w:rsid w:val="00E016D6"/>
    <w:rsid w:val="00E73BF8"/>
    <w:rsid w:val="00EC3FE8"/>
    <w:rsid w:val="00EC693D"/>
    <w:rsid w:val="00F61440"/>
    <w:rsid w:val="00F83C9E"/>
    <w:rsid w:val="00FB2B59"/>
    <w:rsid w:val="00FD68DF"/>
    <w:rsid w:val="00FE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5329E"/>
  <w14:defaultImageDpi w14:val="0"/>
  <w15:docId w15:val="{8D78462A-0AFE-4E48-8EAD-340983E6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uiPriority="0"/>
    <w:lsdException w:name="caption" w:locked="1" w:semiHidden="1" w:uiPriority="0" w:unhideWhenUsed="1" w:qFormat="1"/>
    <w:lsdException w:name="footnote reference" w:uiPriority="0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FAA"/>
    <w:pPr>
      <w:widowControl w:val="0"/>
      <w:snapToGrid w:val="0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qFormat/>
    <w:locked/>
    <w:rsid w:val="0034057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51FAA"/>
    <w:pPr>
      <w:keepNext/>
      <w:widowControl/>
      <w:snapToGri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51FAA"/>
    <w:rPr>
      <w:rFonts w:ascii="Arial" w:hAnsi="Arial" w:cs="Arial"/>
      <w:b/>
      <w:bCs/>
      <w:i/>
      <w:iCs/>
      <w:sz w:val="28"/>
      <w:szCs w:val="28"/>
      <w:lang w:val="x-none" w:eastAsia="ru-RU"/>
    </w:rPr>
  </w:style>
  <w:style w:type="table" w:styleId="a3">
    <w:name w:val="Table Grid"/>
    <w:basedOn w:val="a1"/>
    <w:uiPriority w:val="99"/>
    <w:locked/>
    <w:rsid w:val="003E1A4E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54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626722"/>
    <w:rPr>
      <w:rFonts w:eastAsia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340570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List Paragraph"/>
    <w:basedOn w:val="a"/>
    <w:uiPriority w:val="34"/>
    <w:qFormat/>
    <w:rsid w:val="00340570"/>
    <w:pPr>
      <w:ind w:left="720"/>
      <w:contextualSpacing/>
    </w:pPr>
  </w:style>
  <w:style w:type="paragraph" w:styleId="a7">
    <w:name w:val="footnote text"/>
    <w:basedOn w:val="a"/>
    <w:link w:val="a8"/>
    <w:rsid w:val="000C7452"/>
    <w:pPr>
      <w:widowControl/>
      <w:snapToGrid/>
    </w:pPr>
  </w:style>
  <w:style w:type="character" w:customStyle="1" w:styleId="a8">
    <w:name w:val="Текст сноски Знак"/>
    <w:basedOn w:val="a0"/>
    <w:link w:val="a7"/>
    <w:rsid w:val="000C7452"/>
    <w:rPr>
      <w:rFonts w:ascii="Times New Roman" w:hAnsi="Times New Roman" w:cs="Times New Roman"/>
    </w:rPr>
  </w:style>
  <w:style w:type="character" w:styleId="a9">
    <w:name w:val="footnote reference"/>
    <w:rsid w:val="000C74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9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70FFB-B0ED-41C2-8D8E-7CFC511EC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362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 КАШИНСКОГО РАЙОНА</vt:lpstr>
    </vt:vector>
  </TitlesOfParts>
  <Company>SPecialiST RePack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 КАШИНСКОГО РАЙОНА</dc:title>
  <dc:subject/>
  <dc:creator>User</dc:creator>
  <cp:keywords/>
  <dc:description/>
  <cp:lastModifiedBy>Asus</cp:lastModifiedBy>
  <cp:revision>9</cp:revision>
  <cp:lastPrinted>2026-03-17T07:34:00Z</cp:lastPrinted>
  <dcterms:created xsi:type="dcterms:W3CDTF">2026-07-13T08:06:00Z</dcterms:created>
  <dcterms:modified xsi:type="dcterms:W3CDTF">2026-08-20T08:29:00Z</dcterms:modified>
</cp:coreProperties>
</file>